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4893"/>
        <w:gridCol w:w="2761"/>
      </w:tblGrid>
      <w:tr w:rsidR="002B49D6" w:rsidRPr="00333019" w:rsidTr="002B49D6">
        <w:tc>
          <w:tcPr>
            <w:tcW w:w="996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2B49D6" w:rsidRPr="00333019" w:rsidRDefault="002B49D6" w:rsidP="002B49D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33019">
              <w:rPr>
                <w:rFonts w:ascii="Arial" w:hAnsi="Arial" w:cs="Arial"/>
                <w:b/>
              </w:rPr>
              <w:t>ФЕДЕРАЛЬНОЕ АГЕНТСТВО</w:t>
            </w:r>
          </w:p>
          <w:p w:rsidR="002B49D6" w:rsidRPr="00333019" w:rsidRDefault="002B49D6" w:rsidP="002B49D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33019">
              <w:rPr>
                <w:rFonts w:ascii="Arial" w:hAnsi="Arial" w:cs="Arial"/>
                <w:b/>
              </w:rPr>
              <w:t>ПО ТЕХНИЧЕСКОМУ РЕГУЛИРОВАНИЮ И МЕТРОЛОГИИ</w:t>
            </w:r>
          </w:p>
        </w:tc>
      </w:tr>
      <w:tr w:rsidR="002B49D6" w:rsidRPr="00333019" w:rsidTr="002B49D6">
        <w:trPr>
          <w:trHeight w:val="2815"/>
        </w:trPr>
        <w:tc>
          <w:tcPr>
            <w:tcW w:w="2307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2B49D6" w:rsidRPr="00333019" w:rsidRDefault="0019192B" w:rsidP="002B49D6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57300" cy="809625"/>
                  <wp:effectExtent l="19050" t="0" r="0" b="0"/>
                  <wp:docPr id="2" name="Рисунок 1" descr="Описание: http://refdb.ru/images/1063/2125524/3def6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refdb.ru/images/1063/2125524/3def6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2B49D6" w:rsidRPr="00333019" w:rsidRDefault="002B49D6" w:rsidP="002B49D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Н А </w:t>
            </w:r>
            <w:proofErr w:type="gramStart"/>
            <w:r w:rsidRPr="00333019">
              <w:rPr>
                <w:rFonts w:ascii="Arial" w:hAnsi="Arial" w:cs="Arial"/>
                <w:b/>
                <w:sz w:val="28"/>
                <w:szCs w:val="28"/>
              </w:rPr>
              <w:t>Ц</w:t>
            </w:r>
            <w:proofErr w:type="gramEnd"/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 И О Н А Л Ь Н Ы Й</w:t>
            </w:r>
          </w:p>
          <w:p w:rsidR="002B49D6" w:rsidRPr="00333019" w:rsidRDefault="002B49D6" w:rsidP="002B49D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С Т А Н Д А </w:t>
            </w:r>
            <w:proofErr w:type="gramStart"/>
            <w:r w:rsidRPr="00333019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 Т</w:t>
            </w:r>
          </w:p>
          <w:p w:rsidR="002B49D6" w:rsidRPr="00333019" w:rsidRDefault="002B49D6" w:rsidP="002B49D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333019">
              <w:rPr>
                <w:rFonts w:ascii="Arial" w:hAnsi="Arial" w:cs="Arial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 И Й С К О Й </w:t>
            </w:r>
          </w:p>
          <w:p w:rsidR="002B49D6" w:rsidRPr="00333019" w:rsidRDefault="002B49D6" w:rsidP="002B49D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33019">
              <w:rPr>
                <w:rFonts w:ascii="Arial" w:hAnsi="Arial" w:cs="Arial"/>
                <w:b/>
                <w:sz w:val="28"/>
                <w:szCs w:val="28"/>
              </w:rPr>
              <w:t xml:space="preserve">Ф Е Д Е Р А Ц И </w:t>
            </w:r>
            <w:proofErr w:type="spellStart"/>
            <w:proofErr w:type="gramStart"/>
            <w:r w:rsidRPr="00333019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7C38" w:rsidRPr="00333019" w:rsidRDefault="002B49D6" w:rsidP="002B49D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33019">
              <w:rPr>
                <w:rFonts w:ascii="Arial" w:hAnsi="Arial" w:cs="Arial"/>
                <w:b/>
                <w:sz w:val="32"/>
                <w:szCs w:val="32"/>
              </w:rPr>
              <w:t xml:space="preserve">ГОСТ </w:t>
            </w:r>
            <w:proofErr w:type="gramStart"/>
            <w:r w:rsidRPr="00333019">
              <w:rPr>
                <w:rFonts w:ascii="Arial" w:hAnsi="Arial" w:cs="Arial"/>
                <w:b/>
                <w:sz w:val="32"/>
                <w:szCs w:val="32"/>
              </w:rPr>
              <w:t>Р</w:t>
            </w:r>
            <w:proofErr w:type="gramEnd"/>
          </w:p>
          <w:p w:rsidR="002B49D6" w:rsidRPr="00394504" w:rsidRDefault="00394504" w:rsidP="002B49D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94504">
              <w:rPr>
                <w:rFonts w:ascii="Arial" w:hAnsi="Arial" w:cs="Arial"/>
                <w:i/>
                <w:sz w:val="28"/>
                <w:szCs w:val="28"/>
              </w:rPr>
              <w:t>(проект, первая редакция)</w:t>
            </w:r>
          </w:p>
          <w:p w:rsidR="002B49D6" w:rsidRPr="00333019" w:rsidRDefault="002B49D6" w:rsidP="002B49D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471435" w:rsidRPr="00333019" w:rsidRDefault="00471435" w:rsidP="005416FB">
      <w:pPr>
        <w:rPr>
          <w:sz w:val="28"/>
          <w:szCs w:val="28"/>
        </w:rPr>
      </w:pPr>
    </w:p>
    <w:p w:rsidR="00471435" w:rsidRPr="00C01A10" w:rsidRDefault="00471435" w:rsidP="005416FB">
      <w:pPr>
        <w:rPr>
          <w:sz w:val="28"/>
          <w:szCs w:val="28"/>
        </w:rPr>
      </w:pPr>
    </w:p>
    <w:p w:rsidR="002B49D6" w:rsidRPr="00333019" w:rsidRDefault="002B49D6" w:rsidP="005416FB">
      <w:pPr>
        <w:rPr>
          <w:sz w:val="28"/>
          <w:szCs w:val="28"/>
        </w:rPr>
      </w:pPr>
    </w:p>
    <w:p w:rsidR="002B49D6" w:rsidRPr="00333019" w:rsidRDefault="002B49D6" w:rsidP="005416FB">
      <w:pPr>
        <w:rPr>
          <w:sz w:val="28"/>
          <w:szCs w:val="28"/>
        </w:rPr>
      </w:pPr>
    </w:p>
    <w:p w:rsidR="002B49D6" w:rsidRPr="00333019" w:rsidRDefault="002B49D6" w:rsidP="005416FB">
      <w:pPr>
        <w:rPr>
          <w:sz w:val="28"/>
          <w:szCs w:val="28"/>
        </w:rPr>
      </w:pPr>
    </w:p>
    <w:p w:rsidR="002B49D6" w:rsidRPr="00333019" w:rsidRDefault="002B49D6" w:rsidP="005416FB">
      <w:pPr>
        <w:rPr>
          <w:sz w:val="28"/>
          <w:szCs w:val="28"/>
        </w:rPr>
      </w:pPr>
    </w:p>
    <w:p w:rsidR="005416FB" w:rsidRPr="00333019" w:rsidRDefault="005416FB" w:rsidP="005416FB">
      <w:pPr>
        <w:autoSpaceDE w:val="0"/>
        <w:autoSpaceDN w:val="0"/>
        <w:spacing w:line="360" w:lineRule="auto"/>
        <w:rPr>
          <w:sz w:val="28"/>
          <w:szCs w:val="28"/>
        </w:rPr>
      </w:pPr>
    </w:p>
    <w:p w:rsidR="00611D9D" w:rsidRPr="00333019" w:rsidRDefault="005D3D50" w:rsidP="005416FB">
      <w:pPr>
        <w:pStyle w:val="caaieiaie2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333019">
        <w:rPr>
          <w:rFonts w:ascii="Arial" w:hAnsi="Arial" w:cs="Arial"/>
          <w:b/>
          <w:sz w:val="28"/>
          <w:szCs w:val="28"/>
        </w:rPr>
        <w:t>М</w:t>
      </w:r>
      <w:r w:rsidR="005E21CC">
        <w:rPr>
          <w:rFonts w:ascii="Arial" w:hAnsi="Arial" w:cs="Arial"/>
          <w:b/>
          <w:sz w:val="28"/>
          <w:szCs w:val="28"/>
        </w:rPr>
        <w:t xml:space="preserve">ЯСО </w:t>
      </w:r>
      <w:r w:rsidRPr="00333019">
        <w:rPr>
          <w:rFonts w:ascii="Arial" w:hAnsi="Arial" w:cs="Arial"/>
          <w:b/>
          <w:sz w:val="28"/>
          <w:szCs w:val="28"/>
        </w:rPr>
        <w:t>И</w:t>
      </w:r>
      <w:r w:rsidR="00A9409B">
        <w:rPr>
          <w:rFonts w:ascii="Arial" w:hAnsi="Arial" w:cs="Arial"/>
          <w:b/>
          <w:sz w:val="28"/>
          <w:szCs w:val="28"/>
        </w:rPr>
        <w:t xml:space="preserve"> </w:t>
      </w:r>
      <w:r w:rsidR="00EF18DD" w:rsidRPr="00333019">
        <w:rPr>
          <w:rFonts w:ascii="Arial" w:hAnsi="Arial" w:cs="Arial"/>
          <w:b/>
          <w:sz w:val="28"/>
          <w:szCs w:val="28"/>
        </w:rPr>
        <w:t>МЯСН</w:t>
      </w:r>
      <w:r w:rsidR="005E21CC">
        <w:rPr>
          <w:rFonts w:ascii="Arial" w:hAnsi="Arial" w:cs="Arial"/>
          <w:b/>
          <w:sz w:val="28"/>
          <w:szCs w:val="28"/>
        </w:rPr>
        <w:t>ЫЕ</w:t>
      </w:r>
      <w:r w:rsidR="00EF18DD" w:rsidRPr="00333019">
        <w:rPr>
          <w:rFonts w:ascii="Arial" w:hAnsi="Arial" w:cs="Arial"/>
          <w:b/>
          <w:sz w:val="28"/>
          <w:szCs w:val="28"/>
        </w:rPr>
        <w:t xml:space="preserve"> ПРОДУК</w:t>
      </w:r>
      <w:r w:rsidR="005E21CC">
        <w:rPr>
          <w:rFonts w:ascii="Arial" w:hAnsi="Arial" w:cs="Arial"/>
          <w:b/>
          <w:sz w:val="28"/>
          <w:szCs w:val="28"/>
        </w:rPr>
        <w:t>ТЫ</w:t>
      </w:r>
    </w:p>
    <w:p w:rsidR="0019192B" w:rsidRPr="007E5037" w:rsidRDefault="00DA2C3E" w:rsidP="0019192B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7E5037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19192B" w:rsidRPr="007E5037">
        <w:rPr>
          <w:rFonts w:ascii="Arial" w:hAnsi="Arial" w:cs="Arial"/>
          <w:b/>
          <w:spacing w:val="2"/>
          <w:sz w:val="28"/>
          <w:szCs w:val="28"/>
        </w:rPr>
        <w:t xml:space="preserve">Гистологический метод определения животных </w:t>
      </w:r>
    </w:p>
    <w:p w:rsidR="0019192B" w:rsidRPr="007E5037" w:rsidRDefault="0019192B" w:rsidP="0019192B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7E5037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A07CF8">
        <w:rPr>
          <w:rFonts w:ascii="Arial" w:hAnsi="Arial" w:cs="Arial"/>
          <w:b/>
          <w:spacing w:val="2"/>
          <w:sz w:val="28"/>
          <w:szCs w:val="28"/>
        </w:rPr>
        <w:t xml:space="preserve">соединительнотканных </w:t>
      </w:r>
      <w:r>
        <w:rPr>
          <w:rFonts w:ascii="Arial" w:hAnsi="Arial" w:cs="Arial"/>
          <w:b/>
          <w:sz w:val="28"/>
          <w:szCs w:val="28"/>
        </w:rPr>
        <w:t xml:space="preserve">белков </w:t>
      </w:r>
    </w:p>
    <w:p w:rsidR="00DA2C3E" w:rsidRPr="007E5037" w:rsidRDefault="00DA2C3E" w:rsidP="005E21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</w:p>
    <w:p w:rsidR="005E21CC" w:rsidRPr="007E5037" w:rsidRDefault="005E21CC" w:rsidP="004361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  <w:highlight w:val="yellow"/>
        </w:rPr>
      </w:pPr>
    </w:p>
    <w:p w:rsidR="005416FB" w:rsidRPr="007E5037" w:rsidRDefault="005416FB" w:rsidP="005416FB">
      <w:pPr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416FB" w:rsidRPr="00333019" w:rsidRDefault="005416FB" w:rsidP="005416FB">
      <w:pPr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416FB" w:rsidRPr="00333019" w:rsidRDefault="005416FB" w:rsidP="005416FB">
      <w:pPr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B49D6" w:rsidRPr="00333019" w:rsidRDefault="002B49D6" w:rsidP="002B49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B49D6" w:rsidRPr="00333019" w:rsidRDefault="002B49D6" w:rsidP="002B49D6">
      <w:pPr>
        <w:rPr>
          <w:rFonts w:ascii="Arial" w:hAnsi="Arial" w:cs="Arial"/>
          <w:b/>
          <w:sz w:val="20"/>
          <w:szCs w:val="20"/>
        </w:rPr>
      </w:pPr>
    </w:p>
    <w:p w:rsidR="002B49D6" w:rsidRPr="00333019" w:rsidRDefault="002B49D6" w:rsidP="002B49D6">
      <w:pPr>
        <w:rPr>
          <w:rFonts w:ascii="Arial" w:hAnsi="Arial" w:cs="Arial"/>
          <w:b/>
          <w:sz w:val="20"/>
          <w:szCs w:val="20"/>
        </w:rPr>
      </w:pPr>
    </w:p>
    <w:p w:rsidR="002B49D6" w:rsidRPr="00333019" w:rsidRDefault="005E21CC" w:rsidP="002B49D6">
      <w:pPr>
        <w:jc w:val="center"/>
        <w:rPr>
          <w:rFonts w:ascii="Arial" w:hAnsi="Arial" w:cs="Arial"/>
          <w:b/>
        </w:rPr>
      </w:pPr>
      <w:r w:rsidRPr="00A73B6B">
        <w:rPr>
          <w:rFonts w:ascii="Arial" w:hAnsi="Arial" w:cs="Arial"/>
        </w:rPr>
        <w:t xml:space="preserve">Настоящий проект стандарта не подлежит применению до его </w:t>
      </w:r>
      <w:r>
        <w:rPr>
          <w:rFonts w:ascii="Arial" w:hAnsi="Arial" w:cs="Arial"/>
        </w:rPr>
        <w:t>утверждения</w:t>
      </w:r>
    </w:p>
    <w:p w:rsidR="002B49D6" w:rsidRPr="00333019" w:rsidRDefault="002B49D6" w:rsidP="00A15373">
      <w:pPr>
        <w:rPr>
          <w:rFonts w:ascii="Arial" w:hAnsi="Arial" w:cs="Arial"/>
          <w:b/>
        </w:rPr>
      </w:pPr>
    </w:p>
    <w:p w:rsidR="009C7C38" w:rsidRPr="00333019" w:rsidRDefault="009C7C38" w:rsidP="00A15373">
      <w:pPr>
        <w:rPr>
          <w:rFonts w:ascii="Arial" w:hAnsi="Arial" w:cs="Arial"/>
          <w:b/>
        </w:rPr>
      </w:pPr>
    </w:p>
    <w:p w:rsidR="002B49D6" w:rsidRPr="00333019" w:rsidRDefault="002B49D6" w:rsidP="002B49D6">
      <w:pPr>
        <w:jc w:val="center"/>
        <w:rPr>
          <w:rFonts w:ascii="Arial" w:hAnsi="Arial" w:cs="Arial"/>
          <w:b/>
        </w:rPr>
      </w:pPr>
    </w:p>
    <w:p w:rsidR="002B49D6" w:rsidRPr="00333019" w:rsidRDefault="002B49D6" w:rsidP="002B49D6">
      <w:pPr>
        <w:jc w:val="center"/>
        <w:rPr>
          <w:rFonts w:ascii="Arial" w:hAnsi="Arial" w:cs="Arial"/>
          <w:b/>
        </w:rPr>
      </w:pPr>
    </w:p>
    <w:p w:rsidR="002B49D6" w:rsidRPr="00333019" w:rsidRDefault="002B49D6" w:rsidP="002B49D6">
      <w:pPr>
        <w:jc w:val="center"/>
        <w:rPr>
          <w:rFonts w:ascii="Arial" w:hAnsi="Arial" w:cs="Arial"/>
          <w:b/>
        </w:rPr>
      </w:pPr>
    </w:p>
    <w:p w:rsidR="002B49D6" w:rsidRPr="00333019" w:rsidRDefault="0019192B" w:rsidP="002B49D6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84455</wp:posOffset>
            </wp:positionV>
            <wp:extent cx="748030" cy="619125"/>
            <wp:effectExtent l="19050" t="0" r="0" b="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9D6" w:rsidRPr="00333019">
        <w:rPr>
          <w:rFonts w:ascii="Arial" w:hAnsi="Arial" w:cs="Arial"/>
          <w:b/>
          <w:bCs/>
        </w:rPr>
        <w:t>Москва</w:t>
      </w:r>
    </w:p>
    <w:p w:rsidR="002B49D6" w:rsidRPr="00333019" w:rsidRDefault="002B49D6" w:rsidP="002B49D6">
      <w:pPr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333019">
        <w:rPr>
          <w:rFonts w:ascii="Arial" w:hAnsi="Arial" w:cs="Arial"/>
          <w:b/>
          <w:bCs/>
        </w:rPr>
        <w:t>Стандартинформ</w:t>
      </w:r>
      <w:proofErr w:type="spellEnd"/>
    </w:p>
    <w:p w:rsidR="002B49D6" w:rsidRPr="00A41B19" w:rsidRDefault="00ED17CE" w:rsidP="002B49D6">
      <w:pPr>
        <w:spacing w:line="360" w:lineRule="auto"/>
        <w:jc w:val="center"/>
        <w:rPr>
          <w:rFonts w:ascii="Arial" w:hAnsi="Arial" w:cs="Arial"/>
          <w:b/>
          <w:bCs/>
        </w:rPr>
      </w:pPr>
      <w:r w:rsidRPr="00ED17CE">
        <w:rPr>
          <w:rFonts w:ascii="Arial" w:hAnsi="Arial" w:cs="Arial"/>
          <w:b/>
          <w:bCs/>
        </w:rPr>
        <w:t>20</w:t>
      </w:r>
      <w:r w:rsidR="0019192B">
        <w:rPr>
          <w:rFonts w:ascii="Arial" w:hAnsi="Arial" w:cs="Arial"/>
          <w:b/>
          <w:bCs/>
        </w:rPr>
        <w:t>2</w:t>
      </w:r>
    </w:p>
    <w:p w:rsidR="002B49D6" w:rsidRPr="00333019" w:rsidRDefault="002B49D6" w:rsidP="002B49D6">
      <w:pPr>
        <w:spacing w:line="360" w:lineRule="auto"/>
        <w:jc w:val="right"/>
        <w:rPr>
          <w:rFonts w:ascii="Arial" w:hAnsi="Arial" w:cs="Arial"/>
        </w:rPr>
      </w:pPr>
    </w:p>
    <w:p w:rsidR="002B49D6" w:rsidRPr="00333019" w:rsidRDefault="002B49D6" w:rsidP="002B49D6">
      <w:pPr>
        <w:pStyle w:val="a7"/>
        <w:spacing w:line="360" w:lineRule="auto"/>
        <w:rPr>
          <w:rFonts w:ascii="Arial" w:hAnsi="Arial" w:cs="Arial"/>
          <w:b/>
        </w:rPr>
      </w:pPr>
    </w:p>
    <w:p w:rsidR="00E33D53" w:rsidRDefault="00E5012D" w:rsidP="00AE3731">
      <w:pPr>
        <w:widowControl w:val="0"/>
        <w:spacing w:line="360" w:lineRule="auto"/>
        <w:jc w:val="center"/>
      </w:pPr>
      <w:r w:rsidRPr="00333019">
        <w:br w:type="page"/>
      </w:r>
    </w:p>
    <w:p w:rsidR="005416FB" w:rsidRPr="00333019" w:rsidRDefault="005416FB" w:rsidP="00AE37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33019">
        <w:rPr>
          <w:rFonts w:ascii="Arial" w:hAnsi="Arial" w:cs="Arial"/>
          <w:b/>
          <w:snapToGrid w:val="0"/>
          <w:sz w:val="28"/>
          <w:szCs w:val="28"/>
        </w:rPr>
        <w:lastRenderedPageBreak/>
        <w:t>Предисловие</w:t>
      </w:r>
    </w:p>
    <w:p w:rsidR="00E33D53" w:rsidRDefault="00E33D53" w:rsidP="00E33D53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Arial" w:hAnsi="Arial" w:cs="Arial"/>
          <w:spacing w:val="-1"/>
        </w:rPr>
      </w:pPr>
    </w:p>
    <w:p w:rsidR="000E59A2" w:rsidRPr="00E52FFC" w:rsidRDefault="002B49D6" w:rsidP="00E33D53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Arial" w:hAnsi="Arial" w:cs="Arial"/>
        </w:rPr>
      </w:pPr>
      <w:r w:rsidRPr="00333019">
        <w:rPr>
          <w:rFonts w:ascii="Arial" w:hAnsi="Arial" w:cs="Arial"/>
          <w:spacing w:val="-1"/>
        </w:rPr>
        <w:t xml:space="preserve">1 РАЗРАБОТАН </w:t>
      </w:r>
      <w:r w:rsidRPr="00333019">
        <w:rPr>
          <w:rFonts w:ascii="Arial" w:hAnsi="Arial" w:cs="Arial"/>
        </w:rPr>
        <w:t>Федеральным государственным бюджетным научным учре</w:t>
      </w:r>
      <w:r w:rsidRPr="00333019">
        <w:rPr>
          <w:rFonts w:ascii="Arial" w:hAnsi="Arial" w:cs="Arial"/>
        </w:rPr>
        <w:t>ж</w:t>
      </w:r>
      <w:r w:rsidRPr="00333019">
        <w:rPr>
          <w:rFonts w:ascii="Arial" w:hAnsi="Arial" w:cs="Arial"/>
        </w:rPr>
        <w:t>дением «</w:t>
      </w:r>
      <w:r w:rsidR="005D3D50" w:rsidRPr="00333019">
        <w:rPr>
          <w:rFonts w:ascii="Arial" w:hAnsi="Arial" w:cs="Arial"/>
        </w:rPr>
        <w:t>Федеральный научный центр пищевых систем</w:t>
      </w:r>
      <w:r w:rsidR="00FE1201" w:rsidRPr="00333019">
        <w:rPr>
          <w:rFonts w:ascii="Arial" w:hAnsi="Arial" w:cs="Arial"/>
        </w:rPr>
        <w:t xml:space="preserve"> имени В.</w:t>
      </w:r>
      <w:r w:rsidR="00A41B19">
        <w:rPr>
          <w:rFonts w:ascii="Arial" w:hAnsi="Arial" w:cs="Arial"/>
        </w:rPr>
        <w:t xml:space="preserve"> </w:t>
      </w:r>
      <w:r w:rsidR="00FE1201" w:rsidRPr="00333019">
        <w:rPr>
          <w:rFonts w:ascii="Arial" w:hAnsi="Arial" w:cs="Arial"/>
        </w:rPr>
        <w:t xml:space="preserve">М. Горбатова» </w:t>
      </w:r>
      <w:r w:rsidR="005D3D50" w:rsidRPr="00333019">
        <w:rPr>
          <w:rFonts w:ascii="Arial" w:hAnsi="Arial" w:cs="Arial"/>
        </w:rPr>
        <w:t xml:space="preserve">РАН </w:t>
      </w:r>
      <w:r w:rsidRPr="00333019">
        <w:rPr>
          <w:rFonts w:ascii="Arial" w:hAnsi="Arial" w:cs="Arial"/>
        </w:rPr>
        <w:t>(ФГБНУ «</w:t>
      </w:r>
      <w:r w:rsidR="005D3D50" w:rsidRPr="00333019">
        <w:rPr>
          <w:rFonts w:ascii="Arial" w:hAnsi="Arial" w:cs="Arial"/>
        </w:rPr>
        <w:t xml:space="preserve">ФНЦ пищевых систем </w:t>
      </w:r>
      <w:r w:rsidRPr="00333019">
        <w:rPr>
          <w:rFonts w:ascii="Arial" w:hAnsi="Arial" w:cs="Arial"/>
        </w:rPr>
        <w:t>им. В.</w:t>
      </w:r>
      <w:r w:rsidR="00A41B19">
        <w:rPr>
          <w:rFonts w:ascii="Arial" w:hAnsi="Arial" w:cs="Arial"/>
        </w:rPr>
        <w:t xml:space="preserve"> </w:t>
      </w:r>
      <w:r w:rsidRPr="00333019">
        <w:rPr>
          <w:rFonts w:ascii="Arial" w:hAnsi="Arial" w:cs="Arial"/>
        </w:rPr>
        <w:t>М. Горбатова»</w:t>
      </w:r>
      <w:r w:rsidR="005D3D50" w:rsidRPr="00333019">
        <w:rPr>
          <w:rFonts w:ascii="Arial" w:hAnsi="Arial" w:cs="Arial"/>
        </w:rPr>
        <w:t xml:space="preserve"> РАН</w:t>
      </w:r>
      <w:r w:rsidRPr="00333019">
        <w:rPr>
          <w:rFonts w:ascii="Arial" w:hAnsi="Arial" w:cs="Arial"/>
        </w:rPr>
        <w:t>)</w:t>
      </w:r>
      <w:r w:rsidR="00B54406" w:rsidRPr="00333019">
        <w:rPr>
          <w:rFonts w:ascii="Arial" w:hAnsi="Arial" w:cs="Arial"/>
        </w:rPr>
        <w:t xml:space="preserve"> </w:t>
      </w:r>
    </w:p>
    <w:p w:rsidR="00F80469" w:rsidRPr="00333019" w:rsidRDefault="002B49D6" w:rsidP="00E33D53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333019">
        <w:rPr>
          <w:rFonts w:ascii="Arial" w:hAnsi="Arial" w:cs="Arial"/>
        </w:rPr>
        <w:t xml:space="preserve">2 </w:t>
      </w:r>
      <w:proofErr w:type="gramStart"/>
      <w:r w:rsidRPr="00333019">
        <w:rPr>
          <w:rFonts w:ascii="Arial" w:hAnsi="Arial" w:cs="Arial"/>
        </w:rPr>
        <w:t>ВНЕСЕН</w:t>
      </w:r>
      <w:proofErr w:type="gramEnd"/>
      <w:r w:rsidRPr="00333019">
        <w:rPr>
          <w:rFonts w:ascii="Arial" w:hAnsi="Arial" w:cs="Arial"/>
        </w:rPr>
        <w:t xml:space="preserve"> </w:t>
      </w:r>
      <w:r w:rsidR="00F80469" w:rsidRPr="00333019">
        <w:rPr>
          <w:rFonts w:ascii="Arial" w:hAnsi="Arial" w:cs="Arial"/>
        </w:rPr>
        <w:t xml:space="preserve">Техническим </w:t>
      </w:r>
      <w:r w:rsidR="00C41C65">
        <w:rPr>
          <w:rFonts w:ascii="Arial" w:hAnsi="Arial" w:cs="Arial"/>
        </w:rPr>
        <w:t>комитетом по стандартизации ТК </w:t>
      </w:r>
      <w:r w:rsidR="00F80469" w:rsidRPr="00333019">
        <w:rPr>
          <w:rFonts w:ascii="Arial" w:hAnsi="Arial" w:cs="Arial"/>
        </w:rPr>
        <w:t>226</w:t>
      </w:r>
      <w:r w:rsidR="009329DC" w:rsidRPr="00333019">
        <w:rPr>
          <w:rFonts w:ascii="Arial" w:hAnsi="Arial" w:cs="Arial"/>
        </w:rPr>
        <w:t xml:space="preserve"> </w:t>
      </w:r>
      <w:r w:rsidR="00F80469" w:rsidRPr="00333019">
        <w:rPr>
          <w:rFonts w:ascii="Arial" w:hAnsi="Arial" w:cs="Arial"/>
        </w:rPr>
        <w:t>«Мясо и мясная продукция»</w:t>
      </w:r>
    </w:p>
    <w:p w:rsidR="002B49D6" w:rsidRPr="00333019" w:rsidRDefault="002B49D6" w:rsidP="00E33D53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333019">
        <w:rPr>
          <w:rFonts w:ascii="Arial" w:hAnsi="Arial" w:cs="Arial"/>
        </w:rPr>
        <w:t xml:space="preserve">3 </w:t>
      </w:r>
      <w:proofErr w:type="gramStart"/>
      <w:r w:rsidRPr="00333019">
        <w:rPr>
          <w:rFonts w:ascii="Arial" w:hAnsi="Arial" w:cs="Arial"/>
        </w:rPr>
        <w:t>УТВЕРЖДЕН</w:t>
      </w:r>
      <w:proofErr w:type="gramEnd"/>
      <w:r w:rsidRPr="00333019">
        <w:rPr>
          <w:rFonts w:ascii="Arial" w:hAnsi="Arial" w:cs="Arial"/>
        </w:rPr>
        <w:t xml:space="preserve"> И ВВЕДЕН В ДЕЙСТВИЕ Приказом Федерального агентства по техническому регулированию и метрологии от                                №</w:t>
      </w:r>
    </w:p>
    <w:p w:rsidR="000E59A2" w:rsidRPr="00333019" w:rsidRDefault="000E59A2" w:rsidP="00E33D53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D3D50" w:rsidRPr="00333019" w:rsidRDefault="002B49D6" w:rsidP="00E33D53">
      <w:pPr>
        <w:spacing w:line="360" w:lineRule="auto"/>
        <w:ind w:firstLine="709"/>
        <w:jc w:val="both"/>
        <w:rPr>
          <w:rFonts w:ascii="Arial" w:hAnsi="Arial" w:cs="Arial"/>
        </w:rPr>
      </w:pPr>
      <w:r w:rsidRPr="00333019">
        <w:rPr>
          <w:rFonts w:ascii="Arial" w:hAnsi="Arial" w:cs="Arial"/>
        </w:rPr>
        <w:t>4 ВВЕДЕН</w:t>
      </w:r>
      <w:r w:rsidR="004F0B9A" w:rsidRPr="00333019">
        <w:rPr>
          <w:rFonts w:ascii="Arial" w:hAnsi="Arial" w:cs="Arial"/>
        </w:rPr>
        <w:t xml:space="preserve"> </w:t>
      </w:r>
      <w:r w:rsidR="009C7C38" w:rsidRPr="00333019">
        <w:rPr>
          <w:rFonts w:ascii="Arial" w:hAnsi="Arial" w:cs="Arial"/>
        </w:rPr>
        <w:t>ВПЕРВЫЕ</w:t>
      </w:r>
    </w:p>
    <w:p w:rsidR="002B49D6" w:rsidRPr="00333019" w:rsidRDefault="002B49D6" w:rsidP="00E33D53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2B49D6" w:rsidRPr="00333019" w:rsidRDefault="002B49D6" w:rsidP="00E33D53">
      <w:pPr>
        <w:tabs>
          <w:tab w:val="left" w:pos="567"/>
        </w:tabs>
        <w:spacing w:line="360" w:lineRule="auto"/>
        <w:ind w:firstLine="709"/>
        <w:jc w:val="both"/>
        <w:rPr>
          <w:rFonts w:ascii="Arial" w:hAnsi="Arial"/>
          <w:strike/>
          <w:color w:val="FF0000"/>
        </w:rPr>
      </w:pPr>
    </w:p>
    <w:p w:rsidR="002B49D6" w:rsidRPr="00333019" w:rsidRDefault="002B49D6" w:rsidP="002B49D6">
      <w:pPr>
        <w:ind w:firstLine="709"/>
        <w:jc w:val="both"/>
        <w:rPr>
          <w:rFonts w:ascii="Arial" w:hAnsi="Arial" w:cs="Arial"/>
          <w:i/>
          <w:iCs/>
        </w:rPr>
      </w:pPr>
      <w:r w:rsidRPr="00333019">
        <w:rPr>
          <w:rFonts w:ascii="Arial" w:hAnsi="Arial" w:cs="Arial"/>
          <w:i/>
          <w:iCs/>
        </w:rPr>
        <w:t>Правила применения настоящего стандарта установлены в статье 26 Ф</w:t>
      </w:r>
      <w:r w:rsidRPr="00333019">
        <w:rPr>
          <w:rFonts w:ascii="Arial" w:hAnsi="Arial" w:cs="Arial"/>
          <w:i/>
          <w:iCs/>
        </w:rPr>
        <w:t>е</w:t>
      </w:r>
      <w:r w:rsidRPr="00333019">
        <w:rPr>
          <w:rFonts w:ascii="Arial" w:hAnsi="Arial" w:cs="Arial"/>
          <w:i/>
          <w:iCs/>
        </w:rPr>
        <w:t>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</w:t>
      </w:r>
      <w:r w:rsidR="004F0B9A" w:rsidRPr="00333019">
        <w:rPr>
          <w:rFonts w:ascii="Arial" w:hAnsi="Arial" w:cs="Arial"/>
          <w:i/>
          <w:iCs/>
        </w:rPr>
        <w:t xml:space="preserve"> </w:t>
      </w:r>
      <w:r w:rsidRPr="00333019">
        <w:rPr>
          <w:rFonts w:ascii="Arial" w:hAnsi="Arial" w:cs="Arial"/>
          <w:i/>
          <w:iCs/>
        </w:rPr>
        <w:t>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</w:t>
      </w:r>
      <w:r w:rsidR="00C41C65">
        <w:rPr>
          <w:rFonts w:ascii="Arial" w:hAnsi="Arial" w:cs="Arial"/>
          <w:i/>
          <w:iCs/>
        </w:rPr>
        <w:t xml:space="preserve">ветствующее уведомление </w:t>
      </w:r>
      <w:r w:rsidRPr="00333019">
        <w:rPr>
          <w:rFonts w:ascii="Arial" w:hAnsi="Arial" w:cs="Arial"/>
          <w:i/>
          <w:iCs/>
        </w:rPr>
        <w:t>будет опубликовано в ближайшем выпуске ежемесячного информ</w:t>
      </w:r>
      <w:r w:rsidRPr="00333019">
        <w:rPr>
          <w:rFonts w:ascii="Arial" w:hAnsi="Arial" w:cs="Arial"/>
          <w:i/>
          <w:iCs/>
        </w:rPr>
        <w:t>а</w:t>
      </w:r>
      <w:r w:rsidRPr="00333019">
        <w:rPr>
          <w:rFonts w:ascii="Arial" w:hAnsi="Arial" w:cs="Arial"/>
          <w:i/>
          <w:iCs/>
        </w:rPr>
        <w:t>ционного указателя «Национальные стандарты». Соответству</w:t>
      </w:r>
      <w:r w:rsidR="00C41C65">
        <w:rPr>
          <w:rFonts w:ascii="Arial" w:hAnsi="Arial" w:cs="Arial"/>
          <w:i/>
          <w:iCs/>
        </w:rPr>
        <w:t>ющая информ</w:t>
      </w:r>
      <w:r w:rsidR="00C41C65">
        <w:rPr>
          <w:rFonts w:ascii="Arial" w:hAnsi="Arial" w:cs="Arial"/>
          <w:i/>
          <w:iCs/>
        </w:rPr>
        <w:t>а</w:t>
      </w:r>
      <w:r w:rsidR="00C41C65">
        <w:rPr>
          <w:rFonts w:ascii="Arial" w:hAnsi="Arial" w:cs="Arial"/>
          <w:i/>
          <w:iCs/>
        </w:rPr>
        <w:t xml:space="preserve">ция, </w:t>
      </w:r>
      <w:r w:rsidRPr="00333019">
        <w:rPr>
          <w:rFonts w:ascii="Arial" w:hAnsi="Arial" w:cs="Arial"/>
          <w:i/>
          <w:iCs/>
        </w:rPr>
        <w:t>уведомление и тексты размещаются также в информационной системе о</w:t>
      </w:r>
      <w:r w:rsidRPr="00333019">
        <w:rPr>
          <w:rFonts w:ascii="Arial" w:hAnsi="Arial" w:cs="Arial"/>
          <w:i/>
          <w:iCs/>
        </w:rPr>
        <w:t>б</w:t>
      </w:r>
      <w:r w:rsidRPr="00333019">
        <w:rPr>
          <w:rFonts w:ascii="Arial" w:hAnsi="Arial" w:cs="Arial"/>
          <w:i/>
          <w:iCs/>
        </w:rPr>
        <w:t xml:space="preserve">щего пользования – на официальном сайте </w:t>
      </w:r>
      <w:r w:rsidRPr="00333019">
        <w:rPr>
          <w:rFonts w:ascii="Arial" w:hAnsi="Arial" w:cs="Arial"/>
          <w:i/>
        </w:rPr>
        <w:t>Федерального агентства по технич</w:t>
      </w:r>
      <w:r w:rsidRPr="00333019">
        <w:rPr>
          <w:rFonts w:ascii="Arial" w:hAnsi="Arial" w:cs="Arial"/>
          <w:i/>
        </w:rPr>
        <w:t>е</w:t>
      </w:r>
      <w:r w:rsidRPr="00333019">
        <w:rPr>
          <w:rFonts w:ascii="Arial" w:hAnsi="Arial" w:cs="Arial"/>
          <w:i/>
        </w:rPr>
        <w:t>скому регулированию и метрологии</w:t>
      </w:r>
      <w:r w:rsidRPr="00333019">
        <w:rPr>
          <w:rFonts w:ascii="Arial" w:hAnsi="Arial" w:cs="Arial"/>
          <w:i/>
          <w:iCs/>
        </w:rPr>
        <w:t xml:space="preserve"> в сети Интернет (</w:t>
      </w:r>
      <w:r w:rsidRPr="00333019">
        <w:rPr>
          <w:rFonts w:ascii="Arial" w:hAnsi="Arial" w:cs="Arial"/>
          <w:i/>
          <w:iCs/>
          <w:lang w:val="en-US"/>
        </w:rPr>
        <w:t>www</w:t>
      </w:r>
      <w:r w:rsidRPr="00333019">
        <w:rPr>
          <w:rFonts w:ascii="Arial" w:hAnsi="Arial" w:cs="Arial"/>
          <w:i/>
          <w:iCs/>
        </w:rPr>
        <w:t>.</w:t>
      </w:r>
      <w:proofErr w:type="spellStart"/>
      <w:r w:rsidRPr="00333019">
        <w:rPr>
          <w:rFonts w:ascii="Arial" w:hAnsi="Arial" w:cs="Arial"/>
          <w:i/>
          <w:iCs/>
          <w:lang w:val="en-US"/>
        </w:rPr>
        <w:t>gost</w:t>
      </w:r>
      <w:proofErr w:type="spellEnd"/>
      <w:r w:rsidRPr="00333019">
        <w:rPr>
          <w:rFonts w:ascii="Arial" w:hAnsi="Arial" w:cs="Arial"/>
          <w:i/>
          <w:iCs/>
        </w:rPr>
        <w:t>.</w:t>
      </w:r>
      <w:proofErr w:type="spellStart"/>
      <w:r w:rsidRPr="00333019">
        <w:rPr>
          <w:rFonts w:ascii="Arial" w:hAnsi="Arial" w:cs="Arial"/>
          <w:i/>
          <w:iCs/>
          <w:lang w:val="en-US"/>
        </w:rPr>
        <w:t>ru</w:t>
      </w:r>
      <w:proofErr w:type="spellEnd"/>
      <w:r w:rsidRPr="00333019">
        <w:rPr>
          <w:rFonts w:ascii="Arial" w:hAnsi="Arial" w:cs="Arial"/>
          <w:i/>
          <w:iCs/>
        </w:rPr>
        <w:t>)</w:t>
      </w:r>
    </w:p>
    <w:p w:rsidR="002B49D6" w:rsidRPr="00333019" w:rsidRDefault="002B49D6" w:rsidP="002B49D6">
      <w:pPr>
        <w:ind w:firstLine="709"/>
        <w:jc w:val="both"/>
        <w:rPr>
          <w:rFonts w:ascii="Arial" w:hAnsi="Arial"/>
        </w:rPr>
      </w:pPr>
    </w:p>
    <w:p w:rsidR="002B49D6" w:rsidRPr="00333019" w:rsidRDefault="002B49D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2B49D6" w:rsidRDefault="002B49D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324836" w:rsidRPr="00333019" w:rsidRDefault="0032483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2B49D6" w:rsidRPr="00333019" w:rsidRDefault="002B49D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2B49D6" w:rsidRPr="00333019" w:rsidRDefault="002B49D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2B49D6" w:rsidRPr="00333019" w:rsidRDefault="002B49D6" w:rsidP="002B49D6">
      <w:pPr>
        <w:spacing w:line="360" w:lineRule="auto"/>
        <w:ind w:firstLine="709"/>
        <w:jc w:val="both"/>
        <w:rPr>
          <w:rFonts w:ascii="Arial" w:hAnsi="Arial"/>
        </w:rPr>
      </w:pPr>
    </w:p>
    <w:p w:rsidR="000E59A2" w:rsidRPr="00333019" w:rsidRDefault="000E59A2" w:rsidP="002B49D6">
      <w:pPr>
        <w:spacing w:line="360" w:lineRule="auto"/>
        <w:ind w:firstLine="709"/>
        <w:jc w:val="right"/>
        <w:rPr>
          <w:rFonts w:ascii="Arial" w:hAnsi="Arial"/>
        </w:rPr>
      </w:pPr>
    </w:p>
    <w:p w:rsidR="002B49D6" w:rsidRPr="00333019" w:rsidRDefault="002B49D6" w:rsidP="002B49D6">
      <w:pPr>
        <w:spacing w:line="360" w:lineRule="auto"/>
        <w:ind w:firstLine="709"/>
        <w:jc w:val="right"/>
        <w:rPr>
          <w:rFonts w:ascii="Arial" w:hAnsi="Arial"/>
        </w:rPr>
      </w:pPr>
      <w:r w:rsidRPr="00333019">
        <w:rPr>
          <w:rFonts w:ascii="Arial" w:hAnsi="Arial"/>
        </w:rPr>
        <w:t xml:space="preserve">© </w:t>
      </w:r>
      <w:proofErr w:type="spellStart"/>
      <w:r w:rsidRPr="00333019">
        <w:rPr>
          <w:rFonts w:ascii="Arial" w:hAnsi="Arial"/>
        </w:rPr>
        <w:t>Стандартинформ</w:t>
      </w:r>
      <w:proofErr w:type="spellEnd"/>
      <w:r w:rsidRPr="00333019">
        <w:rPr>
          <w:rFonts w:ascii="Arial" w:hAnsi="Arial"/>
        </w:rPr>
        <w:t>,</w:t>
      </w:r>
      <w:r w:rsidR="00A41B19">
        <w:rPr>
          <w:rFonts w:ascii="Arial" w:hAnsi="Arial"/>
        </w:rPr>
        <w:t xml:space="preserve"> </w:t>
      </w:r>
      <w:r w:rsidRPr="00333019">
        <w:rPr>
          <w:rFonts w:ascii="Arial" w:hAnsi="Arial"/>
        </w:rPr>
        <w:t>20</w:t>
      </w:r>
      <w:r w:rsidR="0019192B">
        <w:rPr>
          <w:rFonts w:ascii="Arial" w:hAnsi="Arial"/>
        </w:rPr>
        <w:t>2</w:t>
      </w:r>
    </w:p>
    <w:p w:rsidR="002B49D6" w:rsidRPr="00333019" w:rsidRDefault="002B49D6" w:rsidP="002B49D6">
      <w:pPr>
        <w:ind w:firstLine="709"/>
        <w:jc w:val="both"/>
        <w:rPr>
          <w:rFonts w:ascii="Arial" w:hAnsi="Arial" w:cs="Arial"/>
        </w:rPr>
      </w:pPr>
      <w:r w:rsidRPr="00333019">
        <w:rPr>
          <w:rFonts w:ascii="Arial" w:hAnsi="Arial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D80D87" w:rsidRDefault="00D80D87" w:rsidP="006F0FF5">
      <w:pPr>
        <w:jc w:val="center"/>
        <w:rPr>
          <w:rFonts w:ascii="Arial" w:hAnsi="Arial" w:cs="Arial"/>
          <w:b/>
        </w:rPr>
      </w:pPr>
    </w:p>
    <w:p w:rsidR="00E33D53" w:rsidRPr="00333019" w:rsidRDefault="00E33D53" w:rsidP="006F0FF5">
      <w:pPr>
        <w:jc w:val="center"/>
        <w:rPr>
          <w:rFonts w:ascii="Arial" w:hAnsi="Arial" w:cs="Arial"/>
          <w:b/>
        </w:rPr>
      </w:pPr>
    </w:p>
    <w:p w:rsidR="00274FE8" w:rsidRDefault="00274FE8" w:rsidP="006F0FF5">
      <w:pPr>
        <w:jc w:val="center"/>
        <w:rPr>
          <w:rFonts w:ascii="Arial" w:hAnsi="Arial" w:cs="Arial"/>
          <w:b/>
          <w:sz w:val="28"/>
          <w:szCs w:val="28"/>
        </w:rPr>
      </w:pPr>
    </w:p>
    <w:p w:rsidR="006F0FF5" w:rsidRPr="00333019" w:rsidRDefault="006F0FF5" w:rsidP="006F0FF5">
      <w:pPr>
        <w:jc w:val="center"/>
        <w:rPr>
          <w:rFonts w:ascii="Arial" w:hAnsi="Arial" w:cs="Arial"/>
          <w:b/>
          <w:sz w:val="28"/>
          <w:szCs w:val="28"/>
        </w:rPr>
      </w:pPr>
      <w:r w:rsidRPr="00333019">
        <w:rPr>
          <w:rFonts w:ascii="Arial" w:hAnsi="Arial" w:cs="Arial"/>
          <w:b/>
          <w:sz w:val="28"/>
          <w:szCs w:val="28"/>
        </w:rPr>
        <w:t>Содержание</w:t>
      </w:r>
    </w:p>
    <w:p w:rsidR="006F0FF5" w:rsidRPr="00333019" w:rsidRDefault="006F0FF5" w:rsidP="00B839B2">
      <w:pPr>
        <w:spacing w:line="360" w:lineRule="auto"/>
      </w:pPr>
    </w:p>
    <w:p w:rsidR="006F0FF5" w:rsidRPr="00333019" w:rsidRDefault="007801BF" w:rsidP="00B839B2">
      <w:pPr>
        <w:spacing w:line="360" w:lineRule="auto"/>
        <w:rPr>
          <w:rFonts w:ascii="Arial" w:hAnsi="Arial" w:cs="Arial"/>
        </w:rPr>
      </w:pPr>
      <w:r w:rsidRPr="00333019">
        <w:rPr>
          <w:rFonts w:ascii="Arial" w:hAnsi="Arial" w:cs="Arial"/>
        </w:rPr>
        <w:t>1 Область применения ………………………………………………</w:t>
      </w:r>
      <w:r w:rsidR="00655F56" w:rsidRPr="00333019">
        <w:rPr>
          <w:rFonts w:ascii="Arial" w:hAnsi="Arial" w:cs="Arial"/>
        </w:rPr>
        <w:t>…………………………</w:t>
      </w:r>
      <w:r w:rsidR="004153FC">
        <w:rPr>
          <w:rFonts w:ascii="Arial" w:hAnsi="Arial" w:cs="Arial"/>
        </w:rPr>
        <w:t>..</w:t>
      </w:r>
    </w:p>
    <w:p w:rsidR="006F0FF5" w:rsidRPr="00333019" w:rsidRDefault="007801BF" w:rsidP="00B839B2">
      <w:pPr>
        <w:spacing w:line="360" w:lineRule="auto"/>
        <w:rPr>
          <w:rFonts w:ascii="Arial" w:hAnsi="Arial" w:cs="Arial"/>
        </w:rPr>
      </w:pPr>
      <w:r w:rsidRPr="00333019">
        <w:rPr>
          <w:rFonts w:ascii="Arial" w:hAnsi="Arial" w:cs="Arial"/>
        </w:rPr>
        <w:t>2 Нормативные ссылки</w:t>
      </w:r>
      <w:r w:rsidR="004153FC">
        <w:rPr>
          <w:rFonts w:ascii="Arial" w:hAnsi="Arial" w:cs="Arial"/>
        </w:rPr>
        <w:t xml:space="preserve"> </w:t>
      </w:r>
      <w:r w:rsidRPr="00333019">
        <w:rPr>
          <w:rFonts w:ascii="Arial" w:hAnsi="Arial" w:cs="Arial"/>
        </w:rPr>
        <w:t>……………………………………………</w:t>
      </w:r>
      <w:r w:rsidR="00655F56" w:rsidRPr="00333019">
        <w:rPr>
          <w:rFonts w:ascii="Arial" w:hAnsi="Arial" w:cs="Arial"/>
        </w:rPr>
        <w:t>……………………</w:t>
      </w:r>
      <w:r w:rsidR="004153FC">
        <w:rPr>
          <w:rFonts w:ascii="Arial" w:hAnsi="Arial" w:cs="Arial"/>
        </w:rPr>
        <w:t>..</w:t>
      </w:r>
      <w:r w:rsidR="00655F56" w:rsidRPr="00333019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  <w:r w:rsidR="00655F56" w:rsidRPr="00333019">
        <w:rPr>
          <w:rFonts w:ascii="Arial" w:hAnsi="Arial" w:cs="Arial"/>
        </w:rPr>
        <w:t>……</w:t>
      </w:r>
    </w:p>
    <w:p w:rsidR="006F0FF5" w:rsidRPr="00333019" w:rsidRDefault="007801BF" w:rsidP="00B839B2">
      <w:pPr>
        <w:spacing w:line="360" w:lineRule="auto"/>
        <w:rPr>
          <w:rFonts w:ascii="Arial" w:hAnsi="Arial" w:cs="Arial"/>
        </w:rPr>
      </w:pPr>
      <w:r w:rsidRPr="00333019">
        <w:rPr>
          <w:rFonts w:ascii="Arial" w:hAnsi="Arial" w:cs="Arial"/>
        </w:rPr>
        <w:t>3 Термины и определения</w:t>
      </w:r>
      <w:r w:rsidR="004153FC">
        <w:rPr>
          <w:rFonts w:ascii="Arial" w:hAnsi="Arial" w:cs="Arial"/>
        </w:rPr>
        <w:t xml:space="preserve"> </w:t>
      </w:r>
      <w:r w:rsidRPr="00333019">
        <w:rPr>
          <w:rFonts w:ascii="Arial" w:hAnsi="Arial" w:cs="Arial"/>
        </w:rPr>
        <w:t>…………………………………………</w:t>
      </w:r>
      <w:r w:rsidR="00655F56" w:rsidRPr="00333019">
        <w:rPr>
          <w:rFonts w:ascii="Arial" w:hAnsi="Arial" w:cs="Arial"/>
        </w:rPr>
        <w:t>…………………</w:t>
      </w:r>
      <w:r w:rsidR="004153FC">
        <w:rPr>
          <w:rFonts w:ascii="Arial" w:hAnsi="Arial" w:cs="Arial"/>
        </w:rPr>
        <w:t>..</w:t>
      </w:r>
      <w:r w:rsidR="00655F56" w:rsidRPr="00333019">
        <w:rPr>
          <w:rFonts w:ascii="Arial" w:hAnsi="Arial" w:cs="Arial"/>
        </w:rPr>
        <w:t>……</w:t>
      </w:r>
      <w:r w:rsidR="002A3430">
        <w:rPr>
          <w:rFonts w:ascii="Arial" w:hAnsi="Arial" w:cs="Arial"/>
        </w:rPr>
        <w:t>.</w:t>
      </w:r>
      <w:r w:rsidR="00655F56" w:rsidRPr="00333019">
        <w:rPr>
          <w:rFonts w:ascii="Arial" w:hAnsi="Arial" w:cs="Arial"/>
        </w:rPr>
        <w:t>…</w:t>
      </w:r>
      <w:r w:rsidR="004153FC">
        <w:rPr>
          <w:rFonts w:ascii="Arial" w:hAnsi="Arial" w:cs="Arial"/>
        </w:rPr>
        <w:t>..</w:t>
      </w:r>
    </w:p>
    <w:p w:rsidR="006F0FF5" w:rsidRPr="00333019" w:rsidRDefault="00B26F51" w:rsidP="00B839B2">
      <w:pPr>
        <w:spacing w:line="360" w:lineRule="auto"/>
        <w:rPr>
          <w:rFonts w:ascii="Arial" w:hAnsi="Arial" w:cs="Arial"/>
        </w:rPr>
      </w:pPr>
      <w:r w:rsidRPr="00333019">
        <w:rPr>
          <w:rFonts w:ascii="Arial" w:hAnsi="Arial" w:cs="Arial"/>
        </w:rPr>
        <w:t>4</w:t>
      </w:r>
      <w:r w:rsidR="00F80469" w:rsidRPr="00333019">
        <w:rPr>
          <w:rFonts w:ascii="Arial" w:hAnsi="Arial" w:cs="Arial"/>
        </w:rPr>
        <w:t xml:space="preserve"> </w:t>
      </w:r>
      <w:r w:rsidR="00274FE8">
        <w:rPr>
          <w:rFonts w:ascii="Arial" w:hAnsi="Arial" w:cs="Arial"/>
        </w:rPr>
        <w:t>Сущность метода</w:t>
      </w:r>
      <w:r w:rsidR="004153FC">
        <w:rPr>
          <w:rFonts w:ascii="Arial" w:hAnsi="Arial" w:cs="Arial"/>
        </w:rPr>
        <w:t xml:space="preserve"> </w:t>
      </w:r>
      <w:r w:rsidR="007801BF" w:rsidRPr="00333019">
        <w:rPr>
          <w:rFonts w:ascii="Arial" w:hAnsi="Arial" w:cs="Arial"/>
        </w:rPr>
        <w:t>…………………………</w:t>
      </w:r>
      <w:r w:rsidR="00274FE8">
        <w:rPr>
          <w:rFonts w:ascii="Arial" w:hAnsi="Arial" w:cs="Arial"/>
        </w:rPr>
        <w:t>……….</w:t>
      </w:r>
      <w:r w:rsidR="007801BF" w:rsidRPr="00333019">
        <w:rPr>
          <w:rFonts w:ascii="Arial" w:hAnsi="Arial" w:cs="Arial"/>
        </w:rPr>
        <w:t>………</w:t>
      </w:r>
      <w:r w:rsidR="00655F56" w:rsidRPr="00333019">
        <w:rPr>
          <w:rFonts w:ascii="Arial" w:hAnsi="Arial" w:cs="Arial"/>
        </w:rPr>
        <w:t>…………………………</w:t>
      </w:r>
      <w:r w:rsidR="004153FC">
        <w:rPr>
          <w:rFonts w:ascii="Arial" w:hAnsi="Arial" w:cs="Arial"/>
        </w:rPr>
        <w:t>..</w:t>
      </w:r>
      <w:r w:rsidR="00655F56" w:rsidRPr="00333019">
        <w:rPr>
          <w:rFonts w:ascii="Arial" w:hAnsi="Arial" w:cs="Arial"/>
        </w:rPr>
        <w:t>…</w:t>
      </w:r>
      <w:r w:rsidR="004153FC">
        <w:rPr>
          <w:rFonts w:ascii="Arial" w:hAnsi="Arial" w:cs="Arial"/>
        </w:rPr>
        <w:t>.</w:t>
      </w:r>
      <w:r w:rsidR="00655F56" w:rsidRPr="00333019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  <w:r w:rsidR="00655F56" w:rsidRPr="00333019">
        <w:rPr>
          <w:rFonts w:ascii="Arial" w:hAnsi="Arial" w:cs="Arial"/>
        </w:rPr>
        <w:t>…</w:t>
      </w:r>
      <w:r w:rsidR="004153FC">
        <w:rPr>
          <w:rFonts w:ascii="Arial" w:hAnsi="Arial" w:cs="Arial"/>
        </w:rPr>
        <w:t>.</w:t>
      </w:r>
    </w:p>
    <w:p w:rsidR="006F0FF5" w:rsidRPr="005C67FC" w:rsidRDefault="00B26F51" w:rsidP="00B839B2">
      <w:pPr>
        <w:spacing w:line="360" w:lineRule="auto"/>
        <w:rPr>
          <w:rFonts w:ascii="Arial" w:hAnsi="Arial" w:cs="Arial"/>
        </w:rPr>
      </w:pPr>
      <w:r w:rsidRPr="00333019">
        <w:rPr>
          <w:rFonts w:ascii="Arial" w:hAnsi="Arial" w:cs="Arial"/>
        </w:rPr>
        <w:t>5</w:t>
      </w:r>
      <w:r w:rsidR="007801BF" w:rsidRPr="00333019">
        <w:rPr>
          <w:rFonts w:ascii="Arial" w:hAnsi="Arial" w:cs="Arial"/>
        </w:rPr>
        <w:t xml:space="preserve"> </w:t>
      </w:r>
      <w:r w:rsidR="00274FE8">
        <w:rPr>
          <w:rFonts w:ascii="Arial" w:hAnsi="Arial" w:cs="Arial"/>
        </w:rPr>
        <w:t>Требования безопасности</w:t>
      </w:r>
      <w:r w:rsidR="004153FC">
        <w:rPr>
          <w:rFonts w:ascii="Arial" w:hAnsi="Arial" w:cs="Arial"/>
        </w:rPr>
        <w:t xml:space="preserve"> </w:t>
      </w:r>
      <w:r w:rsidR="007801BF" w:rsidRPr="005C67FC">
        <w:rPr>
          <w:rFonts w:ascii="Arial" w:hAnsi="Arial" w:cs="Arial"/>
        </w:rPr>
        <w:t>…………………………………………………</w:t>
      </w:r>
      <w:r w:rsidR="00274FE8">
        <w:rPr>
          <w:rFonts w:ascii="Arial" w:hAnsi="Arial" w:cs="Arial"/>
        </w:rPr>
        <w:t>………</w:t>
      </w:r>
      <w:r w:rsidR="00655F56" w:rsidRPr="005C67FC">
        <w:rPr>
          <w:rFonts w:ascii="Arial" w:hAnsi="Arial" w:cs="Arial"/>
        </w:rPr>
        <w:t>…</w:t>
      </w:r>
      <w:r w:rsidR="004153FC">
        <w:rPr>
          <w:rFonts w:ascii="Arial" w:hAnsi="Arial" w:cs="Arial"/>
        </w:rPr>
        <w:t>…..</w:t>
      </w:r>
      <w:r w:rsidR="00655F56" w:rsidRPr="005C67FC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  <w:r w:rsidR="004153FC">
        <w:rPr>
          <w:rFonts w:ascii="Arial" w:hAnsi="Arial" w:cs="Arial"/>
        </w:rPr>
        <w:t>...</w:t>
      </w:r>
    </w:p>
    <w:p w:rsidR="006F0FF5" w:rsidRPr="005C67FC" w:rsidRDefault="00B26F51" w:rsidP="00B839B2">
      <w:pPr>
        <w:spacing w:line="360" w:lineRule="auto"/>
        <w:rPr>
          <w:rFonts w:ascii="Arial" w:hAnsi="Arial" w:cs="Arial"/>
        </w:rPr>
      </w:pPr>
      <w:r w:rsidRPr="005C67FC">
        <w:rPr>
          <w:rFonts w:ascii="Arial" w:hAnsi="Arial" w:cs="Arial"/>
        </w:rPr>
        <w:t>6</w:t>
      </w:r>
      <w:r w:rsidR="00640B38" w:rsidRPr="005C67FC">
        <w:rPr>
          <w:rFonts w:ascii="Arial" w:hAnsi="Arial" w:cs="Arial"/>
        </w:rPr>
        <w:t xml:space="preserve"> </w:t>
      </w:r>
      <w:r w:rsidR="00274FE8">
        <w:rPr>
          <w:rFonts w:ascii="Arial" w:hAnsi="Arial" w:cs="Arial"/>
        </w:rPr>
        <w:t>Требования к квалификации оператора ……………………………..</w:t>
      </w:r>
      <w:r w:rsidR="00655F56" w:rsidRPr="005C67FC">
        <w:rPr>
          <w:rFonts w:ascii="Arial" w:hAnsi="Arial" w:cs="Arial"/>
        </w:rPr>
        <w:t>…………………</w:t>
      </w:r>
      <w:r w:rsidR="004153FC">
        <w:rPr>
          <w:rFonts w:ascii="Arial" w:hAnsi="Arial" w:cs="Arial"/>
        </w:rPr>
        <w:t>..</w:t>
      </w:r>
      <w:r w:rsidR="00655F56" w:rsidRPr="005C67FC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</w:p>
    <w:p w:rsidR="006F0FF5" w:rsidRPr="005C67FC" w:rsidRDefault="00B26F51" w:rsidP="00B839B2">
      <w:pPr>
        <w:spacing w:line="360" w:lineRule="auto"/>
        <w:rPr>
          <w:rFonts w:ascii="Arial" w:hAnsi="Arial" w:cs="Arial"/>
        </w:rPr>
      </w:pPr>
      <w:r w:rsidRPr="005C67FC">
        <w:rPr>
          <w:rFonts w:ascii="Arial" w:hAnsi="Arial" w:cs="Arial"/>
        </w:rPr>
        <w:t>7</w:t>
      </w:r>
      <w:r w:rsidR="007801BF" w:rsidRPr="005C67FC">
        <w:rPr>
          <w:rFonts w:ascii="Arial" w:hAnsi="Arial" w:cs="Arial"/>
        </w:rPr>
        <w:t xml:space="preserve"> </w:t>
      </w:r>
      <w:r w:rsidR="00274FE8">
        <w:rPr>
          <w:rFonts w:ascii="Arial" w:hAnsi="Arial" w:cs="Arial"/>
        </w:rPr>
        <w:t>Отбор проб и подготовка образцов</w:t>
      </w:r>
      <w:r w:rsidR="004153FC">
        <w:rPr>
          <w:rFonts w:ascii="Arial" w:hAnsi="Arial" w:cs="Arial"/>
        </w:rPr>
        <w:t xml:space="preserve"> </w:t>
      </w:r>
      <w:r w:rsidR="007801BF" w:rsidRPr="005C67FC">
        <w:rPr>
          <w:rFonts w:ascii="Arial" w:hAnsi="Arial" w:cs="Arial"/>
        </w:rPr>
        <w:t>…………………………………</w:t>
      </w:r>
      <w:r w:rsidR="00274FE8">
        <w:rPr>
          <w:rFonts w:ascii="Arial" w:hAnsi="Arial" w:cs="Arial"/>
        </w:rPr>
        <w:t>….</w:t>
      </w:r>
      <w:r w:rsidR="00655F56" w:rsidRPr="005C67FC">
        <w:rPr>
          <w:rFonts w:ascii="Arial" w:hAnsi="Arial" w:cs="Arial"/>
        </w:rPr>
        <w:t>……………</w:t>
      </w:r>
      <w:r w:rsidR="004153FC">
        <w:rPr>
          <w:rFonts w:ascii="Arial" w:hAnsi="Arial" w:cs="Arial"/>
        </w:rPr>
        <w:t>...</w:t>
      </w:r>
      <w:r w:rsidR="00655F56" w:rsidRPr="005C67FC">
        <w:rPr>
          <w:rFonts w:ascii="Arial" w:hAnsi="Arial" w:cs="Arial"/>
        </w:rPr>
        <w:t>……</w:t>
      </w:r>
      <w:r w:rsidR="002A3430">
        <w:rPr>
          <w:rFonts w:ascii="Arial" w:hAnsi="Arial" w:cs="Arial"/>
        </w:rPr>
        <w:t>.</w:t>
      </w:r>
    </w:p>
    <w:p w:rsidR="00274FE8" w:rsidRPr="005C67FC" w:rsidRDefault="00274FE8" w:rsidP="00274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C6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 измерений, вспомогательное оборудование, реактивы и материалы …</w:t>
      </w:r>
      <w:r w:rsidRPr="005C67FC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</w:p>
    <w:p w:rsidR="00274FE8" w:rsidRPr="005C67FC" w:rsidRDefault="00274FE8" w:rsidP="00274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5C6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Подготовка к исследованию </w:t>
      </w:r>
      <w:r w:rsidRPr="005C67FC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5C67F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5C67FC">
        <w:rPr>
          <w:rFonts w:ascii="Arial" w:hAnsi="Arial" w:cs="Arial"/>
        </w:rPr>
        <w:t>…</w:t>
      </w:r>
      <w:r w:rsidR="002A3430">
        <w:rPr>
          <w:rFonts w:ascii="Arial" w:hAnsi="Arial" w:cs="Arial"/>
        </w:rPr>
        <w:t>.</w:t>
      </w:r>
      <w:r w:rsidRPr="005C67FC">
        <w:rPr>
          <w:rFonts w:ascii="Arial" w:hAnsi="Arial" w:cs="Arial"/>
        </w:rPr>
        <w:t>…</w:t>
      </w:r>
    </w:p>
    <w:p w:rsidR="00274FE8" w:rsidRPr="005C67FC" w:rsidRDefault="00274FE8" w:rsidP="00274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C6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Проведение исследования и обработка результатов …</w:t>
      </w:r>
      <w:r w:rsidRPr="005C67F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</w:t>
      </w:r>
      <w:r w:rsidRPr="005C67FC">
        <w:rPr>
          <w:rFonts w:ascii="Arial" w:hAnsi="Arial" w:cs="Arial"/>
        </w:rPr>
        <w:t>……</w:t>
      </w:r>
    </w:p>
    <w:p w:rsidR="006F0FF5" w:rsidRPr="00333019" w:rsidRDefault="006F0FF5" w:rsidP="007801BF">
      <w:pPr>
        <w:spacing w:line="360" w:lineRule="auto"/>
        <w:rPr>
          <w:rFonts w:ascii="Arial" w:hAnsi="Arial" w:cs="Arial"/>
        </w:rPr>
      </w:pPr>
    </w:p>
    <w:p w:rsidR="006F0FF5" w:rsidRPr="00333019" w:rsidRDefault="006F0FF5" w:rsidP="007801BF">
      <w:pPr>
        <w:spacing w:line="360" w:lineRule="auto"/>
      </w:pPr>
    </w:p>
    <w:p w:rsidR="006F0FF5" w:rsidRPr="00333019" w:rsidRDefault="006F0FF5" w:rsidP="007801BF">
      <w:pPr>
        <w:spacing w:line="360" w:lineRule="auto"/>
      </w:pPr>
    </w:p>
    <w:p w:rsidR="006F0FF5" w:rsidRPr="00333019" w:rsidRDefault="006F0FF5" w:rsidP="007801BF">
      <w:pPr>
        <w:spacing w:line="360" w:lineRule="auto"/>
      </w:pPr>
    </w:p>
    <w:p w:rsidR="006F0FF5" w:rsidRPr="00333019" w:rsidRDefault="006F0FF5" w:rsidP="007801BF">
      <w:pPr>
        <w:spacing w:line="360" w:lineRule="auto"/>
      </w:pPr>
    </w:p>
    <w:p w:rsidR="006F0FF5" w:rsidRPr="00333019" w:rsidRDefault="006F0FF5" w:rsidP="007801BF">
      <w:pPr>
        <w:spacing w:line="360" w:lineRule="auto"/>
      </w:pPr>
    </w:p>
    <w:p w:rsidR="006F0FF5" w:rsidRPr="00333019" w:rsidRDefault="006F0FF5" w:rsidP="006F0FF5">
      <w:pPr>
        <w:sectPr w:rsidR="006F0FF5" w:rsidRPr="00333019" w:rsidSect="004A0DF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418" w:bottom="1134" w:left="851" w:header="709" w:footer="709" w:gutter="0"/>
          <w:pgNumType w:fmt="upperRoman" w:start="1"/>
          <w:cols w:space="708"/>
          <w:titlePg/>
          <w:docGrid w:linePitch="360"/>
        </w:sectPr>
      </w:pPr>
    </w:p>
    <w:p w:rsidR="002B49D6" w:rsidRPr="00333019" w:rsidRDefault="002B49D6" w:rsidP="002B49D6">
      <w:pPr>
        <w:pBdr>
          <w:bottom w:val="single" w:sz="12" w:space="1" w:color="auto"/>
        </w:pBdr>
        <w:tabs>
          <w:tab w:val="left" w:pos="4605"/>
        </w:tabs>
        <w:spacing w:before="69" w:line="312" w:lineRule="auto"/>
        <w:jc w:val="center"/>
        <w:rPr>
          <w:rFonts w:ascii="Arial" w:hAnsi="Arial" w:cs="Arial"/>
          <w:b/>
          <w:spacing w:val="50"/>
        </w:rPr>
      </w:pPr>
      <w:r w:rsidRPr="00333019">
        <w:rPr>
          <w:rFonts w:ascii="Arial" w:hAnsi="Arial" w:cs="Arial"/>
          <w:b/>
          <w:spacing w:val="50"/>
        </w:rPr>
        <w:lastRenderedPageBreak/>
        <w:t>НАЦИОНАЛЬНЫЙ СТАНДАРТ РОССИЙСКОЙ ФЕДЕРАЦИИ</w:t>
      </w:r>
    </w:p>
    <w:p w:rsidR="00E33D53" w:rsidRPr="00E33D53" w:rsidRDefault="00E33D53" w:rsidP="00192F3E">
      <w:pPr>
        <w:pStyle w:val="caaieiaie2"/>
        <w:suppressAutoHyphens/>
        <w:spacing w:line="360" w:lineRule="auto"/>
        <w:rPr>
          <w:rFonts w:ascii="Arial" w:hAnsi="Arial" w:cs="Arial"/>
          <w:b/>
          <w:sz w:val="16"/>
          <w:szCs w:val="16"/>
        </w:rPr>
      </w:pPr>
    </w:p>
    <w:p w:rsidR="00FE2ECD" w:rsidRPr="00324836" w:rsidRDefault="005D3D50" w:rsidP="00192F3E">
      <w:pPr>
        <w:pStyle w:val="caaieiaie2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324836">
        <w:rPr>
          <w:rFonts w:ascii="Arial" w:hAnsi="Arial" w:cs="Arial"/>
          <w:b/>
          <w:sz w:val="28"/>
          <w:szCs w:val="28"/>
        </w:rPr>
        <w:t>М</w:t>
      </w:r>
      <w:r w:rsidR="00324836" w:rsidRPr="00324836">
        <w:rPr>
          <w:rFonts w:ascii="Arial" w:hAnsi="Arial" w:cs="Arial"/>
          <w:b/>
          <w:sz w:val="28"/>
          <w:szCs w:val="28"/>
        </w:rPr>
        <w:t>Я</w:t>
      </w:r>
      <w:r w:rsidRPr="00324836">
        <w:rPr>
          <w:rFonts w:ascii="Arial" w:hAnsi="Arial" w:cs="Arial"/>
          <w:b/>
          <w:sz w:val="28"/>
          <w:szCs w:val="28"/>
        </w:rPr>
        <w:t>С</w:t>
      </w:r>
      <w:r w:rsidR="00324836" w:rsidRPr="00324836">
        <w:rPr>
          <w:rFonts w:ascii="Arial" w:hAnsi="Arial" w:cs="Arial"/>
          <w:b/>
          <w:sz w:val="28"/>
          <w:szCs w:val="28"/>
        </w:rPr>
        <w:t xml:space="preserve">О </w:t>
      </w:r>
      <w:r w:rsidRPr="00324836">
        <w:rPr>
          <w:rFonts w:ascii="Arial" w:hAnsi="Arial" w:cs="Arial"/>
          <w:b/>
          <w:sz w:val="28"/>
          <w:szCs w:val="28"/>
        </w:rPr>
        <w:t>И</w:t>
      </w:r>
      <w:r w:rsidR="00A9409B" w:rsidRPr="00324836">
        <w:rPr>
          <w:rFonts w:ascii="Arial" w:hAnsi="Arial" w:cs="Arial"/>
          <w:b/>
          <w:sz w:val="28"/>
          <w:szCs w:val="28"/>
        </w:rPr>
        <w:t xml:space="preserve"> </w:t>
      </w:r>
      <w:r w:rsidR="00EF18DD" w:rsidRPr="00324836">
        <w:rPr>
          <w:rFonts w:ascii="Arial" w:hAnsi="Arial" w:cs="Arial"/>
          <w:b/>
          <w:sz w:val="28"/>
          <w:szCs w:val="28"/>
        </w:rPr>
        <w:t>МЯСН</w:t>
      </w:r>
      <w:r w:rsidR="00324836" w:rsidRPr="00324836">
        <w:rPr>
          <w:rFonts w:ascii="Arial" w:hAnsi="Arial" w:cs="Arial"/>
          <w:b/>
          <w:sz w:val="28"/>
          <w:szCs w:val="28"/>
        </w:rPr>
        <w:t xml:space="preserve">ЫЕ </w:t>
      </w:r>
      <w:r w:rsidR="00EF18DD" w:rsidRPr="00324836">
        <w:rPr>
          <w:rFonts w:ascii="Arial" w:hAnsi="Arial" w:cs="Arial"/>
          <w:b/>
          <w:sz w:val="28"/>
          <w:szCs w:val="28"/>
        </w:rPr>
        <w:t>ПРОДУК</w:t>
      </w:r>
      <w:r w:rsidR="00324836" w:rsidRPr="00324836">
        <w:rPr>
          <w:rFonts w:ascii="Arial" w:hAnsi="Arial" w:cs="Arial"/>
          <w:b/>
          <w:sz w:val="28"/>
          <w:szCs w:val="28"/>
        </w:rPr>
        <w:t>ТЫ</w:t>
      </w:r>
    </w:p>
    <w:p w:rsidR="00A07CF8" w:rsidRPr="007E5037" w:rsidRDefault="00A07CF8" w:rsidP="00A07CF8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7E5037">
        <w:rPr>
          <w:rFonts w:ascii="Arial" w:hAnsi="Arial" w:cs="Arial"/>
          <w:b/>
          <w:spacing w:val="2"/>
          <w:sz w:val="28"/>
          <w:szCs w:val="28"/>
        </w:rPr>
        <w:t xml:space="preserve">Гистологический метод определения животных </w:t>
      </w:r>
    </w:p>
    <w:p w:rsidR="00A07CF8" w:rsidRDefault="00A07CF8" w:rsidP="00A07CF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7E5037"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</w:rPr>
        <w:t xml:space="preserve">соединительнотканных </w:t>
      </w:r>
      <w:r>
        <w:rPr>
          <w:rFonts w:ascii="Arial" w:hAnsi="Arial" w:cs="Arial"/>
          <w:b/>
          <w:sz w:val="28"/>
          <w:szCs w:val="28"/>
        </w:rPr>
        <w:t>белков</w:t>
      </w:r>
      <w:r w:rsidRPr="00543E54">
        <w:rPr>
          <w:rFonts w:ascii="Arial" w:hAnsi="Arial" w:cs="Arial"/>
          <w:color w:val="3C3C3C"/>
          <w:spacing w:val="2"/>
          <w:lang w:val="en-US"/>
        </w:rPr>
        <w:t xml:space="preserve"> </w:t>
      </w:r>
    </w:p>
    <w:p w:rsidR="00324836" w:rsidRDefault="00324836" w:rsidP="00A07CF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lang w:val="en-US"/>
        </w:rPr>
      </w:pPr>
      <w:r w:rsidRPr="00543E54">
        <w:rPr>
          <w:rFonts w:ascii="Arial" w:hAnsi="Arial" w:cs="Arial"/>
          <w:color w:val="3C3C3C"/>
          <w:spacing w:val="2"/>
          <w:lang w:val="en-US"/>
        </w:rPr>
        <w:t xml:space="preserve">Meat and meat products. Histological method of identification animal protein </w:t>
      </w:r>
    </w:p>
    <w:p w:rsidR="00324836" w:rsidRPr="00543E54" w:rsidRDefault="00324836" w:rsidP="0032483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lang w:val="en-US"/>
        </w:rPr>
      </w:pPr>
      <w:proofErr w:type="gramStart"/>
      <w:r w:rsidRPr="00543E54">
        <w:rPr>
          <w:rFonts w:ascii="Arial" w:hAnsi="Arial" w:cs="Arial"/>
          <w:color w:val="3C3C3C"/>
          <w:spacing w:val="2"/>
          <w:lang w:val="en-US"/>
        </w:rPr>
        <w:t>of</w:t>
      </w:r>
      <w:proofErr w:type="gramEnd"/>
      <w:r w:rsidRPr="00543E54">
        <w:rPr>
          <w:rFonts w:ascii="Arial" w:hAnsi="Arial" w:cs="Arial"/>
          <w:color w:val="3C3C3C"/>
          <w:spacing w:val="2"/>
          <w:lang w:val="en-US"/>
        </w:rPr>
        <w:t xml:space="preserve"> connective tissue</w:t>
      </w:r>
    </w:p>
    <w:p w:rsidR="008E7828" w:rsidRPr="00333019" w:rsidRDefault="008E7828" w:rsidP="00324836">
      <w:pPr>
        <w:pBdr>
          <w:bottom w:val="single" w:sz="12" w:space="1" w:color="auto"/>
        </w:pBdr>
        <w:suppressAutoHyphens/>
        <w:spacing w:line="360" w:lineRule="auto"/>
        <w:rPr>
          <w:rFonts w:ascii="Arial" w:hAnsi="Arial" w:cs="Arial"/>
          <w:lang w:val="en-US"/>
        </w:rPr>
      </w:pPr>
    </w:p>
    <w:p w:rsidR="00FD19C3" w:rsidRPr="00324836" w:rsidRDefault="005E325A" w:rsidP="005E325A">
      <w:pPr>
        <w:pStyle w:val="2"/>
        <w:keepNext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iCs/>
          <w:sz w:val="28"/>
          <w:szCs w:val="28"/>
          <w:lang w:val="en-US"/>
        </w:rPr>
        <w:tab/>
      </w:r>
      <w:r w:rsidR="00FD19C3" w:rsidRPr="00333019">
        <w:rPr>
          <w:rFonts w:ascii="Arial" w:hAnsi="Arial" w:cs="Arial"/>
          <w:iCs/>
          <w:sz w:val="24"/>
          <w:szCs w:val="24"/>
        </w:rPr>
        <w:t>Дата</w:t>
      </w:r>
      <w:r w:rsidR="00640B38" w:rsidRPr="0032483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FD19C3" w:rsidRPr="00333019">
        <w:rPr>
          <w:rFonts w:ascii="Arial" w:hAnsi="Arial" w:cs="Arial"/>
          <w:iCs/>
          <w:sz w:val="24"/>
          <w:szCs w:val="24"/>
        </w:rPr>
        <w:t>введения</w:t>
      </w:r>
      <w:r w:rsidR="00532B54" w:rsidRPr="00324836">
        <w:rPr>
          <w:rFonts w:ascii="Arial" w:hAnsi="Arial" w:cs="Arial"/>
          <w:iCs/>
          <w:sz w:val="24"/>
          <w:szCs w:val="24"/>
          <w:lang w:val="en-US"/>
        </w:rPr>
        <w:t xml:space="preserve"> –</w:t>
      </w:r>
    </w:p>
    <w:p w:rsidR="00AC2D5D" w:rsidRPr="00324836" w:rsidRDefault="00AC2D5D" w:rsidP="00245C2E">
      <w:pPr>
        <w:pStyle w:val="2"/>
        <w:keepNext w:val="0"/>
        <w:spacing w:line="360" w:lineRule="auto"/>
        <w:ind w:firstLine="709"/>
        <w:jc w:val="both"/>
        <w:rPr>
          <w:rFonts w:ascii="Arial" w:hAnsi="Arial" w:cs="Arial"/>
          <w:iCs/>
          <w:sz w:val="28"/>
          <w:szCs w:val="28"/>
          <w:lang w:val="en-US"/>
        </w:rPr>
      </w:pPr>
    </w:p>
    <w:p w:rsidR="008E7828" w:rsidRPr="000B1133" w:rsidRDefault="008E7828" w:rsidP="00245C2E">
      <w:pPr>
        <w:pStyle w:val="2"/>
        <w:keepNext w:val="0"/>
        <w:spacing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B1133">
        <w:rPr>
          <w:rFonts w:ascii="Arial" w:hAnsi="Arial" w:cs="Arial"/>
          <w:iCs/>
          <w:sz w:val="28"/>
          <w:szCs w:val="28"/>
        </w:rPr>
        <w:t xml:space="preserve">1 </w:t>
      </w:r>
      <w:r w:rsidRPr="00333019">
        <w:rPr>
          <w:rFonts w:ascii="Arial" w:hAnsi="Arial" w:cs="Arial"/>
          <w:iCs/>
          <w:sz w:val="28"/>
          <w:szCs w:val="28"/>
        </w:rPr>
        <w:t>Область</w:t>
      </w:r>
      <w:r w:rsidR="00640B38" w:rsidRPr="000B1133">
        <w:rPr>
          <w:rFonts w:ascii="Arial" w:hAnsi="Arial" w:cs="Arial"/>
          <w:iCs/>
          <w:sz w:val="28"/>
          <w:szCs w:val="28"/>
        </w:rPr>
        <w:t xml:space="preserve"> </w:t>
      </w:r>
      <w:r w:rsidRPr="00333019">
        <w:rPr>
          <w:rFonts w:ascii="Arial" w:hAnsi="Arial" w:cs="Arial"/>
          <w:iCs/>
          <w:sz w:val="28"/>
          <w:szCs w:val="28"/>
        </w:rPr>
        <w:t>применения</w:t>
      </w:r>
    </w:p>
    <w:p w:rsidR="00AC2D5D" w:rsidRPr="000B1133" w:rsidRDefault="00AC2D5D" w:rsidP="00245C2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212EA" w:rsidRDefault="009212EA" w:rsidP="009212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Настоящий стандарт распространяется на мясо, мясные и </w:t>
      </w:r>
      <w:proofErr w:type="spellStart"/>
      <w:r>
        <w:rPr>
          <w:rFonts w:ascii="Arial" w:hAnsi="Arial" w:cs="Arial"/>
          <w:color w:val="2D2D2D"/>
          <w:spacing w:val="2"/>
          <w:shd w:val="clear" w:color="auto" w:fill="FFFFFF"/>
        </w:rPr>
        <w:t>мясосодержащие</w:t>
      </w:r>
      <w:proofErr w:type="spell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продукты, в том числе с использованием птицы, и устанавливает гистологический метод определения животных соединительнотканных белков.</w:t>
      </w:r>
    </w:p>
    <w:p w:rsidR="007E5037" w:rsidRPr="00333019" w:rsidRDefault="007E5037" w:rsidP="000B1133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BEE" w:rsidRPr="00333019" w:rsidRDefault="00293BEE" w:rsidP="00AC2D5D">
      <w:pPr>
        <w:pStyle w:val="9"/>
        <w:ind w:firstLine="709"/>
        <w:rPr>
          <w:rFonts w:ascii="Arial" w:hAnsi="Arial" w:cs="Arial"/>
        </w:rPr>
      </w:pPr>
      <w:r w:rsidRPr="00333019">
        <w:rPr>
          <w:rFonts w:ascii="Arial" w:hAnsi="Arial" w:cs="Arial"/>
        </w:rPr>
        <w:t>2 Нормативные ссылки</w:t>
      </w:r>
    </w:p>
    <w:p w:rsidR="00AC2D5D" w:rsidRDefault="00AC2D5D" w:rsidP="00AC2D5D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</w:p>
    <w:p w:rsidR="00622B97" w:rsidRDefault="00293BEE" w:rsidP="000B1133">
      <w:pPr>
        <w:widowControl w:val="0"/>
        <w:spacing w:line="360" w:lineRule="auto"/>
        <w:ind w:firstLine="709"/>
        <w:jc w:val="both"/>
        <w:rPr>
          <w:rFonts w:ascii="Arial" w:hAnsi="Arial" w:cs="Arial"/>
          <w:highlight w:val="yellow"/>
        </w:rPr>
      </w:pPr>
      <w:r w:rsidRPr="00333019">
        <w:rPr>
          <w:rFonts w:ascii="Arial" w:hAnsi="Arial" w:cs="Arial"/>
        </w:rPr>
        <w:t>В настоящем стандарте и</w:t>
      </w:r>
      <w:r w:rsidR="001A0CD9" w:rsidRPr="00333019">
        <w:rPr>
          <w:rFonts w:ascii="Arial" w:hAnsi="Arial" w:cs="Arial"/>
        </w:rPr>
        <w:t>спользованы</w:t>
      </w:r>
      <w:r w:rsidR="00640B38" w:rsidRPr="00333019">
        <w:rPr>
          <w:rFonts w:ascii="Arial" w:hAnsi="Arial" w:cs="Arial"/>
        </w:rPr>
        <w:t xml:space="preserve"> нормативные</w:t>
      </w:r>
      <w:r w:rsidR="001A0CD9" w:rsidRPr="00333019">
        <w:rPr>
          <w:rFonts w:ascii="Arial" w:hAnsi="Arial" w:cs="Arial"/>
        </w:rPr>
        <w:t xml:space="preserve"> ссылки на следующие</w:t>
      </w:r>
      <w:r w:rsidR="00640B38" w:rsidRPr="00333019">
        <w:rPr>
          <w:rFonts w:ascii="Arial" w:hAnsi="Arial" w:cs="Arial"/>
        </w:rPr>
        <w:t xml:space="preserve"> </w:t>
      </w:r>
      <w:r w:rsidRPr="00333019">
        <w:rPr>
          <w:rFonts w:ascii="Arial" w:hAnsi="Arial" w:cs="Arial"/>
        </w:rPr>
        <w:t>стандарты:</w:t>
      </w:r>
    </w:p>
    <w:p w:rsidR="000677B5" w:rsidRPr="007E5037" w:rsidRDefault="000677B5" w:rsidP="000677B5">
      <w:pPr>
        <w:spacing w:line="360" w:lineRule="auto"/>
        <w:ind w:firstLine="709"/>
        <w:jc w:val="both"/>
        <w:rPr>
          <w:rFonts w:ascii="Arial" w:hAnsi="Arial" w:cs="Arial"/>
        </w:rPr>
      </w:pPr>
      <w:r w:rsidRPr="007E5037">
        <w:rPr>
          <w:rFonts w:ascii="Arial" w:hAnsi="Arial" w:cs="Arial"/>
        </w:rPr>
        <w:t>ГОСТ 12.1.007 Система стандартов безопасности труда. Вредные вещества. Классификация и общие требования безопасности</w:t>
      </w:r>
    </w:p>
    <w:p w:rsidR="000677B5" w:rsidRPr="007E5037" w:rsidRDefault="000677B5" w:rsidP="000677B5">
      <w:pPr>
        <w:spacing w:line="360" w:lineRule="auto"/>
        <w:ind w:firstLine="709"/>
        <w:jc w:val="both"/>
        <w:rPr>
          <w:rFonts w:ascii="Arial" w:hAnsi="Arial" w:cs="Arial"/>
        </w:rPr>
      </w:pPr>
      <w:r w:rsidRPr="007E5037">
        <w:rPr>
          <w:rFonts w:ascii="Arial" w:hAnsi="Arial" w:cs="Arial"/>
        </w:rPr>
        <w:t>ГОСТ 12.1.018 Система стандартов безопасности труда.</w:t>
      </w:r>
      <w:r w:rsidR="00BC7982" w:rsidRPr="007E5037">
        <w:rPr>
          <w:rFonts w:ascii="Arial" w:hAnsi="Arial" w:cs="Arial"/>
        </w:rPr>
        <w:t xml:space="preserve"> </w:t>
      </w:r>
      <w:proofErr w:type="spellStart"/>
      <w:r w:rsidRPr="007E5037">
        <w:rPr>
          <w:rFonts w:ascii="Arial" w:hAnsi="Arial" w:cs="Arial"/>
        </w:rPr>
        <w:t>Пожаровзрывобез</w:t>
      </w:r>
      <w:r w:rsidRPr="007E5037">
        <w:rPr>
          <w:rFonts w:ascii="Arial" w:hAnsi="Arial" w:cs="Arial"/>
        </w:rPr>
        <w:t>о</w:t>
      </w:r>
      <w:r w:rsidRPr="007E5037">
        <w:rPr>
          <w:rFonts w:ascii="Arial" w:hAnsi="Arial" w:cs="Arial"/>
        </w:rPr>
        <w:t>пасность</w:t>
      </w:r>
      <w:proofErr w:type="spellEnd"/>
      <w:r w:rsidR="00BC7982" w:rsidRPr="007E5037">
        <w:rPr>
          <w:rFonts w:ascii="Arial" w:hAnsi="Arial" w:cs="Arial"/>
        </w:rPr>
        <w:t xml:space="preserve"> статического электричества. Общие требования</w:t>
      </w:r>
    </w:p>
    <w:p w:rsidR="000677B5" w:rsidRPr="007E5037" w:rsidRDefault="00BC7982" w:rsidP="000677B5">
      <w:pPr>
        <w:spacing w:line="360" w:lineRule="auto"/>
        <w:ind w:firstLine="709"/>
        <w:jc w:val="both"/>
        <w:rPr>
          <w:rFonts w:ascii="Arial" w:hAnsi="Arial" w:cs="Arial"/>
        </w:rPr>
      </w:pPr>
      <w:r w:rsidRPr="007E5037">
        <w:rPr>
          <w:rFonts w:ascii="Arial" w:hAnsi="Arial" w:cs="Arial"/>
        </w:rPr>
        <w:t>ГОСТ 12.1.019 Система стандартов безопасности труда.</w:t>
      </w:r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 xml:space="preserve"> Общие требования и </w:t>
      </w:r>
      <w:proofErr w:type="spellStart"/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>номенклтура</w:t>
      </w:r>
      <w:proofErr w:type="spellEnd"/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 xml:space="preserve"> видов защиты</w:t>
      </w:r>
    </w:p>
    <w:p w:rsidR="002152D1" w:rsidRPr="007E5037" w:rsidRDefault="002152D1" w:rsidP="000B1133">
      <w:pPr>
        <w:pStyle w:val="1"/>
        <w:shd w:val="clear" w:color="auto" w:fill="FFFFFF"/>
        <w:spacing w:line="360" w:lineRule="auto"/>
        <w:ind w:left="0" w:right="0" w:firstLine="709"/>
        <w:jc w:val="both"/>
        <w:textAlignment w:val="baseline"/>
        <w:rPr>
          <w:rFonts w:ascii="Arial" w:hAnsi="Arial" w:cs="Arial"/>
          <w:b w:val="0"/>
          <w:color w:val="2D2D2D"/>
          <w:spacing w:val="2"/>
        </w:rPr>
      </w:pPr>
      <w:r w:rsidRPr="007E5037">
        <w:rPr>
          <w:rFonts w:ascii="Arial" w:hAnsi="Arial" w:cs="Arial"/>
          <w:b w:val="0"/>
          <w:color w:val="2D2D2D"/>
          <w:spacing w:val="2"/>
        </w:rPr>
        <w:t>ГОСТ 19496 Мясо и мясные продукты. Метод гистологического исследования</w:t>
      </w:r>
    </w:p>
    <w:p w:rsidR="009C20E7" w:rsidRPr="007E5037" w:rsidRDefault="009C20E7" w:rsidP="009C20E7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7E5037">
        <w:rPr>
          <w:rFonts w:ascii="Arial" w:hAnsi="Arial" w:cs="Arial"/>
          <w:bCs/>
          <w:color w:val="000000"/>
          <w:spacing w:val="-5"/>
        </w:rPr>
        <w:t>ГОСТ 31467 Мясо птицы, субпродукты и полуфабрикаты из мяса птицы. Методы отбора проб и подготовка их к испытаниям</w:t>
      </w:r>
    </w:p>
    <w:p w:rsidR="00A34E85" w:rsidRPr="007E5037" w:rsidRDefault="007E4913" w:rsidP="00245C2E">
      <w:pPr>
        <w:spacing w:line="360" w:lineRule="auto"/>
        <w:ind w:firstLine="709"/>
        <w:jc w:val="both"/>
        <w:rPr>
          <w:rFonts w:ascii="Arial" w:hAnsi="Arial" w:cs="Arial"/>
        </w:rPr>
      </w:pPr>
      <w:r w:rsidRPr="007E5037">
        <w:rPr>
          <w:rFonts w:ascii="Arial" w:hAnsi="Arial" w:cs="Arial"/>
        </w:rPr>
        <w:t>ГОСТ 31479–2012 Мясо и мясные продукты. Метод гистологической идент</w:t>
      </w:r>
      <w:r w:rsidRPr="007E5037">
        <w:rPr>
          <w:rFonts w:ascii="Arial" w:hAnsi="Arial" w:cs="Arial"/>
        </w:rPr>
        <w:t>и</w:t>
      </w:r>
      <w:r w:rsidRPr="007E5037">
        <w:rPr>
          <w:rFonts w:ascii="Arial" w:hAnsi="Arial" w:cs="Arial"/>
        </w:rPr>
        <w:t>фикации состава</w:t>
      </w:r>
    </w:p>
    <w:p w:rsidR="008F4882" w:rsidRDefault="008F4882" w:rsidP="007E4913">
      <w:pPr>
        <w:spacing w:line="360" w:lineRule="auto"/>
        <w:jc w:val="both"/>
        <w:rPr>
          <w:rFonts w:ascii="Arial" w:hAnsi="Arial" w:cs="Arial"/>
        </w:rPr>
      </w:pPr>
    </w:p>
    <w:p w:rsidR="00BB5482" w:rsidRPr="00333019" w:rsidRDefault="00B56348" w:rsidP="008035E7">
      <w:pPr>
        <w:widowControl w:val="0"/>
        <w:spacing w:line="360" w:lineRule="auto"/>
        <w:ind w:firstLine="709"/>
        <w:jc w:val="both"/>
        <w:rPr>
          <w:rFonts w:ascii="Arial" w:eastAsia="Arial" w:hAnsi="Arial" w:cs="Arial"/>
          <w:w w:val="98"/>
          <w:sz w:val="22"/>
          <w:szCs w:val="22"/>
        </w:rPr>
      </w:pPr>
      <w:proofErr w:type="gramStart"/>
      <w:r w:rsidRPr="002F7BCD">
        <w:rPr>
          <w:rFonts w:ascii="Arial" w:hAnsi="Arial" w:cs="Arial"/>
          <w:sz w:val="22"/>
          <w:szCs w:val="22"/>
          <w:lang w:eastAsia="ar-SA"/>
        </w:rPr>
        <w:t>П</w:t>
      </w:r>
      <w:proofErr w:type="gramEnd"/>
      <w:r w:rsidRPr="002F7BCD">
        <w:rPr>
          <w:rFonts w:ascii="Arial" w:hAnsi="Arial" w:cs="Arial"/>
          <w:sz w:val="22"/>
          <w:szCs w:val="22"/>
          <w:lang w:eastAsia="ar-SA"/>
        </w:rPr>
        <w:t xml:space="preserve">  </w:t>
      </w:r>
      <w:proofErr w:type="spellStart"/>
      <w:r w:rsidRPr="002F7BCD">
        <w:rPr>
          <w:rFonts w:ascii="Arial" w:hAnsi="Arial" w:cs="Arial"/>
          <w:sz w:val="22"/>
          <w:szCs w:val="22"/>
          <w:lang w:eastAsia="ar-SA"/>
        </w:rPr>
        <w:t>р</w:t>
      </w:r>
      <w:proofErr w:type="spellEnd"/>
      <w:r w:rsidRPr="002F7BCD">
        <w:rPr>
          <w:rFonts w:ascii="Arial" w:hAnsi="Arial" w:cs="Arial"/>
          <w:sz w:val="22"/>
          <w:szCs w:val="22"/>
          <w:lang w:eastAsia="ar-SA"/>
        </w:rPr>
        <w:t xml:space="preserve">  и  м  е  ч  а  </w:t>
      </w:r>
      <w:proofErr w:type="spellStart"/>
      <w:r w:rsidRPr="002F7BCD">
        <w:rPr>
          <w:rFonts w:ascii="Arial" w:hAnsi="Arial" w:cs="Arial"/>
          <w:sz w:val="22"/>
          <w:szCs w:val="22"/>
          <w:lang w:eastAsia="ar-SA"/>
        </w:rPr>
        <w:t>н</w:t>
      </w:r>
      <w:proofErr w:type="spellEnd"/>
      <w:r w:rsidRPr="002F7BCD">
        <w:rPr>
          <w:rFonts w:ascii="Arial" w:hAnsi="Arial" w:cs="Arial"/>
          <w:sz w:val="22"/>
          <w:szCs w:val="22"/>
          <w:lang w:eastAsia="ar-SA"/>
        </w:rPr>
        <w:t xml:space="preserve">  и  е  </w:t>
      </w:r>
      <w:r w:rsidR="002B49D6" w:rsidRPr="00333019">
        <w:rPr>
          <w:rFonts w:ascii="Arial" w:hAnsi="Arial" w:cs="Arial"/>
          <w:sz w:val="22"/>
          <w:szCs w:val="22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w:r w:rsidR="002050C8" w:rsidRPr="00333019">
        <w:rPr>
          <w:rFonts w:ascii="Arial" w:hAnsi="Arial" w:cs="Arial"/>
          <w:sz w:val="22"/>
          <w:szCs w:val="22"/>
        </w:rPr>
        <w:t>−</w:t>
      </w:r>
      <w:r w:rsidR="002B49D6" w:rsidRPr="00333019">
        <w:rPr>
          <w:rFonts w:ascii="Arial" w:hAnsi="Arial" w:cs="Arial"/>
          <w:sz w:val="22"/>
          <w:szCs w:val="22"/>
        </w:rPr>
        <w:t xml:space="preserve"> на официальном сайте Федерального агентства по техническому регулированию и метр</w:t>
      </w:r>
      <w:r w:rsidR="002B49D6" w:rsidRPr="00333019">
        <w:rPr>
          <w:rFonts w:ascii="Arial" w:hAnsi="Arial" w:cs="Arial"/>
          <w:sz w:val="22"/>
          <w:szCs w:val="22"/>
        </w:rPr>
        <w:t>о</w:t>
      </w:r>
      <w:r w:rsidR="002B49D6" w:rsidRPr="00333019">
        <w:rPr>
          <w:rFonts w:ascii="Arial" w:hAnsi="Arial" w:cs="Arial"/>
          <w:sz w:val="22"/>
          <w:szCs w:val="22"/>
        </w:rPr>
        <w:t>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</w:t>
      </w:r>
      <w:r w:rsidR="002B49D6" w:rsidRPr="00333019">
        <w:rPr>
          <w:rFonts w:ascii="Arial" w:hAnsi="Arial" w:cs="Arial"/>
          <w:sz w:val="22"/>
          <w:szCs w:val="22"/>
        </w:rPr>
        <w:t>с</w:t>
      </w:r>
      <w:r w:rsidR="002B49D6" w:rsidRPr="00333019">
        <w:rPr>
          <w:rFonts w:ascii="Arial" w:hAnsi="Arial" w:cs="Arial"/>
          <w:sz w:val="22"/>
          <w:szCs w:val="22"/>
        </w:rPr>
        <w:t>ли заменен ссылочный стандарт, на который дана недатированная ссылка, то рекомендуе</w:t>
      </w:r>
      <w:r w:rsidR="002B49D6" w:rsidRPr="00333019">
        <w:rPr>
          <w:rFonts w:ascii="Arial" w:hAnsi="Arial" w:cs="Arial"/>
          <w:sz w:val="22"/>
          <w:szCs w:val="22"/>
        </w:rPr>
        <w:t>т</w:t>
      </w:r>
      <w:r w:rsidR="002B49D6" w:rsidRPr="00333019">
        <w:rPr>
          <w:rFonts w:ascii="Arial" w:hAnsi="Arial" w:cs="Arial"/>
          <w:sz w:val="22"/>
          <w:szCs w:val="22"/>
        </w:rPr>
        <w:t>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</w:t>
      </w:r>
      <w:r w:rsidR="00C41C65">
        <w:rPr>
          <w:rFonts w:ascii="Arial" w:hAnsi="Arial" w:cs="Arial"/>
          <w:sz w:val="22"/>
          <w:szCs w:val="22"/>
        </w:rPr>
        <w:t xml:space="preserve">ьзовать версию этого стандарта </w:t>
      </w:r>
      <w:r w:rsidR="002B49D6" w:rsidRPr="00333019">
        <w:rPr>
          <w:rFonts w:ascii="Arial" w:hAnsi="Arial" w:cs="Arial"/>
          <w:sz w:val="22"/>
          <w:szCs w:val="22"/>
        </w:rPr>
        <w:t>с указанным выше годом утверждения (принятия). Если после утверждения настоящего стандарта в ссылочный ста</w:t>
      </w:r>
      <w:r w:rsidR="002B49D6" w:rsidRPr="00333019">
        <w:rPr>
          <w:rFonts w:ascii="Arial" w:hAnsi="Arial" w:cs="Arial"/>
          <w:sz w:val="22"/>
          <w:szCs w:val="22"/>
        </w:rPr>
        <w:t>н</w:t>
      </w:r>
      <w:r w:rsidR="002B49D6" w:rsidRPr="00333019">
        <w:rPr>
          <w:rFonts w:ascii="Arial" w:hAnsi="Arial" w:cs="Arial"/>
          <w:sz w:val="22"/>
          <w:szCs w:val="22"/>
        </w:rPr>
        <w:t>дарт, на который дана датированная ссылка, внесено изменение, затрагивающее полож</w:t>
      </w:r>
      <w:r w:rsidR="002B49D6" w:rsidRPr="00333019">
        <w:rPr>
          <w:rFonts w:ascii="Arial" w:hAnsi="Arial" w:cs="Arial"/>
          <w:sz w:val="22"/>
          <w:szCs w:val="22"/>
        </w:rPr>
        <w:t>е</w:t>
      </w:r>
      <w:r w:rsidR="002B49D6" w:rsidRPr="00333019">
        <w:rPr>
          <w:rFonts w:ascii="Arial" w:hAnsi="Arial" w:cs="Arial"/>
          <w:sz w:val="22"/>
          <w:szCs w:val="22"/>
        </w:rPr>
        <w:t>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</w:t>
      </w:r>
      <w:r w:rsidR="002B49D6" w:rsidRPr="00333019">
        <w:rPr>
          <w:rFonts w:ascii="Arial" w:eastAsia="Arial" w:hAnsi="Arial" w:cs="Arial"/>
          <w:w w:val="98"/>
          <w:sz w:val="22"/>
          <w:szCs w:val="22"/>
        </w:rPr>
        <w:t>.</w:t>
      </w:r>
    </w:p>
    <w:p w:rsidR="00B82AC6" w:rsidRDefault="00B82AC6" w:rsidP="008035E7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93BEE" w:rsidRPr="00333019" w:rsidRDefault="00293BEE" w:rsidP="008035E7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33019">
        <w:rPr>
          <w:rFonts w:ascii="Arial" w:hAnsi="Arial" w:cs="Arial"/>
          <w:b/>
          <w:sz w:val="28"/>
          <w:szCs w:val="28"/>
        </w:rPr>
        <w:t>3 Термины и определения</w:t>
      </w:r>
    </w:p>
    <w:p w:rsidR="005824FD" w:rsidRDefault="005824FD" w:rsidP="008035E7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</w:p>
    <w:p w:rsidR="005E3B1E" w:rsidRDefault="005E3B1E" w:rsidP="0064762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7E5037">
        <w:rPr>
          <w:rFonts w:ascii="Arial" w:hAnsi="Arial" w:cs="Arial"/>
        </w:rPr>
        <w:t>В настоящем стандарте применен</w:t>
      </w:r>
      <w:r w:rsidR="007E6805" w:rsidRPr="007E5037">
        <w:rPr>
          <w:rFonts w:ascii="Arial" w:hAnsi="Arial" w:cs="Arial"/>
        </w:rPr>
        <w:t>ы</w:t>
      </w:r>
      <w:r w:rsidR="00693073" w:rsidRPr="007E5037">
        <w:rPr>
          <w:rFonts w:ascii="Arial" w:hAnsi="Arial" w:cs="Arial"/>
        </w:rPr>
        <w:t xml:space="preserve"> </w:t>
      </w:r>
      <w:r w:rsidR="00A239F3" w:rsidRPr="007E5037">
        <w:rPr>
          <w:rFonts w:ascii="Arial" w:hAnsi="Arial" w:cs="Arial"/>
        </w:rPr>
        <w:t>термины по ГОСТ 1</w:t>
      </w:r>
      <w:r w:rsidR="002152D1" w:rsidRPr="007E5037">
        <w:rPr>
          <w:rFonts w:ascii="Arial" w:hAnsi="Arial" w:cs="Arial"/>
        </w:rPr>
        <w:t>9496</w:t>
      </w:r>
      <w:r w:rsidR="00A239F3" w:rsidRPr="007E5037">
        <w:rPr>
          <w:rFonts w:ascii="Arial" w:hAnsi="Arial" w:cs="Arial"/>
        </w:rPr>
        <w:t xml:space="preserve">, </w:t>
      </w:r>
      <w:r w:rsidR="002152D1" w:rsidRPr="007E5037">
        <w:rPr>
          <w:rFonts w:ascii="Arial" w:hAnsi="Arial" w:cs="Arial"/>
          <w:color w:val="2D2D2D"/>
          <w:spacing w:val="2"/>
          <w:shd w:val="clear" w:color="auto" w:fill="FFFFFF"/>
        </w:rPr>
        <w:t>[</w:t>
      </w:r>
      <w:hyperlink r:id="rId14" w:history="1">
        <w:r w:rsidR="002152D1" w:rsidRPr="007E5037">
          <w:rPr>
            <w:rStyle w:val="af4"/>
            <w:rFonts w:ascii="Arial" w:hAnsi="Arial" w:cs="Arial"/>
            <w:color w:val="00466E"/>
            <w:spacing w:val="2"/>
            <w:shd w:val="clear" w:color="auto" w:fill="FFFFFF"/>
          </w:rPr>
          <w:t>1</w:t>
        </w:r>
      </w:hyperlink>
      <w:r w:rsidR="002152D1" w:rsidRPr="007E5037">
        <w:rPr>
          <w:rFonts w:ascii="Arial" w:hAnsi="Arial" w:cs="Arial"/>
          <w:color w:val="2D2D2D"/>
          <w:spacing w:val="2"/>
          <w:shd w:val="clear" w:color="auto" w:fill="FFFFFF"/>
        </w:rPr>
        <w:t xml:space="preserve">], </w:t>
      </w:r>
      <w:r w:rsidR="00A239F3" w:rsidRPr="007E5037">
        <w:rPr>
          <w:rFonts w:ascii="Arial" w:hAnsi="Arial" w:cs="Arial"/>
        </w:rPr>
        <w:t xml:space="preserve">а также </w:t>
      </w:r>
      <w:r w:rsidRPr="007E5037">
        <w:rPr>
          <w:rFonts w:ascii="Arial" w:hAnsi="Arial" w:cs="Arial"/>
          <w:bCs/>
          <w:color w:val="000000"/>
          <w:spacing w:val="-5"/>
        </w:rPr>
        <w:t>сл</w:t>
      </w:r>
      <w:r w:rsidRPr="007E5037">
        <w:rPr>
          <w:rFonts w:ascii="Arial" w:hAnsi="Arial" w:cs="Arial"/>
          <w:bCs/>
          <w:color w:val="000000"/>
          <w:spacing w:val="-5"/>
        </w:rPr>
        <w:t>е</w:t>
      </w:r>
      <w:r w:rsidRPr="007E5037">
        <w:rPr>
          <w:rFonts w:ascii="Arial" w:hAnsi="Arial" w:cs="Arial"/>
          <w:bCs/>
          <w:color w:val="000000"/>
          <w:spacing w:val="-5"/>
        </w:rPr>
        <w:t>дующи</w:t>
      </w:r>
      <w:r w:rsidR="007E6805" w:rsidRPr="007E5037">
        <w:rPr>
          <w:rFonts w:ascii="Arial" w:hAnsi="Arial" w:cs="Arial"/>
          <w:bCs/>
          <w:color w:val="000000"/>
          <w:spacing w:val="-5"/>
        </w:rPr>
        <w:t>е</w:t>
      </w:r>
      <w:r w:rsidRPr="007E5037">
        <w:rPr>
          <w:rFonts w:ascii="Arial" w:hAnsi="Arial" w:cs="Arial"/>
          <w:bCs/>
          <w:color w:val="000000"/>
          <w:spacing w:val="-5"/>
        </w:rPr>
        <w:t xml:space="preserve"> термин</w:t>
      </w:r>
      <w:r w:rsidR="007E6805" w:rsidRPr="007E5037">
        <w:rPr>
          <w:rFonts w:ascii="Arial" w:hAnsi="Arial" w:cs="Arial"/>
          <w:bCs/>
          <w:color w:val="000000"/>
          <w:spacing w:val="-5"/>
        </w:rPr>
        <w:t>ы</w:t>
      </w:r>
      <w:r w:rsidRPr="007E5037">
        <w:rPr>
          <w:rFonts w:ascii="Arial" w:hAnsi="Arial" w:cs="Arial"/>
          <w:bCs/>
          <w:color w:val="000000"/>
          <w:spacing w:val="-5"/>
        </w:rPr>
        <w:t xml:space="preserve"> с соответствующим</w:t>
      </w:r>
      <w:r w:rsidR="007E6805" w:rsidRPr="007E5037">
        <w:rPr>
          <w:rFonts w:ascii="Arial" w:hAnsi="Arial" w:cs="Arial"/>
          <w:bCs/>
          <w:color w:val="000000"/>
          <w:spacing w:val="-5"/>
        </w:rPr>
        <w:t>и</w:t>
      </w:r>
      <w:r w:rsidRPr="007E5037">
        <w:rPr>
          <w:rFonts w:ascii="Arial" w:hAnsi="Arial" w:cs="Arial"/>
          <w:bCs/>
          <w:color w:val="000000"/>
          <w:spacing w:val="-5"/>
        </w:rPr>
        <w:t xml:space="preserve"> определени</w:t>
      </w:r>
      <w:r w:rsidR="007E6805" w:rsidRPr="007E5037">
        <w:rPr>
          <w:rFonts w:ascii="Arial" w:hAnsi="Arial" w:cs="Arial"/>
          <w:bCs/>
          <w:color w:val="000000"/>
          <w:spacing w:val="-5"/>
        </w:rPr>
        <w:t>я</w:t>
      </w:r>
      <w:r w:rsidRPr="007E5037">
        <w:rPr>
          <w:rFonts w:ascii="Arial" w:hAnsi="Arial" w:cs="Arial"/>
          <w:bCs/>
          <w:color w:val="000000"/>
          <w:spacing w:val="-5"/>
        </w:rPr>
        <w:t>м</w:t>
      </w:r>
      <w:r w:rsidR="007E6805" w:rsidRPr="007E5037">
        <w:rPr>
          <w:rFonts w:ascii="Arial" w:hAnsi="Arial" w:cs="Arial"/>
          <w:bCs/>
          <w:color w:val="000000"/>
          <w:spacing w:val="-5"/>
        </w:rPr>
        <w:t>и</w:t>
      </w:r>
      <w:r w:rsidRPr="007E5037">
        <w:rPr>
          <w:rFonts w:ascii="Arial" w:hAnsi="Arial" w:cs="Arial"/>
          <w:bCs/>
          <w:color w:val="000000"/>
          <w:spacing w:val="-5"/>
        </w:rPr>
        <w:t>:</w:t>
      </w:r>
    </w:p>
    <w:p w:rsidR="007E5037" w:rsidRDefault="007E5037" w:rsidP="0096412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3.1 </w:t>
      </w:r>
      <w:r w:rsidRPr="00A33950">
        <w:rPr>
          <w:rFonts w:ascii="Arial" w:hAnsi="Arial" w:cs="Arial"/>
          <w:b/>
          <w:color w:val="000000"/>
          <w:spacing w:val="-5"/>
        </w:rPr>
        <w:t>животный соединительнотканный белок</w:t>
      </w:r>
      <w:r>
        <w:rPr>
          <w:rFonts w:ascii="Arial" w:hAnsi="Arial" w:cs="Arial"/>
          <w:bCs/>
          <w:color w:val="000000"/>
          <w:spacing w:val="-5"/>
        </w:rPr>
        <w:t xml:space="preserve">: </w:t>
      </w:r>
      <w:r w:rsidRPr="002C7F90">
        <w:rPr>
          <w:rFonts w:ascii="Arial" w:hAnsi="Arial" w:cs="Arial"/>
          <w:bCs/>
          <w:color w:val="000000"/>
          <w:spacing w:val="-5"/>
        </w:rPr>
        <w:t xml:space="preserve">Сухой белоксодержащий продукт, состоящий из белковых веществ с молекулярной массой свыше 70 </w:t>
      </w:r>
      <w:proofErr w:type="spellStart"/>
      <w:r w:rsidRPr="002C7F90">
        <w:rPr>
          <w:rFonts w:ascii="Arial" w:hAnsi="Arial" w:cs="Arial"/>
          <w:bCs/>
          <w:color w:val="000000"/>
          <w:spacing w:val="-5"/>
        </w:rPr>
        <w:t>кДа</w:t>
      </w:r>
      <w:proofErr w:type="spellEnd"/>
      <w:r w:rsidRPr="002C7F90">
        <w:rPr>
          <w:rFonts w:ascii="Arial" w:hAnsi="Arial" w:cs="Arial"/>
          <w:bCs/>
          <w:color w:val="000000"/>
          <w:spacing w:val="-5"/>
        </w:rPr>
        <w:t>, полученных в результате переработки коллагенсодержащего мясного сырья и обладающих способн</w:t>
      </w:r>
      <w:r w:rsidRPr="002C7F90">
        <w:rPr>
          <w:rFonts w:ascii="Arial" w:hAnsi="Arial" w:cs="Arial"/>
          <w:bCs/>
          <w:color w:val="000000"/>
          <w:spacing w:val="-5"/>
        </w:rPr>
        <w:t>о</w:t>
      </w:r>
      <w:r w:rsidRPr="002C7F90">
        <w:rPr>
          <w:rFonts w:ascii="Arial" w:hAnsi="Arial" w:cs="Arial"/>
          <w:bCs/>
          <w:color w:val="000000"/>
          <w:spacing w:val="-5"/>
        </w:rPr>
        <w:t>стью связывать воду и образовывать гели</w:t>
      </w:r>
      <w:r>
        <w:rPr>
          <w:rFonts w:ascii="Arial" w:hAnsi="Arial" w:cs="Arial"/>
          <w:bCs/>
          <w:color w:val="000000"/>
          <w:spacing w:val="-5"/>
        </w:rPr>
        <w:t xml:space="preserve"> и предназначенный для применения при пр</w:t>
      </w:r>
      <w:r>
        <w:rPr>
          <w:rFonts w:ascii="Arial" w:hAnsi="Arial" w:cs="Arial"/>
          <w:bCs/>
          <w:color w:val="000000"/>
          <w:spacing w:val="-5"/>
        </w:rPr>
        <w:t>о</w:t>
      </w:r>
      <w:r>
        <w:rPr>
          <w:rFonts w:ascii="Arial" w:hAnsi="Arial" w:cs="Arial"/>
          <w:bCs/>
          <w:color w:val="000000"/>
          <w:spacing w:val="-5"/>
        </w:rPr>
        <w:t>изводстве продуктов питания.</w:t>
      </w:r>
    </w:p>
    <w:p w:rsidR="00C75D57" w:rsidRPr="007E6805" w:rsidRDefault="00C75D57" w:rsidP="0064762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297652" w:rsidRPr="00211E25" w:rsidRDefault="00297652" w:rsidP="0064762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211E25">
        <w:rPr>
          <w:rFonts w:ascii="Arial" w:hAnsi="Arial" w:cs="Arial"/>
          <w:b/>
          <w:color w:val="000000"/>
          <w:sz w:val="28"/>
          <w:szCs w:val="28"/>
        </w:rPr>
        <w:t xml:space="preserve">4 </w:t>
      </w:r>
      <w:r w:rsidRPr="00211E25">
        <w:rPr>
          <w:rFonts w:ascii="Arial" w:hAnsi="Arial" w:cs="Arial"/>
          <w:b/>
          <w:bCs/>
          <w:sz w:val="28"/>
          <w:szCs w:val="28"/>
        </w:rPr>
        <w:t xml:space="preserve">Сущность метода </w:t>
      </w:r>
    </w:p>
    <w:p w:rsidR="00297652" w:rsidRPr="00917B92" w:rsidRDefault="00297652" w:rsidP="005E3B1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7E5037" w:rsidRPr="00BE2F91" w:rsidRDefault="007E5037" w:rsidP="007E5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>Метод основан на определении на гистологических препаратах  соедин</w:t>
      </w:r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7E5037">
        <w:rPr>
          <w:rFonts w:ascii="Arial" w:hAnsi="Arial" w:cs="Arial"/>
          <w:color w:val="2D2D2D"/>
          <w:spacing w:val="2"/>
          <w:shd w:val="clear" w:color="auto" w:fill="FFFFFF"/>
        </w:rPr>
        <w:t>тельнотканного белка в различных видах мясного</w:t>
      </w:r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 xml:space="preserve"> сырья и продуктов в соответс</w:t>
      </w:r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>т</w:t>
      </w:r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>вии с его микроструктурными особенностями, а также на отличие его микрострукт</w:t>
      </w:r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 xml:space="preserve">ры от микроструктуры </w:t>
      </w:r>
      <w:proofErr w:type="spellStart"/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>нативной</w:t>
      </w:r>
      <w:proofErr w:type="spellEnd"/>
      <w:r w:rsidRPr="00BE2F91">
        <w:rPr>
          <w:rFonts w:ascii="Arial" w:hAnsi="Arial" w:cs="Arial"/>
          <w:color w:val="2D2D2D"/>
          <w:spacing w:val="2"/>
          <w:shd w:val="clear" w:color="auto" w:fill="FFFFFF"/>
        </w:rPr>
        <w:t xml:space="preserve"> соединительной ткани.</w:t>
      </w:r>
    </w:p>
    <w:p w:rsidR="0002624A" w:rsidRDefault="0002624A" w:rsidP="007E49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12214A" w:rsidRDefault="007E6805" w:rsidP="00917B92">
      <w:pPr>
        <w:pStyle w:val="1"/>
        <w:spacing w:line="360" w:lineRule="auto"/>
        <w:ind w:left="0" w:righ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12214A" w:rsidRPr="00333019">
        <w:rPr>
          <w:rFonts w:ascii="Arial" w:hAnsi="Arial" w:cs="Arial"/>
          <w:sz w:val="28"/>
          <w:szCs w:val="28"/>
        </w:rPr>
        <w:t xml:space="preserve"> Требования </w:t>
      </w:r>
      <w:r>
        <w:rPr>
          <w:rFonts w:ascii="Arial" w:hAnsi="Arial" w:cs="Arial"/>
          <w:sz w:val="28"/>
          <w:szCs w:val="28"/>
        </w:rPr>
        <w:t>безопасности</w:t>
      </w:r>
    </w:p>
    <w:p w:rsidR="007E6805" w:rsidRPr="00917B92" w:rsidRDefault="007E6805" w:rsidP="00917B9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E6805" w:rsidRPr="007E6805" w:rsidRDefault="007E6805" w:rsidP="007E6805">
      <w:pPr>
        <w:spacing w:line="360" w:lineRule="auto"/>
        <w:ind w:firstLine="709"/>
        <w:jc w:val="both"/>
      </w:pPr>
      <w:r>
        <w:rPr>
          <w:rFonts w:ascii="Arial" w:hAnsi="Arial" w:cs="Arial"/>
          <w:bCs/>
          <w:color w:val="000000"/>
          <w:spacing w:val="-5"/>
        </w:rPr>
        <w:t>5.1</w:t>
      </w:r>
      <w:proofErr w:type="gramStart"/>
      <w:r>
        <w:rPr>
          <w:rFonts w:ascii="Arial" w:hAnsi="Arial" w:cs="Arial"/>
          <w:bCs/>
          <w:color w:val="000000"/>
          <w:spacing w:val="-5"/>
        </w:rPr>
        <w:t xml:space="preserve"> </w:t>
      </w:r>
      <w:r w:rsidRPr="00BB76CB">
        <w:rPr>
          <w:rFonts w:ascii="Arial" w:hAnsi="Arial" w:cs="Arial"/>
          <w:bCs/>
          <w:color w:val="000000"/>
          <w:spacing w:val="-5"/>
        </w:rPr>
        <w:t>П</w:t>
      </w:r>
      <w:proofErr w:type="gramEnd"/>
      <w:r w:rsidRPr="00BB76CB">
        <w:rPr>
          <w:rFonts w:ascii="Arial" w:hAnsi="Arial" w:cs="Arial"/>
          <w:bCs/>
          <w:color w:val="000000"/>
          <w:spacing w:val="-5"/>
        </w:rPr>
        <w:t>ри выполнении</w:t>
      </w:r>
      <w:r>
        <w:rPr>
          <w:rFonts w:ascii="Arial" w:hAnsi="Arial" w:cs="Arial"/>
          <w:bCs/>
          <w:color w:val="000000"/>
          <w:spacing w:val="-5"/>
        </w:rPr>
        <w:t xml:space="preserve"> работ необходимо соблюдать требования техники безопа</w:t>
      </w:r>
      <w:r>
        <w:rPr>
          <w:rFonts w:ascii="Arial" w:hAnsi="Arial" w:cs="Arial"/>
          <w:bCs/>
          <w:color w:val="000000"/>
          <w:spacing w:val="-5"/>
        </w:rPr>
        <w:t>с</w:t>
      </w:r>
      <w:r>
        <w:rPr>
          <w:rFonts w:ascii="Arial" w:hAnsi="Arial" w:cs="Arial"/>
          <w:bCs/>
          <w:color w:val="000000"/>
          <w:spacing w:val="-5"/>
        </w:rPr>
        <w:t>ности при р</w:t>
      </w:r>
      <w:r w:rsidR="00917B92">
        <w:rPr>
          <w:rFonts w:ascii="Arial" w:hAnsi="Arial" w:cs="Arial"/>
          <w:bCs/>
          <w:color w:val="000000"/>
          <w:spacing w:val="-5"/>
        </w:rPr>
        <w:t xml:space="preserve">аботе с химическими реактивами </w:t>
      </w:r>
      <w:r>
        <w:rPr>
          <w:rFonts w:ascii="Arial" w:hAnsi="Arial" w:cs="Arial"/>
          <w:bCs/>
          <w:color w:val="000000"/>
          <w:spacing w:val="-5"/>
        </w:rPr>
        <w:t xml:space="preserve">по ГОСТ 12.1.007, требования пожарной безопасности по ГОСТ </w:t>
      </w:r>
      <w:r w:rsidR="00917B92">
        <w:rPr>
          <w:rFonts w:ascii="Arial" w:hAnsi="Arial" w:cs="Arial"/>
          <w:bCs/>
          <w:color w:val="000000"/>
          <w:spacing w:val="-5"/>
        </w:rPr>
        <w:t xml:space="preserve">12.1.018 и </w:t>
      </w:r>
      <w:proofErr w:type="spellStart"/>
      <w:r w:rsidR="00917B92">
        <w:rPr>
          <w:rFonts w:ascii="Arial" w:hAnsi="Arial" w:cs="Arial"/>
          <w:bCs/>
          <w:color w:val="000000"/>
          <w:spacing w:val="-5"/>
        </w:rPr>
        <w:t>электробезопасности</w:t>
      </w:r>
      <w:proofErr w:type="spellEnd"/>
      <w:r w:rsidR="00917B92">
        <w:rPr>
          <w:rFonts w:ascii="Arial" w:hAnsi="Arial" w:cs="Arial"/>
          <w:bCs/>
          <w:color w:val="000000"/>
          <w:spacing w:val="-5"/>
        </w:rPr>
        <w:t xml:space="preserve"> </w:t>
      </w:r>
      <w:r>
        <w:rPr>
          <w:rFonts w:ascii="Arial" w:hAnsi="Arial" w:cs="Arial"/>
          <w:bCs/>
          <w:color w:val="000000"/>
          <w:spacing w:val="-5"/>
        </w:rPr>
        <w:t>при работе с электроустанов</w:t>
      </w:r>
      <w:r w:rsidR="00917B92">
        <w:rPr>
          <w:rFonts w:ascii="Arial" w:hAnsi="Arial" w:cs="Arial"/>
          <w:bCs/>
          <w:color w:val="000000"/>
          <w:spacing w:val="-5"/>
        </w:rPr>
        <w:t>к</w:t>
      </w:r>
      <w:r w:rsidR="00917B92">
        <w:rPr>
          <w:rFonts w:ascii="Arial" w:hAnsi="Arial" w:cs="Arial"/>
          <w:bCs/>
          <w:color w:val="000000"/>
          <w:spacing w:val="-5"/>
        </w:rPr>
        <w:t>а</w:t>
      </w:r>
      <w:r w:rsidR="00917B92">
        <w:rPr>
          <w:rFonts w:ascii="Arial" w:hAnsi="Arial" w:cs="Arial"/>
          <w:bCs/>
          <w:color w:val="000000"/>
          <w:spacing w:val="-5"/>
        </w:rPr>
        <w:t xml:space="preserve">ми по ГОСТ 12.1.019, а также </w:t>
      </w:r>
      <w:r>
        <w:rPr>
          <w:rFonts w:ascii="Arial" w:hAnsi="Arial" w:cs="Arial"/>
          <w:bCs/>
          <w:color w:val="000000"/>
          <w:spacing w:val="-5"/>
        </w:rPr>
        <w:t>требования изложенные в технической документации на микротом и микроскоп</w:t>
      </w:r>
    </w:p>
    <w:p w:rsidR="007E6805" w:rsidRPr="00917B92" w:rsidRDefault="007E6805" w:rsidP="007E68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17B92" w:rsidRPr="00917B92" w:rsidRDefault="00917B92" w:rsidP="00917B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  <w:r w:rsidRPr="00917B92">
        <w:rPr>
          <w:rFonts w:ascii="Arial" w:hAnsi="Arial" w:cs="Arial"/>
          <w:b/>
          <w:color w:val="000000"/>
          <w:spacing w:val="-5"/>
          <w:sz w:val="28"/>
          <w:szCs w:val="28"/>
        </w:rPr>
        <w:t>6 Требования к квалификации оператора</w:t>
      </w:r>
    </w:p>
    <w:p w:rsidR="00917B92" w:rsidRPr="0040630A" w:rsidRDefault="00917B92" w:rsidP="00917B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</w:p>
    <w:p w:rsidR="00917B92" w:rsidRDefault="00917B92" w:rsidP="00917B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6.1</w:t>
      </w:r>
      <w:proofErr w:type="gramStart"/>
      <w:r>
        <w:rPr>
          <w:rFonts w:ascii="Arial" w:hAnsi="Arial" w:cs="Arial"/>
          <w:bCs/>
          <w:color w:val="000000"/>
          <w:spacing w:val="-5"/>
        </w:rPr>
        <w:t xml:space="preserve"> К</w:t>
      </w:r>
      <w:proofErr w:type="gramEnd"/>
      <w:r>
        <w:rPr>
          <w:rFonts w:ascii="Arial" w:hAnsi="Arial" w:cs="Arial"/>
          <w:bCs/>
          <w:color w:val="000000"/>
          <w:spacing w:val="-5"/>
        </w:rPr>
        <w:t xml:space="preserve"> проведению гистологических исследований допускаются специалисты, имеющие высшее или среднее специальное медицинское, биологическое или ветер</w:t>
      </w:r>
      <w:r>
        <w:rPr>
          <w:rFonts w:ascii="Arial" w:hAnsi="Arial" w:cs="Arial"/>
          <w:bCs/>
          <w:color w:val="000000"/>
          <w:spacing w:val="-5"/>
        </w:rPr>
        <w:t>и</w:t>
      </w:r>
      <w:r>
        <w:rPr>
          <w:rFonts w:ascii="Arial" w:hAnsi="Arial" w:cs="Arial"/>
          <w:bCs/>
          <w:color w:val="000000"/>
          <w:spacing w:val="-5"/>
        </w:rPr>
        <w:t>нарное образование, владеющие техникой гистологического анализа.</w:t>
      </w:r>
    </w:p>
    <w:p w:rsidR="00917B92" w:rsidRDefault="00917B92" w:rsidP="00917B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C61A64" w:rsidRPr="00E808A0" w:rsidRDefault="00C61A64" w:rsidP="00E808A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  <w:r w:rsidRPr="00E808A0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7 Отбор </w:t>
      </w:r>
      <w:r w:rsidR="00E808A0" w:rsidRPr="00E808A0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проб </w:t>
      </w:r>
      <w:r w:rsidRPr="00E808A0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и подготовка </w:t>
      </w:r>
      <w:r w:rsidR="00E808A0" w:rsidRPr="00E808A0">
        <w:rPr>
          <w:rFonts w:ascii="Arial" w:hAnsi="Arial" w:cs="Arial"/>
          <w:b/>
          <w:color w:val="000000"/>
          <w:spacing w:val="-5"/>
          <w:sz w:val="28"/>
          <w:szCs w:val="28"/>
        </w:rPr>
        <w:t>образцов</w:t>
      </w:r>
    </w:p>
    <w:p w:rsidR="00C61A64" w:rsidRPr="009212EA" w:rsidRDefault="00C61A64" w:rsidP="00C61A6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0677B5">
        <w:rPr>
          <w:rFonts w:ascii="Arial" w:hAnsi="Arial" w:cs="Arial"/>
          <w:bCs/>
          <w:color w:val="000000"/>
          <w:spacing w:val="-5"/>
        </w:rPr>
        <w:t xml:space="preserve">Отбор </w:t>
      </w:r>
      <w:r w:rsidR="00E808A0" w:rsidRPr="000677B5">
        <w:rPr>
          <w:rFonts w:ascii="Arial" w:hAnsi="Arial" w:cs="Arial"/>
          <w:bCs/>
          <w:color w:val="000000"/>
          <w:spacing w:val="-5"/>
        </w:rPr>
        <w:t xml:space="preserve">проб </w:t>
      </w:r>
      <w:r w:rsidRPr="000677B5">
        <w:rPr>
          <w:rFonts w:ascii="Arial" w:hAnsi="Arial" w:cs="Arial"/>
          <w:bCs/>
          <w:color w:val="000000"/>
          <w:spacing w:val="-5"/>
        </w:rPr>
        <w:t xml:space="preserve">и подготовку </w:t>
      </w:r>
      <w:r w:rsidR="00E808A0" w:rsidRPr="000677B5">
        <w:rPr>
          <w:rFonts w:ascii="Arial" w:hAnsi="Arial" w:cs="Arial"/>
          <w:bCs/>
          <w:color w:val="000000"/>
          <w:spacing w:val="-5"/>
        </w:rPr>
        <w:t>о</w:t>
      </w:r>
      <w:r w:rsidRPr="000677B5">
        <w:rPr>
          <w:rFonts w:ascii="Arial" w:hAnsi="Arial" w:cs="Arial"/>
          <w:bCs/>
          <w:color w:val="000000"/>
          <w:spacing w:val="-5"/>
        </w:rPr>
        <w:t>б</w:t>
      </w:r>
      <w:r w:rsidR="00E808A0" w:rsidRPr="000677B5">
        <w:rPr>
          <w:rFonts w:ascii="Arial" w:hAnsi="Arial" w:cs="Arial"/>
          <w:bCs/>
          <w:color w:val="000000"/>
          <w:spacing w:val="-5"/>
        </w:rPr>
        <w:t>разцов</w:t>
      </w:r>
      <w:r w:rsidRPr="000677B5">
        <w:rPr>
          <w:rFonts w:ascii="Arial" w:hAnsi="Arial" w:cs="Arial"/>
          <w:bCs/>
          <w:color w:val="000000"/>
          <w:spacing w:val="-5"/>
        </w:rPr>
        <w:t xml:space="preserve"> проводят </w:t>
      </w:r>
      <w:r w:rsidRPr="009212EA">
        <w:rPr>
          <w:rFonts w:ascii="Arial" w:hAnsi="Arial" w:cs="Arial"/>
          <w:bCs/>
          <w:color w:val="000000"/>
          <w:spacing w:val="-5"/>
        </w:rPr>
        <w:t xml:space="preserve">по </w:t>
      </w:r>
      <w:r w:rsidR="002354F5" w:rsidRPr="009212EA">
        <w:rPr>
          <w:rFonts w:ascii="Arial" w:hAnsi="Arial" w:cs="Arial"/>
          <w:color w:val="2D2D2D"/>
          <w:spacing w:val="2"/>
        </w:rPr>
        <w:t>ГОСТ 19496,</w:t>
      </w:r>
      <w:r w:rsidR="002354F5" w:rsidRPr="009212EA">
        <w:rPr>
          <w:rFonts w:ascii="Arial" w:hAnsi="Arial" w:cs="Arial"/>
          <w:b/>
          <w:color w:val="2D2D2D"/>
          <w:spacing w:val="2"/>
        </w:rPr>
        <w:t xml:space="preserve"> </w:t>
      </w:r>
      <w:r w:rsidR="002354F5" w:rsidRPr="009212EA">
        <w:rPr>
          <w:rFonts w:ascii="Arial" w:hAnsi="Arial" w:cs="Arial"/>
          <w:bCs/>
          <w:color w:val="000000"/>
          <w:spacing w:val="-5"/>
        </w:rPr>
        <w:t xml:space="preserve">ГОСТ 31467 и </w:t>
      </w:r>
      <w:r w:rsidRPr="009212EA">
        <w:rPr>
          <w:rFonts w:ascii="Arial" w:hAnsi="Arial" w:cs="Arial"/>
          <w:bCs/>
          <w:color w:val="000000"/>
          <w:spacing w:val="-5"/>
        </w:rPr>
        <w:t>ГОСТ</w:t>
      </w:r>
      <w:r w:rsidR="002354F5" w:rsidRPr="009212EA">
        <w:rPr>
          <w:rFonts w:ascii="Arial" w:hAnsi="Arial" w:cs="Arial"/>
        </w:rPr>
        <w:t> </w:t>
      </w:r>
      <w:r w:rsidRPr="009212EA">
        <w:rPr>
          <w:rFonts w:ascii="Arial" w:hAnsi="Arial" w:cs="Arial"/>
          <w:bCs/>
          <w:color w:val="000000"/>
          <w:spacing w:val="-5"/>
        </w:rPr>
        <w:t>31479.</w:t>
      </w:r>
    </w:p>
    <w:p w:rsidR="00917B92" w:rsidRPr="009212EA" w:rsidRDefault="00917B92" w:rsidP="007E6805">
      <w:pPr>
        <w:spacing w:line="360" w:lineRule="auto"/>
        <w:ind w:firstLine="709"/>
        <w:jc w:val="both"/>
      </w:pPr>
    </w:p>
    <w:p w:rsidR="00C61A64" w:rsidRPr="009212EA" w:rsidRDefault="00C61A64" w:rsidP="00C61A6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  <w:r w:rsidRPr="009212EA">
        <w:rPr>
          <w:rFonts w:ascii="Arial" w:hAnsi="Arial" w:cs="Arial"/>
          <w:b/>
          <w:color w:val="000000"/>
          <w:spacing w:val="-5"/>
          <w:sz w:val="28"/>
          <w:szCs w:val="28"/>
        </w:rPr>
        <w:t>8 Средства измерений, вспомогательное оборудование, реакт</w:t>
      </w:r>
      <w:r w:rsidRPr="009212EA">
        <w:rPr>
          <w:rFonts w:ascii="Arial" w:hAnsi="Arial" w:cs="Arial"/>
          <w:b/>
          <w:color w:val="000000"/>
          <w:spacing w:val="-5"/>
          <w:sz w:val="28"/>
          <w:szCs w:val="28"/>
        </w:rPr>
        <w:t>и</w:t>
      </w:r>
      <w:r w:rsidRPr="009212EA">
        <w:rPr>
          <w:rFonts w:ascii="Arial" w:hAnsi="Arial" w:cs="Arial"/>
          <w:b/>
          <w:color w:val="000000"/>
          <w:spacing w:val="-5"/>
          <w:sz w:val="28"/>
          <w:szCs w:val="28"/>
        </w:rPr>
        <w:t>вы и материалы</w:t>
      </w:r>
    </w:p>
    <w:p w:rsidR="00917B92" w:rsidRPr="009212EA" w:rsidRDefault="00917B92" w:rsidP="007E6805">
      <w:pPr>
        <w:spacing w:line="360" w:lineRule="auto"/>
        <w:ind w:firstLine="709"/>
        <w:jc w:val="both"/>
      </w:pPr>
    </w:p>
    <w:p w:rsidR="00DD1414" w:rsidRDefault="00DD1414" w:rsidP="007E6805">
      <w:pPr>
        <w:spacing w:line="360" w:lineRule="auto"/>
        <w:ind w:firstLine="709"/>
        <w:jc w:val="both"/>
      </w:pPr>
      <w:r w:rsidRPr="009212EA">
        <w:rPr>
          <w:rFonts w:ascii="Arial" w:hAnsi="Arial" w:cs="Arial"/>
          <w:bCs/>
          <w:color w:val="000000"/>
          <w:spacing w:val="-5"/>
        </w:rPr>
        <w:t>Для проведения гистологических исследований применяют средства измерений, вспомогательное оборудование, реактивы и материалы</w:t>
      </w:r>
      <w:r w:rsidR="00C40351" w:rsidRPr="009212EA">
        <w:rPr>
          <w:rFonts w:ascii="Arial" w:hAnsi="Arial" w:cs="Arial"/>
          <w:bCs/>
          <w:color w:val="000000"/>
          <w:spacing w:val="-5"/>
        </w:rPr>
        <w:t xml:space="preserve"> по ГОСТ 31479.</w:t>
      </w:r>
    </w:p>
    <w:p w:rsidR="004E0CFA" w:rsidRPr="00333019" w:rsidRDefault="004E0CFA" w:rsidP="000B1133">
      <w:pPr>
        <w:spacing w:line="360" w:lineRule="auto"/>
        <w:jc w:val="both"/>
        <w:rPr>
          <w:rFonts w:ascii="Arial" w:hAnsi="Arial" w:cs="Arial"/>
        </w:rPr>
      </w:pPr>
    </w:p>
    <w:p w:rsidR="00811C52" w:rsidRPr="00E33D53" w:rsidRDefault="00C40351" w:rsidP="001121B0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9</w:t>
      </w:r>
      <w:r w:rsidR="00811C52" w:rsidRPr="00E33D53">
        <w:rPr>
          <w:rFonts w:ascii="Arial" w:hAnsi="Arial" w:cs="Arial"/>
          <w:b/>
          <w:sz w:val="32"/>
        </w:rPr>
        <w:t xml:space="preserve"> П</w:t>
      </w:r>
      <w:r>
        <w:rPr>
          <w:rFonts w:ascii="Arial" w:hAnsi="Arial" w:cs="Arial"/>
          <w:b/>
          <w:sz w:val="32"/>
        </w:rPr>
        <w:t>одготовка к исследованию</w:t>
      </w:r>
    </w:p>
    <w:p w:rsidR="00C40351" w:rsidRPr="00782689" w:rsidRDefault="00C40351" w:rsidP="0064762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  <w:r>
        <w:rPr>
          <w:rFonts w:ascii="Arial" w:hAnsi="Arial" w:cs="Arial"/>
          <w:b/>
          <w:color w:val="000000"/>
          <w:spacing w:val="-5"/>
        </w:rPr>
        <w:t>9.1</w:t>
      </w:r>
      <w:r w:rsidRPr="00782689">
        <w:rPr>
          <w:rFonts w:ascii="Arial" w:hAnsi="Arial" w:cs="Arial"/>
          <w:b/>
          <w:color w:val="000000"/>
          <w:spacing w:val="-5"/>
        </w:rPr>
        <w:t xml:space="preserve"> Приготовление растворов</w:t>
      </w:r>
    </w:p>
    <w:p w:rsidR="009C30A8" w:rsidRPr="009212EA" w:rsidRDefault="00C40351" w:rsidP="0073756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pacing w:val="-5"/>
        </w:rPr>
      </w:pPr>
      <w:r w:rsidRPr="009212EA">
        <w:rPr>
          <w:rFonts w:ascii="Arial" w:hAnsi="Arial" w:cs="Arial"/>
          <w:color w:val="000000"/>
          <w:spacing w:val="-5"/>
        </w:rPr>
        <w:t>9.1.1 Приготовление 1 %-</w:t>
      </w:r>
      <w:proofErr w:type="spellStart"/>
      <w:r w:rsidRPr="009212EA">
        <w:rPr>
          <w:rFonts w:ascii="Arial" w:hAnsi="Arial" w:cs="Arial"/>
          <w:color w:val="000000"/>
          <w:spacing w:val="-5"/>
        </w:rPr>
        <w:t>ного</w:t>
      </w:r>
      <w:proofErr w:type="spellEnd"/>
      <w:r w:rsidRPr="009212EA">
        <w:rPr>
          <w:rFonts w:ascii="Arial" w:hAnsi="Arial" w:cs="Arial"/>
          <w:color w:val="000000"/>
          <w:spacing w:val="-5"/>
        </w:rPr>
        <w:t xml:space="preserve"> раствора соляной кислоты</w:t>
      </w:r>
      <w:r w:rsidR="00737566" w:rsidRPr="009212EA">
        <w:rPr>
          <w:rFonts w:ascii="Arial" w:hAnsi="Arial" w:cs="Arial"/>
          <w:color w:val="000000"/>
          <w:spacing w:val="-5"/>
        </w:rPr>
        <w:t xml:space="preserve"> </w:t>
      </w:r>
    </w:p>
    <w:p w:rsidR="009C30A8" w:rsidRPr="009212EA" w:rsidRDefault="009C30A8" w:rsidP="000B113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В коническую колбу вместимостью 250 см</w:t>
      </w:r>
      <w:r w:rsidRPr="009212EA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3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вносят 97,73 см</w:t>
      </w:r>
      <w:r w:rsidRPr="009212EA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3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дистиллирова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н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ной воды, добавляют 2,27 см</w:t>
      </w:r>
      <w:r w:rsidRPr="009212EA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3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концентрированной соляной кислоты плотностью 1,19 г/см</w:t>
      </w:r>
      <w:r w:rsidRPr="009212EA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3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и перемешивают.</w:t>
      </w:r>
    </w:p>
    <w:p w:rsidR="00C40351" w:rsidRDefault="00737566" w:rsidP="0043617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9212EA">
        <w:rPr>
          <w:rFonts w:ascii="Arial" w:hAnsi="Arial" w:cs="Arial"/>
          <w:bCs/>
          <w:color w:val="000000"/>
          <w:spacing w:val="-5"/>
        </w:rPr>
        <w:t>9</w:t>
      </w:r>
      <w:r w:rsidR="00C40351" w:rsidRPr="009212EA">
        <w:rPr>
          <w:rFonts w:ascii="Arial" w:hAnsi="Arial" w:cs="Arial"/>
          <w:bCs/>
          <w:color w:val="000000"/>
          <w:spacing w:val="-5"/>
        </w:rPr>
        <w:t>.</w:t>
      </w:r>
      <w:r w:rsidRPr="009212EA">
        <w:rPr>
          <w:rFonts w:ascii="Arial" w:hAnsi="Arial" w:cs="Arial"/>
          <w:bCs/>
          <w:color w:val="000000"/>
          <w:spacing w:val="-5"/>
        </w:rPr>
        <w:t>1.</w:t>
      </w:r>
      <w:r w:rsidR="00C40351" w:rsidRPr="009212EA">
        <w:rPr>
          <w:rFonts w:ascii="Arial" w:hAnsi="Arial" w:cs="Arial"/>
          <w:bCs/>
          <w:color w:val="000000"/>
          <w:spacing w:val="-5"/>
        </w:rPr>
        <w:t>2 Приготовление смеси яичного</w:t>
      </w:r>
      <w:r w:rsidR="00C40351">
        <w:rPr>
          <w:rFonts w:ascii="Arial" w:hAnsi="Arial" w:cs="Arial"/>
          <w:bCs/>
          <w:color w:val="000000"/>
          <w:spacing w:val="-5"/>
        </w:rPr>
        <w:t xml:space="preserve"> белка с глицерином и обработка предметных стекол – по ГОСТ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  <w:r w:rsidR="00C40351">
        <w:rPr>
          <w:rFonts w:ascii="Arial" w:hAnsi="Arial" w:cs="Arial"/>
          <w:bCs/>
          <w:color w:val="000000"/>
          <w:spacing w:val="-5"/>
        </w:rPr>
        <w:t>31479.</w:t>
      </w:r>
    </w:p>
    <w:p w:rsidR="00C40351" w:rsidRDefault="00737566" w:rsidP="00C4035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lastRenderedPageBreak/>
        <w:t>9</w:t>
      </w:r>
      <w:r w:rsidR="00C40351">
        <w:rPr>
          <w:rFonts w:ascii="Arial" w:hAnsi="Arial" w:cs="Arial"/>
          <w:bCs/>
          <w:color w:val="000000"/>
          <w:spacing w:val="-5"/>
        </w:rPr>
        <w:t>.</w:t>
      </w:r>
      <w:r w:rsidR="00B70F4B">
        <w:rPr>
          <w:rFonts w:ascii="Arial" w:hAnsi="Arial" w:cs="Arial"/>
          <w:bCs/>
          <w:color w:val="000000"/>
          <w:spacing w:val="-5"/>
        </w:rPr>
        <w:t>1.</w:t>
      </w:r>
      <w:r w:rsidR="00C40351">
        <w:rPr>
          <w:rFonts w:ascii="Arial" w:hAnsi="Arial" w:cs="Arial"/>
          <w:bCs/>
          <w:color w:val="000000"/>
          <w:spacing w:val="-5"/>
        </w:rPr>
        <w:t xml:space="preserve">3 Приготовление раствора желатина </w:t>
      </w:r>
      <w:r>
        <w:rPr>
          <w:rFonts w:ascii="Arial" w:hAnsi="Arial" w:cs="Arial"/>
          <w:bCs/>
          <w:color w:val="000000"/>
          <w:spacing w:val="-5"/>
        </w:rPr>
        <w:t xml:space="preserve">– </w:t>
      </w:r>
      <w:r w:rsidR="00C40351">
        <w:rPr>
          <w:rFonts w:ascii="Arial" w:hAnsi="Arial" w:cs="Arial"/>
          <w:bCs/>
          <w:color w:val="000000"/>
          <w:spacing w:val="-5"/>
        </w:rPr>
        <w:t>по ГОСТ 31479.</w:t>
      </w:r>
    </w:p>
    <w:p w:rsidR="00C40351" w:rsidRDefault="00737566" w:rsidP="00C4035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9</w:t>
      </w:r>
      <w:r w:rsidR="00C40351">
        <w:rPr>
          <w:rFonts w:ascii="Arial" w:hAnsi="Arial" w:cs="Arial"/>
          <w:bCs/>
          <w:color w:val="000000"/>
          <w:spacing w:val="-5"/>
        </w:rPr>
        <w:t>.</w:t>
      </w:r>
      <w:r w:rsidR="00B70F4B">
        <w:rPr>
          <w:rFonts w:ascii="Arial" w:hAnsi="Arial" w:cs="Arial"/>
          <w:bCs/>
          <w:color w:val="000000"/>
          <w:spacing w:val="-5"/>
        </w:rPr>
        <w:t>1.</w:t>
      </w:r>
      <w:r w:rsidR="00C40351">
        <w:rPr>
          <w:rFonts w:ascii="Arial" w:hAnsi="Arial" w:cs="Arial"/>
          <w:bCs/>
          <w:color w:val="000000"/>
          <w:spacing w:val="-5"/>
        </w:rPr>
        <w:t>4 Приготовление раствора глицерин-желатина – по ГОСТ 31479.</w:t>
      </w:r>
    </w:p>
    <w:p w:rsidR="00B70F4B" w:rsidRPr="009212EA" w:rsidRDefault="00B70F4B" w:rsidP="00B70F4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9212EA">
        <w:rPr>
          <w:rFonts w:ascii="Arial" w:hAnsi="Arial" w:cs="Arial"/>
          <w:bCs/>
          <w:color w:val="2D2D2D"/>
          <w:spacing w:val="2"/>
          <w:shd w:val="clear" w:color="auto" w:fill="FFFFFF"/>
        </w:rPr>
        <w:t xml:space="preserve">9.1.5 Приготовление гематоксилина Эрлиха </w:t>
      </w:r>
      <w:r w:rsidRPr="009212EA">
        <w:rPr>
          <w:rFonts w:ascii="Arial" w:hAnsi="Arial" w:cs="Arial"/>
          <w:bCs/>
          <w:color w:val="000000"/>
          <w:spacing w:val="-5"/>
        </w:rPr>
        <w:t>– по ГОСТ 31479.</w:t>
      </w:r>
    </w:p>
    <w:p w:rsidR="00C40351" w:rsidRPr="009212EA" w:rsidRDefault="00737566" w:rsidP="00B70F4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9212EA">
        <w:rPr>
          <w:rFonts w:ascii="Arial" w:hAnsi="Arial" w:cs="Arial"/>
          <w:bCs/>
          <w:color w:val="000000"/>
          <w:spacing w:val="-5"/>
        </w:rPr>
        <w:t>9</w:t>
      </w:r>
      <w:r w:rsidR="00C40351" w:rsidRPr="009212EA">
        <w:rPr>
          <w:rFonts w:ascii="Arial" w:hAnsi="Arial" w:cs="Arial"/>
          <w:bCs/>
          <w:color w:val="000000"/>
          <w:spacing w:val="-5"/>
        </w:rPr>
        <w:t>.</w:t>
      </w:r>
      <w:r w:rsidR="00B70F4B" w:rsidRPr="009212EA">
        <w:rPr>
          <w:rFonts w:ascii="Arial" w:hAnsi="Arial" w:cs="Arial"/>
          <w:bCs/>
          <w:color w:val="000000"/>
          <w:spacing w:val="-5"/>
        </w:rPr>
        <w:t>1.6</w:t>
      </w:r>
      <w:r w:rsidR="00C40351" w:rsidRPr="009212EA">
        <w:rPr>
          <w:rFonts w:ascii="Arial" w:hAnsi="Arial" w:cs="Arial"/>
          <w:bCs/>
          <w:color w:val="000000"/>
          <w:spacing w:val="-5"/>
        </w:rPr>
        <w:t xml:space="preserve"> Приготовление раствора эозина – по ГОСТ 31479.</w:t>
      </w:r>
    </w:p>
    <w:p w:rsidR="00C40351" w:rsidRPr="009212EA" w:rsidRDefault="00C40351" w:rsidP="00B70F4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pacing w:val="-5"/>
        </w:rPr>
      </w:pPr>
      <w:r w:rsidRPr="009212EA">
        <w:rPr>
          <w:rFonts w:ascii="Arial" w:hAnsi="Arial" w:cs="Arial"/>
          <w:b/>
          <w:bCs/>
          <w:color w:val="000000"/>
          <w:spacing w:val="-5"/>
        </w:rPr>
        <w:t>9</w:t>
      </w:r>
      <w:r w:rsidR="00B70F4B" w:rsidRPr="009212EA">
        <w:rPr>
          <w:rFonts w:ascii="Arial" w:hAnsi="Arial" w:cs="Arial"/>
          <w:b/>
          <w:bCs/>
          <w:color w:val="000000"/>
          <w:spacing w:val="-5"/>
        </w:rPr>
        <w:t>.2</w:t>
      </w:r>
      <w:r w:rsidRPr="009212EA">
        <w:rPr>
          <w:rFonts w:ascii="Arial" w:hAnsi="Arial" w:cs="Arial"/>
          <w:b/>
          <w:bCs/>
          <w:color w:val="000000"/>
          <w:spacing w:val="-5"/>
        </w:rPr>
        <w:t xml:space="preserve"> П</w:t>
      </w:r>
      <w:r w:rsidR="006936D1" w:rsidRPr="009212EA">
        <w:rPr>
          <w:rFonts w:ascii="Arial" w:hAnsi="Arial" w:cs="Arial"/>
          <w:b/>
          <w:bCs/>
          <w:color w:val="000000"/>
          <w:spacing w:val="-5"/>
        </w:rPr>
        <w:t>риготовление гистологических препаратов</w:t>
      </w:r>
      <w:r w:rsidRPr="009212EA">
        <w:rPr>
          <w:rFonts w:ascii="Arial" w:hAnsi="Arial" w:cs="Arial"/>
          <w:b/>
          <w:bCs/>
          <w:color w:val="000000"/>
          <w:spacing w:val="-5"/>
        </w:rPr>
        <w:t xml:space="preserve"> </w:t>
      </w:r>
    </w:p>
    <w:p w:rsidR="00C40351" w:rsidRPr="009212EA" w:rsidRDefault="00DE0787" w:rsidP="0064762B">
      <w:pPr>
        <w:widowControl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Отобранные образцы перед исследованием подвергают обработке со сл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дующими этапами: фиксация обычным или ускоренным методом, промывка водой, уплотнение образцов, изготовление срезов, окра</w:t>
      </w:r>
      <w:r w:rsidR="00B70F4B" w:rsidRPr="009212EA">
        <w:rPr>
          <w:rFonts w:ascii="Arial" w:hAnsi="Arial" w:cs="Arial"/>
          <w:color w:val="2D2D2D"/>
          <w:spacing w:val="2"/>
          <w:shd w:val="clear" w:color="auto" w:fill="FFFFFF"/>
        </w:rPr>
        <w:t>шивание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срезов</w:t>
      </w:r>
      <w:r w:rsidR="00150DC8"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(</w:t>
      </w:r>
      <w:r w:rsidR="00FA36AB"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окраска </w:t>
      </w:r>
      <w:proofErr w:type="spellStart"/>
      <w:proofErr w:type="gramStart"/>
      <w:r w:rsidR="00150DC8" w:rsidRPr="009212EA">
        <w:rPr>
          <w:rFonts w:ascii="Arial" w:hAnsi="Arial" w:cs="Arial"/>
          <w:color w:val="2D2D2D"/>
          <w:spacing w:val="2"/>
          <w:shd w:val="clear" w:color="auto" w:fill="FFFFFF"/>
        </w:rPr>
        <w:t>гемато</w:t>
      </w:r>
      <w:r w:rsidR="00150DC8" w:rsidRPr="009212EA">
        <w:rPr>
          <w:rFonts w:ascii="Arial" w:hAnsi="Arial" w:cs="Arial"/>
          <w:color w:val="2D2D2D"/>
          <w:spacing w:val="2"/>
          <w:shd w:val="clear" w:color="auto" w:fill="FFFFFF"/>
        </w:rPr>
        <w:t>к</w:t>
      </w:r>
      <w:r w:rsidR="00150DC8" w:rsidRPr="009212EA">
        <w:rPr>
          <w:rFonts w:ascii="Arial" w:hAnsi="Arial" w:cs="Arial"/>
          <w:color w:val="2D2D2D"/>
          <w:spacing w:val="2"/>
          <w:shd w:val="clear" w:color="auto" w:fill="FFFFFF"/>
        </w:rPr>
        <w:t>силин-эозином</w:t>
      </w:r>
      <w:proofErr w:type="spellEnd"/>
      <w:proofErr w:type="gramEnd"/>
      <w:r w:rsidR="00150DC8" w:rsidRPr="009212EA">
        <w:rPr>
          <w:rFonts w:ascii="Arial" w:hAnsi="Arial" w:cs="Arial"/>
          <w:color w:val="2D2D2D"/>
          <w:spacing w:val="2"/>
          <w:shd w:val="clear" w:color="auto" w:fill="FFFFFF"/>
        </w:rPr>
        <w:t>)</w:t>
      </w:r>
      <w:r w:rsidRPr="009212EA">
        <w:rPr>
          <w:rFonts w:ascii="Arial" w:hAnsi="Arial" w:cs="Arial"/>
          <w:color w:val="2D2D2D"/>
          <w:spacing w:val="2"/>
          <w:shd w:val="clear" w:color="auto" w:fill="FFFFFF"/>
        </w:rPr>
        <w:t>, заключение срезов</w:t>
      </w:r>
      <w:r w:rsidR="00B70F4B" w:rsidRPr="009212EA">
        <w:rPr>
          <w:rFonts w:ascii="Arial" w:hAnsi="Arial" w:cs="Arial"/>
          <w:color w:val="2D2D2D"/>
          <w:spacing w:val="2"/>
          <w:shd w:val="clear" w:color="auto" w:fill="FFFFFF"/>
        </w:rPr>
        <w:t xml:space="preserve"> под покровное стекло </w:t>
      </w:r>
      <w:r w:rsidR="00B70F4B" w:rsidRPr="009212EA">
        <w:rPr>
          <w:rFonts w:ascii="Arial" w:hAnsi="Arial" w:cs="Arial"/>
          <w:bCs/>
          <w:color w:val="000000"/>
          <w:spacing w:val="-5"/>
        </w:rPr>
        <w:t>– в соответствии с ГОСТ 31479</w:t>
      </w:r>
      <w:r w:rsidR="00150DC8" w:rsidRPr="009212EA">
        <w:rPr>
          <w:rFonts w:ascii="Arial" w:hAnsi="Arial" w:cs="Arial"/>
          <w:bCs/>
          <w:color w:val="000000"/>
          <w:spacing w:val="-5"/>
        </w:rPr>
        <w:t xml:space="preserve"> (пункты 8.1–8.6).</w:t>
      </w:r>
    </w:p>
    <w:p w:rsidR="00AE0A9E" w:rsidRPr="00E33D53" w:rsidRDefault="00AE0A9E" w:rsidP="001121B0">
      <w:pPr>
        <w:pStyle w:val="32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11C52" w:rsidRPr="00E33D53" w:rsidRDefault="00A463D1" w:rsidP="001121B0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="00811C52" w:rsidRPr="00E33D5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Проведение исследования</w:t>
      </w:r>
      <w:r w:rsidR="000677B5">
        <w:rPr>
          <w:rFonts w:ascii="Arial" w:hAnsi="Arial" w:cs="Arial"/>
          <w:b/>
          <w:sz w:val="28"/>
        </w:rPr>
        <w:t xml:space="preserve"> и обработка результатов</w:t>
      </w:r>
    </w:p>
    <w:p w:rsidR="00100648" w:rsidRPr="00E33D53" w:rsidRDefault="00100648" w:rsidP="001121B0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</w:p>
    <w:p w:rsidR="00A463D1" w:rsidRDefault="00A463D1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10.1 Приготовленные гистологические препараты рассматривают под световым микроскопом </w:t>
      </w:r>
      <w:r w:rsidRPr="000B1133">
        <w:rPr>
          <w:rFonts w:ascii="Arial" w:hAnsi="Arial" w:cs="Arial"/>
          <w:bCs/>
          <w:color w:val="000000"/>
          <w:spacing w:val="-5"/>
        </w:rPr>
        <w:t>проходящего света</w:t>
      </w:r>
      <w:r>
        <w:rPr>
          <w:rFonts w:ascii="Arial" w:hAnsi="Arial" w:cs="Arial"/>
          <w:bCs/>
          <w:color w:val="000000"/>
          <w:spacing w:val="-5"/>
        </w:rPr>
        <w:t xml:space="preserve">. Сначала используют обзорные </w:t>
      </w:r>
      <w:proofErr w:type="spellStart"/>
      <w:proofErr w:type="gramStart"/>
      <w:r>
        <w:rPr>
          <w:rFonts w:ascii="Arial" w:hAnsi="Arial" w:cs="Arial"/>
          <w:bCs/>
          <w:color w:val="000000"/>
          <w:spacing w:val="-5"/>
        </w:rPr>
        <w:t>план-объективы</w:t>
      </w:r>
      <w:proofErr w:type="spellEnd"/>
      <w:proofErr w:type="gramEnd"/>
      <w:r>
        <w:rPr>
          <w:rFonts w:ascii="Arial" w:hAnsi="Arial" w:cs="Arial"/>
          <w:bCs/>
          <w:color w:val="000000"/>
          <w:spacing w:val="-5"/>
        </w:rPr>
        <w:t xml:space="preserve"> – 10-кратные или меньше, а затем объективы со средним увеличением – до 40-кратного. Окуляры применяют с 10</w:t>
      </w:r>
      <w:r w:rsidR="006936D1">
        <w:rPr>
          <w:rFonts w:ascii="Arial" w:hAnsi="Arial" w:cs="Arial"/>
          <w:bCs/>
          <w:color w:val="000000"/>
          <w:spacing w:val="-5"/>
        </w:rPr>
        <w:t xml:space="preserve">- или </w:t>
      </w:r>
      <w:r>
        <w:rPr>
          <w:rFonts w:ascii="Arial" w:hAnsi="Arial" w:cs="Arial"/>
          <w:bCs/>
          <w:color w:val="000000"/>
          <w:spacing w:val="-5"/>
        </w:rPr>
        <w:t>16-кратным увеличением. Для получения достоверных результатов необходимо исследовать не менее чем по два среза с каждого из трех к</w:t>
      </w:r>
      <w:r>
        <w:rPr>
          <w:rFonts w:ascii="Arial" w:hAnsi="Arial" w:cs="Arial"/>
          <w:bCs/>
          <w:color w:val="000000"/>
          <w:spacing w:val="-5"/>
        </w:rPr>
        <w:t>у</w:t>
      </w:r>
      <w:r>
        <w:rPr>
          <w:rFonts w:ascii="Arial" w:hAnsi="Arial" w:cs="Arial"/>
          <w:bCs/>
          <w:color w:val="000000"/>
          <w:spacing w:val="-5"/>
        </w:rPr>
        <w:t>сочков, отобранных от каждого образца.</w:t>
      </w:r>
    </w:p>
    <w:p w:rsidR="00776AA4" w:rsidRPr="009212EA" w:rsidRDefault="00776AA4" w:rsidP="0064762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10.</w:t>
      </w:r>
      <w:r w:rsidR="007318B8">
        <w:rPr>
          <w:rFonts w:ascii="Arial" w:hAnsi="Arial" w:cs="Arial"/>
          <w:bCs/>
          <w:color w:val="000000"/>
          <w:spacing w:val="-5"/>
        </w:rPr>
        <w:t xml:space="preserve">2 Животные соединительнотканные </w:t>
      </w:r>
      <w:r>
        <w:rPr>
          <w:rFonts w:ascii="Arial" w:hAnsi="Arial" w:cs="Arial"/>
          <w:bCs/>
          <w:color w:val="000000"/>
          <w:spacing w:val="-5"/>
        </w:rPr>
        <w:t xml:space="preserve">белки </w:t>
      </w:r>
      <w:r w:rsidR="009A2783">
        <w:rPr>
          <w:rFonts w:ascii="Arial" w:hAnsi="Arial" w:cs="Arial"/>
          <w:bCs/>
          <w:color w:val="000000"/>
          <w:spacing w:val="-5"/>
        </w:rPr>
        <w:t xml:space="preserve">идентифицируют </w:t>
      </w:r>
      <w:r>
        <w:rPr>
          <w:rFonts w:ascii="Arial" w:hAnsi="Arial" w:cs="Arial"/>
          <w:bCs/>
          <w:color w:val="000000"/>
          <w:spacing w:val="-5"/>
        </w:rPr>
        <w:t xml:space="preserve">на основании их </w:t>
      </w:r>
      <w:r w:rsidR="007B09BC" w:rsidRPr="009212EA">
        <w:rPr>
          <w:rFonts w:ascii="Arial" w:hAnsi="Arial" w:cs="Arial"/>
          <w:bCs/>
          <w:color w:val="000000"/>
          <w:spacing w:val="-5"/>
        </w:rPr>
        <w:t xml:space="preserve">микроструктурных </w:t>
      </w:r>
      <w:r w:rsidRPr="009212EA">
        <w:rPr>
          <w:rFonts w:ascii="Arial" w:hAnsi="Arial" w:cs="Arial"/>
          <w:bCs/>
          <w:color w:val="000000"/>
          <w:spacing w:val="-5"/>
        </w:rPr>
        <w:t>особенностей с помощью таблицы 1 и рис</w:t>
      </w:r>
      <w:r w:rsidR="00700399" w:rsidRPr="009212EA">
        <w:rPr>
          <w:rFonts w:ascii="Arial" w:hAnsi="Arial" w:cs="Arial"/>
          <w:bCs/>
          <w:color w:val="000000"/>
          <w:spacing w:val="-5"/>
        </w:rPr>
        <w:t xml:space="preserve">унков </w:t>
      </w:r>
      <w:r w:rsidRPr="009212EA">
        <w:rPr>
          <w:rFonts w:ascii="Arial" w:hAnsi="Arial" w:cs="Arial"/>
          <w:bCs/>
          <w:color w:val="000000"/>
          <w:spacing w:val="-5"/>
        </w:rPr>
        <w:t>1</w:t>
      </w:r>
      <w:r w:rsidR="00700399" w:rsidRPr="009212EA">
        <w:rPr>
          <w:rFonts w:ascii="Arial" w:hAnsi="Arial" w:cs="Arial"/>
          <w:bCs/>
          <w:color w:val="000000"/>
          <w:spacing w:val="-5"/>
        </w:rPr>
        <w:t>–</w:t>
      </w:r>
      <w:r w:rsidRPr="009212EA">
        <w:rPr>
          <w:rFonts w:ascii="Arial" w:hAnsi="Arial" w:cs="Arial"/>
          <w:bCs/>
          <w:color w:val="000000"/>
          <w:spacing w:val="-5"/>
        </w:rPr>
        <w:t>4.</w:t>
      </w:r>
    </w:p>
    <w:p w:rsidR="00776AA4" w:rsidRPr="009212EA" w:rsidRDefault="00776AA4" w:rsidP="00700399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776AA4" w:rsidRPr="009212EA" w:rsidRDefault="00776AA4" w:rsidP="0070039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  <w:sz w:val="22"/>
          <w:szCs w:val="22"/>
        </w:rPr>
      </w:pPr>
      <w:proofErr w:type="gram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П</w:t>
      </w:r>
      <w:proofErr w:type="gramEnd"/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proofErr w:type="spell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р</w:t>
      </w:r>
      <w:proofErr w:type="spellEnd"/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и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м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е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ч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а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proofErr w:type="spell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н</w:t>
      </w:r>
      <w:proofErr w:type="spellEnd"/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и</w:t>
      </w:r>
      <w:r w:rsidR="00700399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е – От </w:t>
      </w:r>
      <w:r w:rsidR="007318B8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животных 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соединительнотканных белков следует отличать камеди </w:t>
      </w:r>
      <w:proofErr w:type="spell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гуара</w:t>
      </w:r>
      <w:proofErr w:type="spellEnd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и рожкового дерева и </w:t>
      </w:r>
      <w:proofErr w:type="spell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каррагинаны</w:t>
      </w:r>
      <w:proofErr w:type="spellEnd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.</w:t>
      </w:r>
    </w:p>
    <w:p w:rsidR="00A463D1" w:rsidRPr="009212EA" w:rsidRDefault="00700399" w:rsidP="0070039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color w:val="000000"/>
          <w:spacing w:val="-5"/>
          <w:sz w:val="22"/>
          <w:szCs w:val="22"/>
        </w:rPr>
      </w:pP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К</w:t>
      </w:r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амеди </w:t>
      </w:r>
      <w:proofErr w:type="spellStart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гуара</w:t>
      </w:r>
      <w:proofErr w:type="spellEnd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и рожкового дерева – клетки с округлым компактным эозинофильным в</w:t>
      </w:r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е</w:t>
      </w:r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ществом в центре, которое окружено широким </w:t>
      </w:r>
      <w:proofErr w:type="spellStart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неокрашиваемым</w:t>
      </w:r>
      <w:proofErr w:type="spellEnd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светлым цитоплазматическим пространством</w:t>
      </w:r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.</w:t>
      </w:r>
    </w:p>
    <w:p w:rsidR="00A463D1" w:rsidRPr="00700399" w:rsidRDefault="00700399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  <w:sz w:val="22"/>
          <w:szCs w:val="22"/>
        </w:rPr>
      </w:pPr>
      <w:proofErr w:type="spellStart"/>
      <w:r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К</w:t>
      </w:r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аррагинаны</w:t>
      </w:r>
      <w:proofErr w:type="spellEnd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– лилово-сиреневые (</w:t>
      </w:r>
      <w:proofErr w:type="spellStart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базофильные</w:t>
      </w:r>
      <w:proofErr w:type="spellEnd"/>
      <w:r w:rsidR="00A463D1" w:rsidRPr="009212EA">
        <w:rPr>
          <w:rFonts w:ascii="Arial" w:hAnsi="Arial" w:cs="Arial"/>
          <w:bCs/>
          <w:color w:val="000000"/>
          <w:spacing w:val="-5"/>
          <w:sz w:val="22"/>
          <w:szCs w:val="22"/>
        </w:rPr>
        <w:t>) стеклоподобные структуры.</w:t>
      </w:r>
    </w:p>
    <w:p w:rsidR="006936D1" w:rsidRDefault="006936D1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9212EA" w:rsidRDefault="009212EA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9212EA" w:rsidRDefault="009212EA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8419F9" w:rsidRDefault="008419F9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9212EA" w:rsidRDefault="009212EA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3307AC" w:rsidRDefault="003307AC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9212EA" w:rsidRDefault="009212EA" w:rsidP="00BE3765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700399" w:rsidRPr="002A3430" w:rsidRDefault="00700399" w:rsidP="007C3B57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  <w:sz w:val="22"/>
          <w:szCs w:val="22"/>
        </w:rPr>
      </w:pP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Т</w:t>
      </w:r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а</w:t>
      </w:r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б</w:t>
      </w:r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л</w:t>
      </w:r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и</w:t>
      </w:r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proofErr w:type="spellStart"/>
      <w:proofErr w:type="gramStart"/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ц</w:t>
      </w:r>
      <w:proofErr w:type="spellEnd"/>
      <w:proofErr w:type="gramEnd"/>
      <w:r w:rsidR="007C3B57"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</w:t>
      </w:r>
      <w:r w:rsidRPr="002A3430">
        <w:rPr>
          <w:rFonts w:ascii="Arial" w:hAnsi="Arial" w:cs="Arial"/>
          <w:bCs/>
          <w:color w:val="000000"/>
          <w:spacing w:val="-5"/>
          <w:sz w:val="22"/>
          <w:szCs w:val="22"/>
        </w:rPr>
        <w:t>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3315"/>
        <w:gridCol w:w="4075"/>
      </w:tblGrid>
      <w:tr w:rsidR="00700399" w:rsidRPr="00157E4C" w:rsidTr="00157E4C"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</w:tcPr>
          <w:p w:rsidR="00086561" w:rsidRPr="00157E4C" w:rsidRDefault="002A3430" w:rsidP="00157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E4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700399" w:rsidRPr="00157E4C" w:rsidRDefault="00C373FD" w:rsidP="00157E4C">
            <w:pPr>
              <w:jc w:val="center"/>
              <w:rPr>
                <w:rFonts w:ascii="Arial" w:hAnsi="Arial" w:cs="Arial"/>
                <w:bCs/>
                <w:color w:val="000000"/>
                <w:spacing w:val="-5"/>
                <w:sz w:val="22"/>
                <w:szCs w:val="22"/>
              </w:rPr>
            </w:pPr>
            <w:r w:rsidRPr="00157E4C">
              <w:rPr>
                <w:rFonts w:ascii="Arial" w:hAnsi="Arial" w:cs="Arial"/>
                <w:sz w:val="22"/>
                <w:szCs w:val="22"/>
              </w:rPr>
              <w:t>П</w:t>
            </w:r>
            <w:r w:rsidR="00700399" w:rsidRPr="00157E4C">
              <w:rPr>
                <w:rFonts w:ascii="Arial" w:hAnsi="Arial" w:cs="Arial"/>
                <w:sz w:val="22"/>
                <w:szCs w:val="22"/>
              </w:rPr>
              <w:t>оказателя</w:t>
            </w:r>
          </w:p>
        </w:tc>
        <w:tc>
          <w:tcPr>
            <w:tcW w:w="3315" w:type="dxa"/>
            <w:tcBorders>
              <w:bottom w:val="double" w:sz="4" w:space="0" w:color="auto"/>
            </w:tcBorders>
            <w:shd w:val="clear" w:color="auto" w:fill="auto"/>
          </w:tcPr>
          <w:p w:rsidR="00086561" w:rsidRPr="00157E4C" w:rsidRDefault="00700399" w:rsidP="00157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E4C">
              <w:rPr>
                <w:rFonts w:ascii="Arial" w:hAnsi="Arial" w:cs="Arial"/>
                <w:sz w:val="22"/>
                <w:szCs w:val="22"/>
              </w:rPr>
              <w:t xml:space="preserve">Соединительная ткань </w:t>
            </w:r>
          </w:p>
          <w:p w:rsidR="00700399" w:rsidRPr="00157E4C" w:rsidRDefault="00700399" w:rsidP="00157E4C">
            <w:pPr>
              <w:jc w:val="center"/>
              <w:rPr>
                <w:rFonts w:ascii="Arial" w:hAnsi="Arial" w:cs="Arial"/>
                <w:bCs/>
                <w:color w:val="000000"/>
                <w:spacing w:val="-5"/>
                <w:sz w:val="22"/>
                <w:szCs w:val="22"/>
              </w:rPr>
            </w:pPr>
            <w:proofErr w:type="spellStart"/>
            <w:r w:rsidRPr="00157E4C">
              <w:rPr>
                <w:rFonts w:ascii="Arial" w:hAnsi="Arial" w:cs="Arial"/>
                <w:sz w:val="22"/>
                <w:szCs w:val="22"/>
              </w:rPr>
              <w:t>нативная</w:t>
            </w:r>
            <w:proofErr w:type="spellEnd"/>
          </w:p>
        </w:tc>
        <w:tc>
          <w:tcPr>
            <w:tcW w:w="4075" w:type="dxa"/>
            <w:tcBorders>
              <w:bottom w:val="double" w:sz="4" w:space="0" w:color="auto"/>
            </w:tcBorders>
            <w:shd w:val="clear" w:color="auto" w:fill="auto"/>
          </w:tcPr>
          <w:p w:rsidR="007318B8" w:rsidRDefault="007B09BC" w:rsidP="00647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57E4C">
              <w:rPr>
                <w:rFonts w:ascii="Arial" w:hAnsi="Arial" w:cs="Arial"/>
                <w:sz w:val="22"/>
                <w:szCs w:val="22"/>
              </w:rPr>
              <w:t xml:space="preserve">елки </w:t>
            </w:r>
            <w:r w:rsidR="00086561" w:rsidRPr="00157E4C">
              <w:rPr>
                <w:rFonts w:ascii="Arial" w:hAnsi="Arial" w:cs="Arial"/>
                <w:sz w:val="22"/>
                <w:szCs w:val="22"/>
              </w:rPr>
              <w:t xml:space="preserve">животные </w:t>
            </w:r>
          </w:p>
          <w:p w:rsidR="00700399" w:rsidRPr="00157E4C" w:rsidRDefault="007318B8" w:rsidP="00436175">
            <w:pPr>
              <w:jc w:val="center"/>
              <w:rPr>
                <w:rFonts w:ascii="Arial" w:hAnsi="Arial" w:cs="Arial"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7E4C">
              <w:rPr>
                <w:rFonts w:ascii="Arial" w:hAnsi="Arial" w:cs="Arial"/>
                <w:sz w:val="22"/>
                <w:szCs w:val="22"/>
              </w:rPr>
              <w:t>оединительнотканные</w:t>
            </w:r>
            <w:r w:rsidRPr="00157E4C" w:rsidDel="007B09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0399" w:rsidRPr="00157E4C" w:rsidTr="00157E4C">
        <w:tc>
          <w:tcPr>
            <w:tcW w:w="2463" w:type="dxa"/>
            <w:tcBorders>
              <w:top w:val="double" w:sz="4" w:space="0" w:color="auto"/>
            </w:tcBorders>
            <w:shd w:val="clear" w:color="auto" w:fill="auto"/>
          </w:tcPr>
          <w:p w:rsidR="00700399" w:rsidRPr="00157E4C" w:rsidRDefault="00086561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  <w:r w:rsidRPr="00157E4C">
              <w:rPr>
                <w:rFonts w:ascii="Arial" w:hAnsi="Arial" w:cs="Arial"/>
              </w:rPr>
              <w:t xml:space="preserve">Состояние </w:t>
            </w:r>
            <w:proofErr w:type="spellStart"/>
            <w:r w:rsidRPr="00157E4C">
              <w:rPr>
                <w:rFonts w:ascii="Arial" w:hAnsi="Arial" w:cs="Arial"/>
              </w:rPr>
              <w:t>колл</w:t>
            </w:r>
            <w:r w:rsidRPr="00157E4C">
              <w:rPr>
                <w:rFonts w:ascii="Arial" w:hAnsi="Arial" w:cs="Arial"/>
              </w:rPr>
              <w:t>а</w:t>
            </w:r>
            <w:r w:rsidRPr="00157E4C">
              <w:rPr>
                <w:rFonts w:ascii="Arial" w:hAnsi="Arial" w:cs="Arial"/>
              </w:rPr>
              <w:t>геновых</w:t>
            </w:r>
            <w:proofErr w:type="spellEnd"/>
            <w:r w:rsidRPr="00157E4C">
              <w:rPr>
                <w:rFonts w:ascii="Arial" w:hAnsi="Arial" w:cs="Arial"/>
              </w:rPr>
              <w:t xml:space="preserve"> волокон </w:t>
            </w:r>
            <w:r w:rsidRPr="00700DB7">
              <w:rPr>
                <w:rFonts w:ascii="Arial" w:hAnsi="Arial" w:cs="Arial"/>
              </w:rPr>
              <w:t>соединительной ткани</w:t>
            </w:r>
          </w:p>
        </w:tc>
        <w:tc>
          <w:tcPr>
            <w:tcW w:w="3315" w:type="dxa"/>
            <w:tcBorders>
              <w:top w:val="double" w:sz="4" w:space="0" w:color="auto"/>
            </w:tcBorders>
            <w:shd w:val="clear" w:color="auto" w:fill="auto"/>
          </w:tcPr>
          <w:p w:rsidR="00700399" w:rsidRPr="00157E4C" w:rsidRDefault="00086561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  <w:r w:rsidRPr="00157E4C">
              <w:rPr>
                <w:rFonts w:ascii="Arial" w:hAnsi="Arial" w:cs="Arial"/>
              </w:rPr>
              <w:t xml:space="preserve">Пучки </w:t>
            </w:r>
            <w:proofErr w:type="spellStart"/>
            <w:r w:rsidRPr="00157E4C">
              <w:rPr>
                <w:rFonts w:ascii="Arial" w:hAnsi="Arial" w:cs="Arial"/>
              </w:rPr>
              <w:t>коллагеновых</w:t>
            </w:r>
            <w:proofErr w:type="spellEnd"/>
            <w:r w:rsidRPr="00157E4C">
              <w:rPr>
                <w:rFonts w:ascii="Arial" w:hAnsi="Arial" w:cs="Arial"/>
              </w:rPr>
              <w:t xml:space="preserve"> вол</w:t>
            </w:r>
            <w:r w:rsidRPr="00157E4C">
              <w:rPr>
                <w:rFonts w:ascii="Arial" w:hAnsi="Arial" w:cs="Arial"/>
              </w:rPr>
              <w:t>о</w:t>
            </w:r>
            <w:r w:rsidRPr="00157E4C">
              <w:rPr>
                <w:rFonts w:ascii="Arial" w:hAnsi="Arial" w:cs="Arial"/>
              </w:rPr>
              <w:t>кон лежат упорядоченно, параллельно друг другу, структура соединительной ткани отчетливо выражена</w:t>
            </w:r>
          </w:p>
        </w:tc>
        <w:tc>
          <w:tcPr>
            <w:tcW w:w="4075" w:type="dxa"/>
            <w:tcBorders>
              <w:top w:val="double" w:sz="4" w:space="0" w:color="auto"/>
            </w:tcBorders>
            <w:shd w:val="clear" w:color="auto" w:fill="auto"/>
          </w:tcPr>
          <w:p w:rsidR="00086561" w:rsidRPr="00157E4C" w:rsidRDefault="00086561" w:rsidP="007C3B57">
            <w:pPr>
              <w:rPr>
                <w:rFonts w:ascii="Arial" w:hAnsi="Arial" w:cs="Arial"/>
              </w:rPr>
            </w:pPr>
            <w:r w:rsidRPr="00157E4C">
              <w:rPr>
                <w:rFonts w:ascii="Arial" w:hAnsi="Arial" w:cs="Arial"/>
              </w:rPr>
              <w:t xml:space="preserve">Пучки </w:t>
            </w:r>
            <w:proofErr w:type="spellStart"/>
            <w:r w:rsidRPr="00157E4C">
              <w:rPr>
                <w:rFonts w:ascii="Arial" w:hAnsi="Arial" w:cs="Arial"/>
              </w:rPr>
              <w:t>коллагеновых</w:t>
            </w:r>
            <w:proofErr w:type="spellEnd"/>
            <w:r w:rsidRPr="00157E4C">
              <w:rPr>
                <w:rFonts w:ascii="Arial" w:hAnsi="Arial" w:cs="Arial"/>
              </w:rPr>
              <w:t xml:space="preserve"> волокон н</w:t>
            </w:r>
            <w:r w:rsidRPr="00157E4C">
              <w:rPr>
                <w:rFonts w:ascii="Arial" w:hAnsi="Arial" w:cs="Arial"/>
              </w:rPr>
              <w:t>а</w:t>
            </w:r>
            <w:r w:rsidRPr="00157E4C">
              <w:rPr>
                <w:rFonts w:ascii="Arial" w:hAnsi="Arial" w:cs="Arial"/>
              </w:rPr>
              <w:t>бухшие, слившиеся</w:t>
            </w:r>
            <w:r w:rsidR="001B6F8E">
              <w:rPr>
                <w:rFonts w:ascii="Arial" w:hAnsi="Arial" w:cs="Arial"/>
              </w:rPr>
              <w:t>,</w:t>
            </w:r>
            <w:r w:rsidRPr="00157E4C">
              <w:rPr>
                <w:rFonts w:ascii="Arial" w:hAnsi="Arial" w:cs="Arial"/>
              </w:rPr>
              <w:t xml:space="preserve"> не имеют упорядоченного расположения или имеет гомогенную, одноро</w:t>
            </w:r>
            <w:r w:rsidRPr="00157E4C">
              <w:rPr>
                <w:rFonts w:ascii="Arial" w:hAnsi="Arial" w:cs="Arial"/>
              </w:rPr>
              <w:t>д</w:t>
            </w:r>
            <w:r w:rsidRPr="00157E4C">
              <w:rPr>
                <w:rFonts w:ascii="Arial" w:hAnsi="Arial" w:cs="Arial"/>
              </w:rPr>
              <w:t>ную структуру с наличием фра</w:t>
            </w:r>
            <w:r w:rsidRPr="00157E4C">
              <w:rPr>
                <w:rFonts w:ascii="Arial" w:hAnsi="Arial" w:cs="Arial"/>
              </w:rPr>
              <w:t>г</w:t>
            </w:r>
            <w:r w:rsidRPr="00157E4C">
              <w:rPr>
                <w:rFonts w:ascii="Arial" w:hAnsi="Arial" w:cs="Arial"/>
              </w:rPr>
              <w:t>ментов эластических волокон</w:t>
            </w:r>
          </w:p>
          <w:p w:rsidR="00700399" w:rsidRPr="00157E4C" w:rsidRDefault="00700399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</w:p>
        </w:tc>
      </w:tr>
      <w:tr w:rsidR="00700399" w:rsidRPr="00157E4C" w:rsidTr="00157E4C">
        <w:tc>
          <w:tcPr>
            <w:tcW w:w="2463" w:type="dxa"/>
            <w:shd w:val="clear" w:color="auto" w:fill="auto"/>
          </w:tcPr>
          <w:p w:rsidR="00086561" w:rsidRPr="00157E4C" w:rsidRDefault="00086561" w:rsidP="00157E4C">
            <w:pPr>
              <w:jc w:val="both"/>
              <w:rPr>
                <w:rFonts w:ascii="Arial" w:hAnsi="Arial" w:cs="Arial"/>
              </w:rPr>
            </w:pPr>
            <w:r w:rsidRPr="00157E4C">
              <w:rPr>
                <w:rFonts w:ascii="Arial" w:hAnsi="Arial" w:cs="Arial"/>
              </w:rPr>
              <w:t>Состояние структ</w:t>
            </w:r>
            <w:r w:rsidRPr="00157E4C">
              <w:rPr>
                <w:rFonts w:ascii="Arial" w:hAnsi="Arial" w:cs="Arial"/>
              </w:rPr>
              <w:t>у</w:t>
            </w:r>
            <w:r w:rsidRPr="00157E4C">
              <w:rPr>
                <w:rFonts w:ascii="Arial" w:hAnsi="Arial" w:cs="Arial"/>
              </w:rPr>
              <w:t xml:space="preserve">ры ядер </w:t>
            </w:r>
            <w:r w:rsidRPr="00700DB7">
              <w:rPr>
                <w:rFonts w:ascii="Arial" w:hAnsi="Arial" w:cs="Arial"/>
              </w:rPr>
              <w:t>соедин</w:t>
            </w:r>
            <w:r w:rsidRPr="00700DB7">
              <w:rPr>
                <w:rFonts w:ascii="Arial" w:hAnsi="Arial" w:cs="Arial"/>
              </w:rPr>
              <w:t>и</w:t>
            </w:r>
            <w:r w:rsidRPr="00700DB7">
              <w:rPr>
                <w:rFonts w:ascii="Arial" w:hAnsi="Arial" w:cs="Arial"/>
              </w:rPr>
              <w:t>тельной ткани</w:t>
            </w:r>
          </w:p>
          <w:p w:rsidR="00700399" w:rsidRPr="00157E4C" w:rsidRDefault="00700399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</w:p>
        </w:tc>
        <w:tc>
          <w:tcPr>
            <w:tcW w:w="3315" w:type="dxa"/>
            <w:shd w:val="clear" w:color="auto" w:fill="auto"/>
          </w:tcPr>
          <w:p w:rsidR="00086561" w:rsidRPr="00157E4C" w:rsidRDefault="00086561" w:rsidP="00157E4C">
            <w:pPr>
              <w:jc w:val="both"/>
              <w:rPr>
                <w:rFonts w:ascii="Arial" w:hAnsi="Arial" w:cs="Arial"/>
              </w:rPr>
            </w:pPr>
            <w:r w:rsidRPr="00157E4C">
              <w:rPr>
                <w:rFonts w:ascii="Arial" w:hAnsi="Arial" w:cs="Arial"/>
              </w:rPr>
              <w:t>Клеточные элементы ра</w:t>
            </w:r>
            <w:r w:rsidRPr="00157E4C">
              <w:rPr>
                <w:rFonts w:ascii="Arial" w:hAnsi="Arial" w:cs="Arial"/>
              </w:rPr>
              <w:t>с</w:t>
            </w:r>
            <w:r w:rsidRPr="00157E4C">
              <w:rPr>
                <w:rFonts w:ascii="Arial" w:hAnsi="Arial" w:cs="Arial"/>
              </w:rPr>
              <w:t xml:space="preserve">положены между пучками </w:t>
            </w:r>
            <w:proofErr w:type="spellStart"/>
            <w:r w:rsidRPr="00157E4C">
              <w:rPr>
                <w:rFonts w:ascii="Arial" w:hAnsi="Arial" w:cs="Arial"/>
              </w:rPr>
              <w:t>коллагеновых</w:t>
            </w:r>
            <w:proofErr w:type="spellEnd"/>
            <w:r w:rsidRPr="00157E4C">
              <w:rPr>
                <w:rFonts w:ascii="Arial" w:hAnsi="Arial" w:cs="Arial"/>
              </w:rPr>
              <w:t xml:space="preserve"> волокон, в</w:t>
            </w:r>
            <w:r w:rsidRPr="00157E4C">
              <w:rPr>
                <w:rFonts w:ascii="Arial" w:hAnsi="Arial" w:cs="Arial"/>
              </w:rPr>
              <w:t>ы</w:t>
            </w:r>
            <w:r w:rsidRPr="00157E4C">
              <w:rPr>
                <w:rFonts w:ascii="Arial" w:hAnsi="Arial" w:cs="Arial"/>
              </w:rPr>
              <w:t xml:space="preserve">тянутой формы, ядра – в виде темных точек </w:t>
            </w:r>
          </w:p>
          <w:p w:rsidR="00700399" w:rsidRPr="00157E4C" w:rsidRDefault="00700399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</w:p>
        </w:tc>
        <w:tc>
          <w:tcPr>
            <w:tcW w:w="4075" w:type="dxa"/>
            <w:shd w:val="clear" w:color="auto" w:fill="auto"/>
          </w:tcPr>
          <w:p w:rsidR="00086561" w:rsidRPr="00157E4C" w:rsidRDefault="00086561" w:rsidP="007C3B57">
            <w:pPr>
              <w:rPr>
                <w:rFonts w:ascii="Arial" w:hAnsi="Arial" w:cs="Arial"/>
              </w:rPr>
            </w:pPr>
            <w:r w:rsidRPr="002C0A12">
              <w:rPr>
                <w:rFonts w:ascii="Arial" w:hAnsi="Arial" w:cs="Arial"/>
              </w:rPr>
              <w:t>Ядра</w:t>
            </w:r>
            <w:r w:rsidRPr="00157E4C">
              <w:rPr>
                <w:rFonts w:ascii="Arial" w:hAnsi="Arial" w:cs="Arial"/>
              </w:rPr>
              <w:t xml:space="preserve"> отсутствуют</w:t>
            </w:r>
          </w:p>
          <w:p w:rsidR="00700399" w:rsidRPr="00157E4C" w:rsidRDefault="00700399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</w:p>
        </w:tc>
      </w:tr>
      <w:tr w:rsidR="00086561" w:rsidRPr="00157E4C" w:rsidTr="00157E4C">
        <w:tc>
          <w:tcPr>
            <w:tcW w:w="2463" w:type="dxa"/>
            <w:shd w:val="clear" w:color="auto" w:fill="auto"/>
          </w:tcPr>
          <w:p w:rsidR="00086561" w:rsidRPr="002C0A12" w:rsidRDefault="00086561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  <w:proofErr w:type="spellStart"/>
            <w:r w:rsidRPr="002C0A12">
              <w:rPr>
                <w:rFonts w:ascii="Arial" w:hAnsi="Arial" w:cs="Arial"/>
              </w:rPr>
              <w:t>Тинкториальные</w:t>
            </w:r>
            <w:proofErr w:type="spellEnd"/>
            <w:r w:rsidRPr="002C0A12">
              <w:rPr>
                <w:rFonts w:ascii="Arial" w:hAnsi="Arial" w:cs="Arial"/>
              </w:rPr>
              <w:t xml:space="preserve"> свойства структу</w:t>
            </w:r>
            <w:r w:rsidRPr="002C0A12">
              <w:rPr>
                <w:rFonts w:ascii="Arial" w:hAnsi="Arial" w:cs="Arial"/>
              </w:rPr>
              <w:t>р</w:t>
            </w:r>
            <w:r w:rsidR="002C0A12">
              <w:rPr>
                <w:rFonts w:ascii="Arial" w:hAnsi="Arial" w:cs="Arial"/>
              </w:rPr>
              <w:t>ных элементов</w:t>
            </w:r>
            <w:r w:rsidRPr="002C0A12">
              <w:rPr>
                <w:rFonts w:ascii="Arial" w:hAnsi="Arial" w:cs="Arial"/>
              </w:rPr>
              <w:t xml:space="preserve"> с</w:t>
            </w:r>
            <w:r w:rsidRPr="002C0A12">
              <w:rPr>
                <w:rFonts w:ascii="Arial" w:hAnsi="Arial" w:cs="Arial"/>
              </w:rPr>
              <w:t>о</w:t>
            </w:r>
            <w:r w:rsidRPr="002C0A12">
              <w:rPr>
                <w:rFonts w:ascii="Arial" w:hAnsi="Arial" w:cs="Arial"/>
              </w:rPr>
              <w:t>единительной тк</w:t>
            </w:r>
            <w:r w:rsidRPr="002C0A12">
              <w:rPr>
                <w:rFonts w:ascii="Arial" w:hAnsi="Arial" w:cs="Arial"/>
              </w:rPr>
              <w:t>а</w:t>
            </w:r>
            <w:r w:rsidRPr="002C0A12">
              <w:rPr>
                <w:rFonts w:ascii="Arial" w:hAnsi="Arial" w:cs="Arial"/>
              </w:rPr>
              <w:t>ни при окраске г</w:t>
            </w:r>
            <w:r w:rsidRPr="002C0A12">
              <w:rPr>
                <w:rFonts w:ascii="Arial" w:hAnsi="Arial" w:cs="Arial"/>
              </w:rPr>
              <w:t>е</w:t>
            </w:r>
            <w:r w:rsidRPr="002C0A12">
              <w:rPr>
                <w:rFonts w:ascii="Arial" w:hAnsi="Arial" w:cs="Arial"/>
              </w:rPr>
              <w:t>матоксилином-эозином</w:t>
            </w:r>
          </w:p>
        </w:tc>
        <w:tc>
          <w:tcPr>
            <w:tcW w:w="3315" w:type="dxa"/>
            <w:shd w:val="clear" w:color="auto" w:fill="auto"/>
          </w:tcPr>
          <w:p w:rsidR="00086561" w:rsidRPr="002C0A12" w:rsidRDefault="00086561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  <w:proofErr w:type="spellStart"/>
            <w:r w:rsidRPr="002C0A12">
              <w:rPr>
                <w:rFonts w:ascii="Arial" w:hAnsi="Arial" w:cs="Arial"/>
              </w:rPr>
              <w:t>Коллагеновые</w:t>
            </w:r>
            <w:proofErr w:type="spellEnd"/>
            <w:r w:rsidRPr="002C0A12">
              <w:rPr>
                <w:rFonts w:ascii="Arial" w:hAnsi="Arial" w:cs="Arial"/>
              </w:rPr>
              <w:t xml:space="preserve"> волокна красные различной инте</w:t>
            </w:r>
            <w:r w:rsidRPr="002C0A12">
              <w:rPr>
                <w:rFonts w:ascii="Arial" w:hAnsi="Arial" w:cs="Arial"/>
              </w:rPr>
              <w:t>н</w:t>
            </w:r>
            <w:r w:rsidRPr="002C0A12">
              <w:rPr>
                <w:rFonts w:ascii="Arial" w:hAnsi="Arial" w:cs="Arial"/>
              </w:rPr>
              <w:t>сивности и оттенка, ядра клеток – темно-синие</w:t>
            </w:r>
          </w:p>
        </w:tc>
        <w:tc>
          <w:tcPr>
            <w:tcW w:w="4075" w:type="dxa"/>
            <w:shd w:val="clear" w:color="auto" w:fill="auto"/>
          </w:tcPr>
          <w:p w:rsidR="00086561" w:rsidRPr="00157E4C" w:rsidRDefault="00086561" w:rsidP="00157E4C">
            <w:pPr>
              <w:jc w:val="both"/>
              <w:rPr>
                <w:rFonts w:ascii="Arial" w:hAnsi="Arial" w:cs="Arial"/>
                <w:bCs/>
                <w:color w:val="000000"/>
                <w:spacing w:val="-5"/>
              </w:rPr>
            </w:pPr>
            <w:proofErr w:type="gramStart"/>
            <w:r w:rsidRPr="00157E4C">
              <w:rPr>
                <w:rFonts w:ascii="Arial" w:hAnsi="Arial" w:cs="Arial"/>
              </w:rPr>
              <w:t>Светло-голубой</w:t>
            </w:r>
            <w:proofErr w:type="gramEnd"/>
            <w:r w:rsidRPr="00157E4C">
              <w:rPr>
                <w:rFonts w:ascii="Arial" w:hAnsi="Arial" w:cs="Arial"/>
              </w:rPr>
              <w:t>, серый, окраска может отсутствовать</w:t>
            </w:r>
          </w:p>
        </w:tc>
      </w:tr>
    </w:tbl>
    <w:p w:rsidR="007C3B57" w:rsidRDefault="007C3B57" w:rsidP="000B113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313D63" w:rsidRDefault="00313D63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155C1B" w:rsidRDefault="00155C1B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313D63" w:rsidRDefault="00222845" w:rsidP="00313D6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222845">
        <w:rPr>
          <w:noProof/>
        </w:rPr>
        <w:pict>
          <v:line id="_x0000_s1073" style="position:absolute;left:0;text-align:left;flip:y;z-index:251655168" from="120.75pt,137.1pt" to="208.2pt,170.4pt">
            <v:stroke endarrow="block"/>
          </v:line>
        </w:pict>
      </w:r>
      <w:r w:rsidR="0019192B">
        <w:rPr>
          <w:noProof/>
        </w:rPr>
        <w:drawing>
          <wp:inline distT="0" distB="0" distL="0" distR="0">
            <wp:extent cx="4343400" cy="3091815"/>
            <wp:effectExtent l="19050" t="0" r="0" b="0"/>
            <wp:docPr id="48" name="Рисунок 48" descr="629_(soed tkan)_kon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629_(soed tkan)_kont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57" w:rsidRDefault="007C3B57" w:rsidP="00313D6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7C3B57" w:rsidRDefault="007C3B57" w:rsidP="00931614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Рисунок 1 – </w:t>
      </w:r>
      <w:proofErr w:type="spellStart"/>
      <w:r>
        <w:rPr>
          <w:rFonts w:ascii="Arial" w:hAnsi="Arial" w:cs="Arial"/>
          <w:bCs/>
          <w:color w:val="000000"/>
          <w:spacing w:val="-5"/>
        </w:rPr>
        <w:t>Нативная</w:t>
      </w:r>
      <w:proofErr w:type="spellEnd"/>
      <w:r>
        <w:rPr>
          <w:rFonts w:ascii="Arial" w:hAnsi="Arial" w:cs="Arial"/>
          <w:bCs/>
          <w:color w:val="000000"/>
          <w:spacing w:val="-5"/>
        </w:rPr>
        <w:t xml:space="preserve"> соединительная ткань (окраска </w:t>
      </w:r>
      <w:proofErr w:type="spellStart"/>
      <w:proofErr w:type="gramStart"/>
      <w:r>
        <w:rPr>
          <w:rFonts w:ascii="Arial" w:hAnsi="Arial" w:cs="Arial"/>
          <w:bCs/>
          <w:color w:val="000000"/>
          <w:spacing w:val="-5"/>
        </w:rPr>
        <w:t>гематоксилин-эозином</w:t>
      </w:r>
      <w:proofErr w:type="spellEnd"/>
      <w:proofErr w:type="gramEnd"/>
      <w:r>
        <w:rPr>
          <w:rFonts w:ascii="Arial" w:hAnsi="Arial" w:cs="Arial"/>
          <w:bCs/>
          <w:color w:val="000000"/>
          <w:spacing w:val="-5"/>
        </w:rPr>
        <w:t>)</w:t>
      </w:r>
    </w:p>
    <w:p w:rsidR="00313D63" w:rsidRDefault="00313D63" w:rsidP="00313D63"/>
    <w:p w:rsidR="00313D63" w:rsidRPr="00931614" w:rsidRDefault="00313D63" w:rsidP="00931614">
      <w:r>
        <w:t xml:space="preserve">         </w:t>
      </w:r>
    </w:p>
    <w:p w:rsidR="00313D63" w:rsidRPr="00380F05" w:rsidRDefault="00313D63" w:rsidP="00313D63">
      <w:r>
        <w:t xml:space="preserve">        </w:t>
      </w:r>
    </w:p>
    <w:p w:rsidR="00313D63" w:rsidRDefault="00222845" w:rsidP="00313D63">
      <w:r>
        <w:rPr>
          <w:noProof/>
        </w:rPr>
        <w:pict>
          <v:line id="_x0000_s1074" style="position:absolute;flip:y;z-index:251656192" from="52.8pt,72.95pt" to="218.4pt,172.55pt">
            <v:stroke endarrow="block"/>
          </v:line>
        </w:pict>
      </w:r>
      <w:r>
        <w:rPr>
          <w:noProof/>
        </w:rPr>
        <w:pict>
          <v:line id="_x0000_s1076" style="position:absolute;flip:y;z-index:251657216" from="49.2pt,87.3pt" to="328.2pt,177.3pt">
            <v:stroke endarrow="block"/>
          </v:line>
        </w:pict>
      </w:r>
      <w:r w:rsidR="00313D63">
        <w:t xml:space="preserve">      </w:t>
      </w:r>
      <w:r w:rsidR="0019192B">
        <w:rPr>
          <w:noProof/>
        </w:rPr>
        <w:drawing>
          <wp:inline distT="0" distB="0" distL="0" distR="0">
            <wp:extent cx="4495800" cy="3371850"/>
            <wp:effectExtent l="19050" t="0" r="0" b="0"/>
            <wp:docPr id="3" name="Рисунок 3" descr="ИЦ  №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Ц  № 18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14" w:rsidRDefault="00931614" w:rsidP="00931614">
      <w:pPr>
        <w:shd w:val="clear" w:color="auto" w:fill="FFFFFF"/>
        <w:jc w:val="center"/>
        <w:rPr>
          <w:rFonts w:ascii="Arial" w:hAnsi="Arial" w:cs="Arial"/>
          <w:bCs/>
          <w:color w:val="000000"/>
          <w:spacing w:val="-5"/>
        </w:rPr>
      </w:pPr>
    </w:p>
    <w:p w:rsidR="007C3B57" w:rsidRDefault="007C3B57" w:rsidP="00931614">
      <w:pPr>
        <w:shd w:val="clear" w:color="auto" w:fill="FFFFFF"/>
        <w:jc w:val="center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Рисунок 2</w:t>
      </w:r>
      <w:r w:rsidR="00313D63">
        <w:rPr>
          <w:rFonts w:ascii="Arial" w:hAnsi="Arial" w:cs="Arial"/>
          <w:bCs/>
          <w:color w:val="000000"/>
          <w:spacing w:val="-5"/>
        </w:rPr>
        <w:t xml:space="preserve"> –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  <w:r w:rsidR="001B6F8E">
        <w:rPr>
          <w:rFonts w:ascii="Arial" w:hAnsi="Arial" w:cs="Arial"/>
          <w:bCs/>
          <w:color w:val="000000"/>
          <w:spacing w:val="-5"/>
        </w:rPr>
        <w:t>Животный с</w:t>
      </w:r>
      <w:r w:rsidR="00313D63">
        <w:rPr>
          <w:rFonts w:ascii="Arial" w:hAnsi="Arial" w:cs="Arial"/>
          <w:bCs/>
          <w:color w:val="000000"/>
          <w:spacing w:val="-5"/>
        </w:rPr>
        <w:t xml:space="preserve">оединительнотканный </w:t>
      </w:r>
      <w:r>
        <w:rPr>
          <w:rFonts w:ascii="Arial" w:hAnsi="Arial" w:cs="Arial"/>
          <w:bCs/>
          <w:color w:val="000000"/>
          <w:spacing w:val="-5"/>
        </w:rPr>
        <w:t>белок</w:t>
      </w:r>
      <w:r w:rsidR="00931614">
        <w:rPr>
          <w:rFonts w:ascii="Arial" w:hAnsi="Arial" w:cs="Arial"/>
          <w:bCs/>
          <w:color w:val="000000"/>
          <w:spacing w:val="-5"/>
        </w:rPr>
        <w:t xml:space="preserve"> </w:t>
      </w:r>
      <w:r>
        <w:rPr>
          <w:rFonts w:ascii="Arial" w:hAnsi="Arial" w:cs="Arial"/>
          <w:bCs/>
          <w:color w:val="000000"/>
          <w:spacing w:val="-5"/>
        </w:rPr>
        <w:t xml:space="preserve">(окраска </w:t>
      </w:r>
      <w:proofErr w:type="spellStart"/>
      <w:proofErr w:type="gramStart"/>
      <w:r>
        <w:rPr>
          <w:rFonts w:ascii="Arial" w:hAnsi="Arial" w:cs="Arial"/>
          <w:bCs/>
          <w:color w:val="000000"/>
          <w:spacing w:val="-5"/>
        </w:rPr>
        <w:t>гематоксилин-эозином</w:t>
      </w:r>
      <w:proofErr w:type="spellEnd"/>
      <w:proofErr w:type="gramEnd"/>
      <w:r>
        <w:rPr>
          <w:rFonts w:ascii="Arial" w:hAnsi="Arial" w:cs="Arial"/>
          <w:bCs/>
          <w:color w:val="000000"/>
          <w:spacing w:val="-5"/>
        </w:rPr>
        <w:t>)</w:t>
      </w:r>
    </w:p>
    <w:p w:rsidR="007C3B57" w:rsidRDefault="007C3B57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313D63" w:rsidRDefault="00222845" w:rsidP="00313D63">
      <w:r>
        <w:rPr>
          <w:noProof/>
        </w:rPr>
        <w:pict>
          <v:line id="_x0000_s1077" style="position:absolute;flip:y;z-index:251658240" from="15.6pt,88pt" to="216.6pt,190pt">
            <v:stroke endarrow="block"/>
          </v:line>
        </w:pict>
      </w:r>
      <w:r>
        <w:rPr>
          <w:noProof/>
        </w:rPr>
        <w:pict>
          <v:line id="_x0000_s1078" style="position:absolute;z-index:251659264" from="13.8pt,187.6pt" to="265.8pt,187.6pt">
            <v:stroke endarrow="block"/>
          </v:line>
        </w:pict>
      </w:r>
      <w:r w:rsidR="00313D63">
        <w:t xml:space="preserve">   </w:t>
      </w:r>
      <w:r w:rsidR="0019192B">
        <w:rPr>
          <w:noProof/>
        </w:rPr>
        <w:drawing>
          <wp:inline distT="0" distB="0" distL="0" distR="0">
            <wp:extent cx="4505325" cy="3733800"/>
            <wp:effectExtent l="19050" t="0" r="9525" b="0"/>
            <wp:docPr id="4" name="Рисунок 4" descr="РРР № 1023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РР № 1023 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18000"/>
                    </a:blip>
                    <a:srcRect l="22517" t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57" w:rsidRDefault="007C3B57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7C3B57" w:rsidRDefault="00931614" w:rsidP="00931614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Рисунок 3 – </w:t>
      </w:r>
      <w:r w:rsidR="001B6F8E">
        <w:rPr>
          <w:rFonts w:ascii="Arial" w:hAnsi="Arial" w:cs="Arial"/>
          <w:bCs/>
          <w:color w:val="000000"/>
          <w:spacing w:val="-5"/>
        </w:rPr>
        <w:t>Животный с</w:t>
      </w:r>
      <w:r w:rsidR="00A2393C">
        <w:rPr>
          <w:rFonts w:ascii="Arial" w:hAnsi="Arial" w:cs="Arial"/>
          <w:bCs/>
          <w:color w:val="000000"/>
          <w:spacing w:val="-5"/>
        </w:rPr>
        <w:t xml:space="preserve">оединительнотканный </w:t>
      </w:r>
      <w:r>
        <w:rPr>
          <w:rFonts w:ascii="Arial" w:hAnsi="Arial" w:cs="Arial"/>
          <w:bCs/>
          <w:color w:val="000000"/>
          <w:spacing w:val="-5"/>
        </w:rPr>
        <w:t xml:space="preserve">белок (окраска </w:t>
      </w:r>
      <w:proofErr w:type="spellStart"/>
      <w:proofErr w:type="gramStart"/>
      <w:r>
        <w:rPr>
          <w:rFonts w:ascii="Arial" w:hAnsi="Arial" w:cs="Arial"/>
          <w:bCs/>
          <w:color w:val="000000"/>
          <w:spacing w:val="-5"/>
        </w:rPr>
        <w:t>гематоксилин-эозином</w:t>
      </w:r>
      <w:proofErr w:type="spellEnd"/>
      <w:proofErr w:type="gramEnd"/>
      <w:r>
        <w:rPr>
          <w:rFonts w:ascii="Arial" w:hAnsi="Arial" w:cs="Arial"/>
          <w:bCs/>
          <w:color w:val="000000"/>
          <w:spacing w:val="-5"/>
        </w:rPr>
        <w:t>)</w:t>
      </w:r>
    </w:p>
    <w:p w:rsidR="00931614" w:rsidRDefault="00931614" w:rsidP="00931614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931614" w:rsidRDefault="00931614" w:rsidP="00931614">
      <w:r>
        <w:t xml:space="preserve">  </w:t>
      </w:r>
    </w:p>
    <w:p w:rsidR="00931614" w:rsidRDefault="00931614" w:rsidP="00931614"/>
    <w:p w:rsidR="00931614" w:rsidRPr="00380F05" w:rsidRDefault="00222845" w:rsidP="00931614">
      <w:r>
        <w:rPr>
          <w:noProof/>
        </w:rPr>
        <w:pict>
          <v:line id="_x0000_s1081" style="position:absolute;flip:y;z-index:251660288" from="24pt,73.95pt" to="186pt,145.95pt">
            <v:stroke endarrow="block"/>
          </v:line>
        </w:pict>
      </w:r>
      <w:r>
        <w:rPr>
          <w:noProof/>
        </w:rPr>
        <w:pict>
          <v:line id="_x0000_s1082" style="position:absolute;flip:y;z-index:251661312" from="22.2pt,63pt" to="319.2pt,2in">
            <v:stroke endarrow="block"/>
          </v:line>
        </w:pict>
      </w:r>
      <w:r w:rsidR="00931614">
        <w:t xml:space="preserve">   </w:t>
      </w:r>
      <w:r w:rsidR="0019192B">
        <w:rPr>
          <w:noProof/>
        </w:rPr>
        <w:drawing>
          <wp:inline distT="0" distB="0" distL="0" distR="0">
            <wp:extent cx="4371975" cy="3276600"/>
            <wp:effectExtent l="19050" t="0" r="9525" b="0"/>
            <wp:docPr id="5" name="Рисунок 5" descr="РРРК № 980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РРК № 980 -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14" w:rsidRDefault="00931614" w:rsidP="0093161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</w:p>
    <w:p w:rsidR="00A2393C" w:rsidRDefault="00A2393C" w:rsidP="00A2393C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Рисунок 4 – </w:t>
      </w:r>
      <w:r w:rsidR="001B6F8E">
        <w:rPr>
          <w:rFonts w:ascii="Arial" w:hAnsi="Arial" w:cs="Arial"/>
          <w:bCs/>
          <w:color w:val="000000"/>
          <w:spacing w:val="-5"/>
        </w:rPr>
        <w:t>Животный с</w:t>
      </w:r>
      <w:r>
        <w:rPr>
          <w:rFonts w:ascii="Arial" w:hAnsi="Arial" w:cs="Arial"/>
          <w:bCs/>
          <w:color w:val="000000"/>
          <w:spacing w:val="-5"/>
        </w:rPr>
        <w:t xml:space="preserve">оединительнотканный белок (окраска </w:t>
      </w:r>
      <w:proofErr w:type="spellStart"/>
      <w:proofErr w:type="gramStart"/>
      <w:r w:rsidRPr="00C537B2">
        <w:rPr>
          <w:rFonts w:ascii="Arial" w:hAnsi="Arial" w:cs="Arial"/>
          <w:bCs/>
          <w:color w:val="000000"/>
          <w:spacing w:val="-5"/>
        </w:rPr>
        <w:t>гематоксилин-эозином</w:t>
      </w:r>
      <w:proofErr w:type="spellEnd"/>
      <w:proofErr w:type="gramEnd"/>
      <w:r>
        <w:rPr>
          <w:rFonts w:ascii="Arial" w:hAnsi="Arial" w:cs="Arial"/>
          <w:bCs/>
          <w:color w:val="000000"/>
          <w:spacing w:val="-5"/>
        </w:rPr>
        <w:t>)</w:t>
      </w:r>
    </w:p>
    <w:p w:rsidR="00A463D1" w:rsidRDefault="00A2393C" w:rsidP="007C3B57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</w:p>
    <w:p w:rsidR="007318B8" w:rsidRDefault="007318B8" w:rsidP="000B113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pacing w:val="-5"/>
        </w:rPr>
      </w:pPr>
    </w:p>
    <w:p w:rsidR="006A6A4A" w:rsidRDefault="007318B8" w:rsidP="000B113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10.</w:t>
      </w:r>
      <w:r w:rsidR="00155C1B">
        <w:rPr>
          <w:rFonts w:ascii="Arial" w:hAnsi="Arial" w:cs="Arial"/>
          <w:bCs/>
          <w:color w:val="000000"/>
          <w:spacing w:val="-5"/>
        </w:rPr>
        <w:t>3</w:t>
      </w:r>
      <w:proofErr w:type="gramStart"/>
      <w:r>
        <w:rPr>
          <w:rFonts w:ascii="Arial" w:hAnsi="Arial" w:cs="Arial"/>
          <w:bCs/>
          <w:color w:val="000000"/>
          <w:spacing w:val="-5"/>
        </w:rPr>
        <w:t xml:space="preserve"> П</w:t>
      </w:r>
      <w:proofErr w:type="gramEnd"/>
      <w:r>
        <w:rPr>
          <w:rFonts w:ascii="Arial" w:hAnsi="Arial" w:cs="Arial"/>
          <w:bCs/>
          <w:color w:val="000000"/>
          <w:spacing w:val="-5"/>
        </w:rPr>
        <w:t xml:space="preserve">ри </w:t>
      </w:r>
      <w:r w:rsidRPr="002A3430">
        <w:rPr>
          <w:rFonts w:ascii="Arial" w:hAnsi="Arial" w:cs="Arial"/>
          <w:bCs/>
          <w:color w:val="000000"/>
          <w:spacing w:val="-5"/>
        </w:rPr>
        <w:t>проведении идентификации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  <w:r w:rsidRPr="00E04379">
        <w:rPr>
          <w:rFonts w:ascii="Arial" w:hAnsi="Arial" w:cs="Arial"/>
          <w:bCs/>
          <w:color w:val="000000"/>
          <w:spacing w:val="-5"/>
        </w:rPr>
        <w:t>животных соединительнотканных</w:t>
      </w:r>
      <w:r>
        <w:rPr>
          <w:rFonts w:ascii="Arial" w:hAnsi="Arial" w:cs="Arial"/>
          <w:bCs/>
          <w:color w:val="000000"/>
          <w:spacing w:val="-5"/>
        </w:rPr>
        <w:t xml:space="preserve"> белков в анализируемом продукте следует придерживаться последовательности</w:t>
      </w:r>
      <w:r w:rsidR="00FA36AB">
        <w:rPr>
          <w:rFonts w:ascii="Arial" w:hAnsi="Arial" w:cs="Arial"/>
          <w:bCs/>
          <w:color w:val="000000"/>
          <w:spacing w:val="-5"/>
        </w:rPr>
        <w:t xml:space="preserve"> </w:t>
      </w:r>
      <w:r w:rsidR="00C537B2">
        <w:rPr>
          <w:rFonts w:ascii="Arial" w:hAnsi="Arial" w:cs="Arial"/>
          <w:bCs/>
          <w:color w:val="000000"/>
          <w:spacing w:val="-5"/>
        </w:rPr>
        <w:t>в</w:t>
      </w:r>
      <w:r>
        <w:rPr>
          <w:rFonts w:ascii="Arial" w:hAnsi="Arial" w:cs="Arial"/>
          <w:bCs/>
          <w:color w:val="000000"/>
          <w:spacing w:val="-5"/>
        </w:rPr>
        <w:t xml:space="preserve"> соответствии с ГОСТ 31479 (пункт 9.3). При этом необходимо учитывать особенности микроструктуры соединительнотканных компонентов, степень их измельчения и равномерность распр</w:t>
      </w:r>
      <w:r>
        <w:rPr>
          <w:rFonts w:ascii="Arial" w:hAnsi="Arial" w:cs="Arial"/>
          <w:bCs/>
          <w:color w:val="000000"/>
          <w:spacing w:val="-5"/>
        </w:rPr>
        <w:t>е</w:t>
      </w:r>
      <w:r>
        <w:rPr>
          <w:rFonts w:ascii="Arial" w:hAnsi="Arial" w:cs="Arial"/>
          <w:bCs/>
          <w:color w:val="000000"/>
          <w:spacing w:val="-5"/>
        </w:rPr>
        <w:t>деления по всей массе образца</w:t>
      </w:r>
    </w:p>
    <w:p w:rsidR="00A8184A" w:rsidRDefault="00A8184A" w:rsidP="00C373F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1</w:t>
      </w:r>
      <w:r w:rsidR="00BE3765">
        <w:rPr>
          <w:rFonts w:ascii="Arial" w:hAnsi="Arial" w:cs="Arial"/>
          <w:bCs/>
          <w:color w:val="000000"/>
          <w:spacing w:val="-5"/>
        </w:rPr>
        <w:t>0</w:t>
      </w:r>
      <w:r>
        <w:rPr>
          <w:rFonts w:ascii="Arial" w:hAnsi="Arial" w:cs="Arial"/>
          <w:bCs/>
          <w:color w:val="000000"/>
          <w:spacing w:val="-5"/>
        </w:rPr>
        <w:t>.</w:t>
      </w:r>
      <w:r w:rsidR="00BE3765">
        <w:rPr>
          <w:rFonts w:ascii="Arial" w:hAnsi="Arial" w:cs="Arial"/>
          <w:bCs/>
          <w:color w:val="000000"/>
          <w:spacing w:val="-5"/>
        </w:rPr>
        <w:t>4</w:t>
      </w:r>
      <w:proofErr w:type="gramStart"/>
      <w:r>
        <w:rPr>
          <w:rFonts w:ascii="Arial" w:hAnsi="Arial" w:cs="Arial"/>
          <w:bCs/>
          <w:color w:val="000000"/>
          <w:spacing w:val="-5"/>
        </w:rPr>
        <w:t xml:space="preserve"> В</w:t>
      </w:r>
      <w:proofErr w:type="gramEnd"/>
      <w:r>
        <w:rPr>
          <w:rFonts w:ascii="Arial" w:hAnsi="Arial" w:cs="Arial"/>
          <w:bCs/>
          <w:color w:val="000000"/>
          <w:spacing w:val="-5"/>
        </w:rPr>
        <w:t xml:space="preserve"> ходе визуальной оценки гистологического препарата под световым микр</w:t>
      </w:r>
      <w:r>
        <w:rPr>
          <w:rFonts w:ascii="Arial" w:hAnsi="Arial" w:cs="Arial"/>
          <w:bCs/>
          <w:color w:val="000000"/>
          <w:spacing w:val="-5"/>
        </w:rPr>
        <w:t>о</w:t>
      </w:r>
      <w:r>
        <w:rPr>
          <w:rFonts w:ascii="Arial" w:hAnsi="Arial" w:cs="Arial"/>
          <w:bCs/>
          <w:color w:val="000000"/>
          <w:spacing w:val="-5"/>
        </w:rPr>
        <w:t xml:space="preserve">скопом определяется наличие </w:t>
      </w:r>
      <w:r w:rsidR="001B6F8E">
        <w:rPr>
          <w:rFonts w:ascii="Arial" w:hAnsi="Arial" w:cs="Arial"/>
          <w:bCs/>
          <w:color w:val="000000"/>
          <w:spacing w:val="-5"/>
        </w:rPr>
        <w:t xml:space="preserve">животных </w:t>
      </w:r>
      <w:r>
        <w:rPr>
          <w:rFonts w:ascii="Arial" w:hAnsi="Arial" w:cs="Arial"/>
          <w:bCs/>
          <w:color w:val="000000"/>
          <w:spacing w:val="-5"/>
        </w:rPr>
        <w:t>соединительнотканных белков.</w:t>
      </w:r>
      <w:r w:rsidR="00C373FD">
        <w:rPr>
          <w:rFonts w:ascii="Arial" w:hAnsi="Arial" w:cs="Arial"/>
          <w:bCs/>
          <w:color w:val="000000"/>
          <w:spacing w:val="-5"/>
        </w:rPr>
        <w:t xml:space="preserve"> В составе пр</w:t>
      </w:r>
      <w:r w:rsidR="00C373FD">
        <w:rPr>
          <w:rFonts w:ascii="Arial" w:hAnsi="Arial" w:cs="Arial"/>
          <w:bCs/>
          <w:color w:val="000000"/>
          <w:spacing w:val="-5"/>
        </w:rPr>
        <w:t>о</w:t>
      </w:r>
      <w:r w:rsidR="00C373FD">
        <w:rPr>
          <w:rFonts w:ascii="Arial" w:hAnsi="Arial" w:cs="Arial"/>
          <w:bCs/>
          <w:color w:val="000000"/>
          <w:spacing w:val="-5"/>
        </w:rPr>
        <w:t>дукции с использованием комбинированного животного белка идентификация проводи</w:t>
      </w:r>
      <w:r w:rsidR="00C373FD">
        <w:rPr>
          <w:rFonts w:ascii="Arial" w:hAnsi="Arial" w:cs="Arial"/>
          <w:bCs/>
          <w:color w:val="000000"/>
          <w:spacing w:val="-5"/>
        </w:rPr>
        <w:t>т</w:t>
      </w:r>
      <w:r w:rsidR="00C373FD">
        <w:rPr>
          <w:rFonts w:ascii="Arial" w:hAnsi="Arial" w:cs="Arial"/>
          <w:bCs/>
          <w:color w:val="000000"/>
          <w:spacing w:val="-5"/>
        </w:rPr>
        <w:t>ся по тем же показателям, указанным в табл. 1.</w:t>
      </w:r>
    </w:p>
    <w:p w:rsidR="00A463D1" w:rsidRPr="00E04379" w:rsidRDefault="00A463D1" w:rsidP="00A463D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>1</w:t>
      </w:r>
      <w:r w:rsidR="00BE3765">
        <w:rPr>
          <w:rFonts w:ascii="Arial" w:hAnsi="Arial" w:cs="Arial"/>
          <w:bCs/>
          <w:color w:val="000000"/>
          <w:spacing w:val="-5"/>
        </w:rPr>
        <w:t>0</w:t>
      </w:r>
      <w:r>
        <w:rPr>
          <w:rFonts w:ascii="Arial" w:hAnsi="Arial" w:cs="Arial"/>
          <w:bCs/>
          <w:color w:val="000000"/>
          <w:spacing w:val="-5"/>
        </w:rPr>
        <w:t>.</w:t>
      </w:r>
      <w:r w:rsidR="00BE3765">
        <w:rPr>
          <w:rFonts w:ascii="Arial" w:hAnsi="Arial" w:cs="Arial"/>
          <w:bCs/>
          <w:color w:val="000000"/>
          <w:spacing w:val="-5"/>
        </w:rPr>
        <w:t>5</w:t>
      </w:r>
      <w:proofErr w:type="gramStart"/>
      <w:r>
        <w:rPr>
          <w:rFonts w:ascii="Arial" w:hAnsi="Arial" w:cs="Arial"/>
          <w:bCs/>
          <w:color w:val="000000"/>
          <w:spacing w:val="-5"/>
        </w:rPr>
        <w:t xml:space="preserve"> Н</w:t>
      </w:r>
      <w:proofErr w:type="gramEnd"/>
      <w:r>
        <w:rPr>
          <w:rFonts w:ascii="Arial" w:hAnsi="Arial" w:cs="Arial"/>
          <w:bCs/>
          <w:color w:val="000000"/>
          <w:spacing w:val="-5"/>
        </w:rPr>
        <w:t>а основании данных, полученных в результате гистологического исслед</w:t>
      </w:r>
      <w:r>
        <w:rPr>
          <w:rFonts w:ascii="Arial" w:hAnsi="Arial" w:cs="Arial"/>
          <w:bCs/>
          <w:color w:val="000000"/>
          <w:spacing w:val="-5"/>
        </w:rPr>
        <w:t>о</w:t>
      </w:r>
      <w:r>
        <w:rPr>
          <w:rFonts w:ascii="Arial" w:hAnsi="Arial" w:cs="Arial"/>
          <w:bCs/>
          <w:color w:val="000000"/>
          <w:spacing w:val="-5"/>
        </w:rPr>
        <w:t xml:space="preserve">вания, выявляют присутствие </w:t>
      </w:r>
      <w:r w:rsidR="001B6F8E">
        <w:rPr>
          <w:rFonts w:ascii="Arial" w:hAnsi="Arial" w:cs="Arial"/>
          <w:bCs/>
          <w:color w:val="000000"/>
          <w:spacing w:val="-5"/>
        </w:rPr>
        <w:t xml:space="preserve">животных </w:t>
      </w:r>
      <w:r w:rsidR="00A2393C">
        <w:rPr>
          <w:rFonts w:ascii="Arial" w:hAnsi="Arial" w:cs="Arial"/>
          <w:bCs/>
          <w:color w:val="000000"/>
          <w:spacing w:val="-5"/>
        </w:rPr>
        <w:t xml:space="preserve">соединительнотканных белков, </w:t>
      </w:r>
      <w:r>
        <w:rPr>
          <w:rFonts w:ascii="Arial" w:hAnsi="Arial" w:cs="Arial"/>
          <w:bCs/>
          <w:color w:val="000000"/>
          <w:spacing w:val="-5"/>
        </w:rPr>
        <w:t>проводят их к</w:t>
      </w:r>
      <w:r>
        <w:rPr>
          <w:rFonts w:ascii="Arial" w:hAnsi="Arial" w:cs="Arial"/>
          <w:bCs/>
          <w:color w:val="000000"/>
          <w:spacing w:val="-5"/>
        </w:rPr>
        <w:t>а</w:t>
      </w:r>
      <w:r>
        <w:rPr>
          <w:rFonts w:ascii="Arial" w:hAnsi="Arial" w:cs="Arial"/>
          <w:bCs/>
          <w:color w:val="000000"/>
          <w:spacing w:val="-5"/>
        </w:rPr>
        <w:t>чественную идентификацию и делают заключение о соответствии фактического со</w:t>
      </w:r>
      <w:r w:rsidR="00A2393C">
        <w:rPr>
          <w:rFonts w:ascii="Arial" w:hAnsi="Arial" w:cs="Arial"/>
          <w:bCs/>
          <w:color w:val="000000"/>
          <w:spacing w:val="-5"/>
        </w:rPr>
        <w:t xml:space="preserve">става анализируемого продукта </w:t>
      </w:r>
      <w:r w:rsidR="00A2393C" w:rsidRPr="00E04379">
        <w:rPr>
          <w:rFonts w:ascii="Arial" w:hAnsi="Arial" w:cs="Arial"/>
          <w:bCs/>
          <w:color w:val="000000"/>
          <w:spacing w:val="-5"/>
        </w:rPr>
        <w:t>с</w:t>
      </w:r>
      <w:r w:rsidRPr="00E04379">
        <w:rPr>
          <w:rFonts w:ascii="Arial" w:hAnsi="Arial" w:cs="Arial"/>
          <w:bCs/>
          <w:color w:val="000000"/>
          <w:spacing w:val="-5"/>
        </w:rPr>
        <w:t xml:space="preserve"> указан</w:t>
      </w:r>
      <w:r w:rsidR="00A8184A" w:rsidRPr="00E04379">
        <w:rPr>
          <w:rFonts w:ascii="Arial" w:hAnsi="Arial" w:cs="Arial"/>
          <w:bCs/>
          <w:color w:val="000000"/>
          <w:spacing w:val="-5"/>
        </w:rPr>
        <w:t>ными</w:t>
      </w:r>
      <w:r w:rsidRPr="00E04379">
        <w:rPr>
          <w:rFonts w:ascii="Arial" w:hAnsi="Arial" w:cs="Arial"/>
          <w:bCs/>
          <w:color w:val="000000"/>
          <w:spacing w:val="-5"/>
        </w:rPr>
        <w:t xml:space="preserve"> в действующей документации или на маркиро</w:t>
      </w:r>
      <w:r w:rsidRPr="00E04379">
        <w:rPr>
          <w:rFonts w:ascii="Arial" w:hAnsi="Arial" w:cs="Arial"/>
          <w:bCs/>
          <w:color w:val="000000"/>
          <w:spacing w:val="-5"/>
        </w:rPr>
        <w:t>в</w:t>
      </w:r>
      <w:r w:rsidRPr="00E04379">
        <w:rPr>
          <w:rFonts w:ascii="Arial" w:hAnsi="Arial" w:cs="Arial"/>
          <w:bCs/>
          <w:color w:val="000000"/>
          <w:spacing w:val="-5"/>
        </w:rPr>
        <w:t>ке</w:t>
      </w:r>
      <w:r w:rsidR="00A8184A" w:rsidRPr="00E04379">
        <w:rPr>
          <w:rFonts w:ascii="Arial" w:hAnsi="Arial" w:cs="Arial"/>
          <w:bCs/>
          <w:color w:val="000000"/>
          <w:spacing w:val="-5"/>
        </w:rPr>
        <w:t>.</w:t>
      </w:r>
    </w:p>
    <w:p w:rsidR="00B652FA" w:rsidRPr="00B652FA" w:rsidRDefault="00436175" w:rsidP="00436175">
      <w:pPr>
        <w:spacing w:line="360" w:lineRule="auto"/>
        <w:ind w:firstLine="709"/>
        <w:rPr>
          <w:rFonts w:ascii="Arial" w:hAnsi="Arial" w:cs="Arial"/>
          <w:b/>
        </w:rPr>
      </w:pPr>
      <w:r w:rsidRPr="00E04379"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10.6</w:t>
      </w:r>
      <w:proofErr w:type="gramStart"/>
      <w:r w:rsidRPr="00E04379">
        <w:rPr>
          <w:rFonts w:ascii="Arial" w:hAnsi="Arial" w:cs="Arial"/>
          <w:color w:val="2D2D2D"/>
          <w:spacing w:val="2"/>
          <w:shd w:val="clear" w:color="auto" w:fill="FFFFFF"/>
        </w:rPr>
        <w:t xml:space="preserve"> П</w:t>
      </w:r>
      <w:proofErr w:type="gramEnd"/>
      <w:r w:rsidRPr="00E04379">
        <w:rPr>
          <w:rFonts w:ascii="Arial" w:hAnsi="Arial" w:cs="Arial"/>
          <w:color w:val="2D2D2D"/>
          <w:spacing w:val="2"/>
          <w:shd w:val="clear" w:color="auto" w:fill="FFFFFF"/>
        </w:rPr>
        <w:t>осле проведения исследования препараты с окраской срезов гемато</w:t>
      </w:r>
      <w:r w:rsidRPr="00E04379">
        <w:rPr>
          <w:rFonts w:ascii="Arial" w:hAnsi="Arial" w:cs="Arial"/>
          <w:color w:val="2D2D2D"/>
          <w:spacing w:val="2"/>
          <w:shd w:val="clear" w:color="auto" w:fill="FFFFFF"/>
        </w:rPr>
        <w:t>к</w:t>
      </w:r>
      <w:r w:rsidRPr="00E04379">
        <w:rPr>
          <w:rFonts w:ascii="Arial" w:hAnsi="Arial" w:cs="Arial"/>
          <w:color w:val="2D2D2D"/>
          <w:spacing w:val="2"/>
          <w:shd w:val="clear" w:color="auto" w:fill="FFFFFF"/>
        </w:rPr>
        <w:t>силином Эрлиха хранят до трех лет.</w:t>
      </w:r>
    </w:p>
    <w:p w:rsidR="00655534" w:rsidRDefault="00655534">
      <w:pPr>
        <w:rPr>
          <w:rFonts w:ascii="Arial" w:hAnsi="Arial" w:cs="Arial"/>
          <w:b/>
          <w:sz w:val="28"/>
          <w:szCs w:val="26"/>
        </w:rPr>
      </w:pPr>
      <w:r w:rsidRPr="00333019">
        <w:rPr>
          <w:rFonts w:ascii="Arial" w:hAnsi="Arial" w:cs="Arial"/>
          <w:b/>
          <w:sz w:val="28"/>
          <w:szCs w:val="26"/>
        </w:rPr>
        <w:br w:type="page"/>
      </w:r>
    </w:p>
    <w:p w:rsidR="00436175" w:rsidRDefault="00436175">
      <w:pPr>
        <w:rPr>
          <w:rFonts w:ascii="Arial" w:hAnsi="Arial" w:cs="Arial"/>
          <w:b/>
          <w:sz w:val="28"/>
          <w:szCs w:val="26"/>
        </w:rPr>
      </w:pPr>
    </w:p>
    <w:p w:rsidR="00DB6469" w:rsidRPr="00057689" w:rsidRDefault="00DB6469" w:rsidP="00DB6469">
      <w:pPr>
        <w:spacing w:line="360" w:lineRule="auto"/>
        <w:jc w:val="center"/>
        <w:rPr>
          <w:rFonts w:ascii="Arial" w:hAnsi="Arial" w:cs="Arial"/>
          <w:b/>
        </w:rPr>
      </w:pPr>
      <w:r w:rsidRPr="00057689">
        <w:rPr>
          <w:rFonts w:ascii="Arial" w:hAnsi="Arial" w:cs="Arial"/>
          <w:b/>
        </w:rPr>
        <w:t>Библиография</w:t>
      </w:r>
    </w:p>
    <w:p w:rsidR="00DB6469" w:rsidRPr="00057689" w:rsidRDefault="00DB6469" w:rsidP="00DB646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9"/>
        <w:gridCol w:w="3239"/>
        <w:gridCol w:w="6029"/>
      </w:tblGrid>
      <w:tr w:rsidR="00DB6469" w:rsidRPr="008C1465" w:rsidTr="00771ED0">
        <w:tc>
          <w:tcPr>
            <w:tcW w:w="529" w:type="dxa"/>
            <w:shd w:val="clear" w:color="auto" w:fill="auto"/>
          </w:tcPr>
          <w:p w:rsidR="00DB6469" w:rsidRPr="00057689" w:rsidRDefault="00DB6469" w:rsidP="0064762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57689">
              <w:rPr>
                <w:rFonts w:ascii="Arial" w:hAnsi="Arial" w:cs="Arial"/>
                <w:lang w:val="en-US"/>
              </w:rPr>
              <w:t>[</w:t>
            </w:r>
            <w:r w:rsidRPr="00057689">
              <w:rPr>
                <w:rFonts w:ascii="Arial" w:hAnsi="Arial" w:cs="Arial"/>
              </w:rPr>
              <w:t>1</w:t>
            </w:r>
            <w:r w:rsidRPr="0005768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3239" w:type="dxa"/>
            <w:shd w:val="clear" w:color="auto" w:fill="auto"/>
          </w:tcPr>
          <w:p w:rsidR="00DB6469" w:rsidRPr="00057689" w:rsidRDefault="00DB6469" w:rsidP="00771ED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57689">
              <w:rPr>
                <w:rFonts w:ascii="Arial" w:hAnsi="Arial" w:cs="Arial"/>
              </w:rPr>
              <w:t>Технический регламент</w:t>
            </w:r>
          </w:p>
          <w:p w:rsidR="00DB6469" w:rsidRPr="00057689" w:rsidRDefault="00DB6469" w:rsidP="00771ED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57689">
              <w:rPr>
                <w:rFonts w:ascii="Arial" w:hAnsi="Arial" w:cs="Arial"/>
              </w:rPr>
              <w:t>Таможенного союза</w:t>
            </w:r>
          </w:p>
          <w:p w:rsidR="00DB6469" w:rsidRPr="00057689" w:rsidRDefault="00DB6469" w:rsidP="00771ED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57689">
              <w:rPr>
                <w:rFonts w:ascii="Arial" w:hAnsi="Arial" w:cs="Arial"/>
              </w:rPr>
              <w:t>ТР</w:t>
            </w:r>
            <w:proofErr w:type="gramEnd"/>
            <w:r w:rsidRPr="00057689">
              <w:rPr>
                <w:rFonts w:ascii="Arial" w:hAnsi="Arial" w:cs="Arial"/>
              </w:rPr>
              <w:t xml:space="preserve"> ТС 034/2013</w:t>
            </w:r>
          </w:p>
        </w:tc>
        <w:tc>
          <w:tcPr>
            <w:tcW w:w="6029" w:type="dxa"/>
            <w:shd w:val="clear" w:color="auto" w:fill="auto"/>
          </w:tcPr>
          <w:p w:rsidR="00DB6469" w:rsidRPr="00AC4718" w:rsidRDefault="00DB6469" w:rsidP="00771ED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57689">
              <w:rPr>
                <w:rFonts w:ascii="Arial" w:hAnsi="Arial" w:cs="Arial"/>
              </w:rPr>
              <w:t>О безопасности мяса и мясной продукции</w:t>
            </w:r>
          </w:p>
        </w:tc>
      </w:tr>
    </w:tbl>
    <w:p w:rsidR="00DB6469" w:rsidRDefault="00DB6469">
      <w:pPr>
        <w:rPr>
          <w:rFonts w:ascii="Arial" w:hAnsi="Arial" w:cs="Arial"/>
          <w:b/>
          <w:sz w:val="28"/>
          <w:szCs w:val="26"/>
        </w:rPr>
      </w:pPr>
    </w:p>
    <w:p w:rsidR="00486B11" w:rsidRDefault="00486B11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Default="00DB6469">
      <w:pPr>
        <w:rPr>
          <w:rFonts w:ascii="Arial" w:hAnsi="Arial" w:cs="Arial"/>
        </w:rPr>
      </w:pPr>
    </w:p>
    <w:p w:rsidR="00DB6469" w:rsidRPr="00333019" w:rsidRDefault="00DB6469">
      <w:pPr>
        <w:rPr>
          <w:rFonts w:ascii="Arial" w:hAnsi="Arial" w:cs="Arial"/>
        </w:rPr>
      </w:pPr>
    </w:p>
    <w:p w:rsidR="00F26553" w:rsidRPr="008A013A" w:rsidRDefault="00F26553" w:rsidP="0081105E">
      <w:pPr>
        <w:pBdr>
          <w:top w:val="single" w:sz="4" w:space="1" w:color="auto"/>
        </w:pBdr>
        <w:rPr>
          <w:rFonts w:ascii="Arial" w:hAnsi="Arial" w:cs="Arial"/>
          <w:color w:val="FF0000"/>
        </w:rPr>
      </w:pPr>
      <w:r w:rsidRPr="00333019">
        <w:rPr>
          <w:rFonts w:ascii="Arial" w:hAnsi="Arial" w:cs="Arial"/>
        </w:rPr>
        <w:t>УДК</w:t>
      </w:r>
      <w:r w:rsidR="00A8184A">
        <w:rPr>
          <w:rFonts w:ascii="Arial" w:hAnsi="Arial" w:cs="Arial"/>
        </w:rPr>
        <w:t xml:space="preserve"> (узнать в библиотеке у Т.С.)</w:t>
      </w:r>
      <w:r w:rsidR="008A013A">
        <w:rPr>
          <w:rFonts w:ascii="Arial" w:hAnsi="Arial" w:cs="Arial"/>
        </w:rPr>
        <w:tab/>
      </w:r>
      <w:r w:rsidR="008A013A">
        <w:rPr>
          <w:rFonts w:ascii="Arial" w:hAnsi="Arial" w:cs="Arial"/>
        </w:rPr>
        <w:tab/>
      </w:r>
      <w:r w:rsidR="00A8184A">
        <w:rPr>
          <w:rFonts w:ascii="Arial" w:hAnsi="Arial" w:cs="Arial"/>
        </w:rPr>
        <w:tab/>
      </w:r>
      <w:r w:rsidR="00A8184A">
        <w:rPr>
          <w:rFonts w:ascii="Arial" w:hAnsi="Arial" w:cs="Arial"/>
        </w:rPr>
        <w:tab/>
      </w:r>
      <w:r w:rsidR="00DB4AD1" w:rsidRPr="00333019">
        <w:rPr>
          <w:rFonts w:ascii="Arial" w:hAnsi="Arial" w:cs="Arial"/>
        </w:rPr>
        <w:t xml:space="preserve"> </w:t>
      </w:r>
      <w:r w:rsidR="005A6A45" w:rsidRPr="00333019">
        <w:rPr>
          <w:rFonts w:ascii="Arial" w:hAnsi="Arial" w:cs="Arial"/>
          <w:color w:val="000000"/>
        </w:rPr>
        <w:t>ОКС 67.</w:t>
      </w:r>
      <w:r w:rsidR="00A8184A">
        <w:rPr>
          <w:rFonts w:ascii="Arial" w:hAnsi="Arial" w:cs="Arial"/>
          <w:color w:val="000000"/>
        </w:rPr>
        <w:t>1</w:t>
      </w:r>
      <w:r w:rsidR="005A6A45" w:rsidRPr="00333019">
        <w:rPr>
          <w:rFonts w:ascii="Arial" w:hAnsi="Arial" w:cs="Arial"/>
          <w:color w:val="000000"/>
        </w:rPr>
        <w:t>20.</w:t>
      </w:r>
      <w:r w:rsidR="00A8184A">
        <w:rPr>
          <w:rFonts w:ascii="Arial" w:hAnsi="Arial" w:cs="Arial"/>
          <w:color w:val="000000"/>
        </w:rPr>
        <w:t>1</w:t>
      </w:r>
      <w:r w:rsidR="00B4565F" w:rsidRPr="00333019">
        <w:rPr>
          <w:rFonts w:ascii="Arial" w:hAnsi="Arial" w:cs="Arial"/>
          <w:color w:val="000000"/>
        </w:rPr>
        <w:t xml:space="preserve">0 </w:t>
      </w:r>
      <w:r w:rsidR="00A8184A">
        <w:rPr>
          <w:rFonts w:ascii="Arial" w:hAnsi="Arial" w:cs="Arial"/>
          <w:color w:val="000000"/>
        </w:rPr>
        <w:tab/>
      </w:r>
    </w:p>
    <w:p w:rsidR="00F26553" w:rsidRPr="00333019" w:rsidRDefault="00F26553" w:rsidP="00F26553">
      <w:pPr>
        <w:widowControl w:val="0"/>
        <w:jc w:val="both"/>
        <w:rPr>
          <w:rFonts w:ascii="Arial" w:hAnsi="Arial" w:cs="Arial"/>
        </w:rPr>
      </w:pPr>
    </w:p>
    <w:p w:rsidR="00F26553" w:rsidRPr="00333019" w:rsidRDefault="00222845" w:rsidP="00F26553">
      <w:pPr>
        <w:widowControl w:val="0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u w:val="single"/>
        </w:rPr>
      </w:pPr>
      <w:r w:rsidRPr="00222845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6" o:spid="_x0000_s1063" type="#_x0000_t202" style="position:absolute;left:0;text-align:left;margin-left:557.8pt;margin-top:19.9pt;width:13pt;height:3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e6hgIAABg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" stroked="f">
            <v:textbox>
              <w:txbxContent>
                <w:p w:rsidR="007E5037" w:rsidRPr="00304DDD" w:rsidRDefault="007E5037" w:rsidP="00F26553"/>
              </w:txbxContent>
            </v:textbox>
          </v:shape>
        </w:pict>
      </w:r>
      <w:r w:rsidR="00F26553" w:rsidRPr="00333019">
        <w:rPr>
          <w:rFonts w:ascii="Arial" w:hAnsi="Arial" w:cs="Arial"/>
        </w:rPr>
        <w:t xml:space="preserve">Ключевые слова: </w:t>
      </w:r>
      <w:r w:rsidR="008A06E9">
        <w:rPr>
          <w:rFonts w:ascii="Arial" w:hAnsi="Arial" w:cs="Arial"/>
        </w:rPr>
        <w:t xml:space="preserve">мясо, </w:t>
      </w:r>
      <w:r w:rsidR="00ED388E">
        <w:rPr>
          <w:rFonts w:ascii="Arial" w:hAnsi="Arial" w:cs="Arial"/>
        </w:rPr>
        <w:t>мясн</w:t>
      </w:r>
      <w:r w:rsidR="0084034E">
        <w:rPr>
          <w:rFonts w:ascii="Arial" w:hAnsi="Arial" w:cs="Arial"/>
        </w:rPr>
        <w:t>ые</w:t>
      </w:r>
      <w:r w:rsidR="00ED388E">
        <w:rPr>
          <w:rFonts w:ascii="Arial" w:hAnsi="Arial" w:cs="Arial"/>
        </w:rPr>
        <w:t xml:space="preserve"> продук</w:t>
      </w:r>
      <w:r w:rsidR="0084034E">
        <w:rPr>
          <w:rFonts w:ascii="Arial" w:hAnsi="Arial" w:cs="Arial"/>
        </w:rPr>
        <w:t>ты</w:t>
      </w:r>
      <w:r w:rsidR="008A06E9">
        <w:rPr>
          <w:rFonts w:ascii="Arial" w:hAnsi="Arial" w:cs="Arial"/>
        </w:rPr>
        <w:t xml:space="preserve">, гистологический метод, </w:t>
      </w:r>
      <w:r w:rsidR="0084034E">
        <w:rPr>
          <w:rFonts w:ascii="Arial" w:hAnsi="Arial" w:cs="Arial"/>
        </w:rPr>
        <w:t xml:space="preserve">идентификация, животный </w:t>
      </w:r>
      <w:r w:rsidR="008A06E9">
        <w:rPr>
          <w:rFonts w:ascii="Arial" w:hAnsi="Arial" w:cs="Arial"/>
        </w:rPr>
        <w:t>соединительнотканный белок</w:t>
      </w:r>
    </w:p>
    <w:p w:rsidR="00F26553" w:rsidRPr="00333019" w:rsidRDefault="00F26553" w:rsidP="00F26553">
      <w:pPr>
        <w:pStyle w:val="a5"/>
        <w:rPr>
          <w:rFonts w:ascii="Arial" w:hAnsi="Arial" w:cs="Arial"/>
          <w:sz w:val="26"/>
          <w:szCs w:val="26"/>
          <w:u w:val="single"/>
        </w:rPr>
      </w:pPr>
    </w:p>
    <w:p w:rsidR="00100648" w:rsidRDefault="00DD7AA3" w:rsidP="00DD7AA3">
      <w:pPr>
        <w:spacing w:line="360" w:lineRule="auto"/>
        <w:ind w:right="-1" w:firstLine="510"/>
        <w:jc w:val="center"/>
        <w:rPr>
          <w:sz w:val="28"/>
          <w:szCs w:val="28"/>
          <w:u w:val="single"/>
        </w:rPr>
      </w:pPr>
      <w:r w:rsidRPr="00333019">
        <w:rPr>
          <w:sz w:val="28"/>
          <w:szCs w:val="28"/>
          <w:u w:val="single"/>
        </w:rPr>
        <w:br w:type="page"/>
      </w:r>
    </w:p>
    <w:p w:rsidR="00DD7AA3" w:rsidRPr="00333019" w:rsidRDefault="00DD7AA3" w:rsidP="00DD7AA3">
      <w:pPr>
        <w:spacing w:line="360" w:lineRule="auto"/>
        <w:ind w:right="-1" w:firstLine="510"/>
        <w:jc w:val="center"/>
        <w:rPr>
          <w:rFonts w:ascii="Arial" w:hAnsi="Arial" w:cs="Arial"/>
        </w:rPr>
      </w:pPr>
      <w:r w:rsidRPr="00333019">
        <w:rPr>
          <w:rFonts w:ascii="Arial" w:hAnsi="Arial" w:cs="Arial"/>
        </w:rPr>
        <w:lastRenderedPageBreak/>
        <w:t>ФГБНУ «ФНЦ пищевых систем им. В.М.Горбатова» РАН</w:t>
      </w:r>
    </w:p>
    <w:p w:rsidR="00DD7AA3" w:rsidRPr="00333019" w:rsidRDefault="00DD7AA3" w:rsidP="00DD7AA3">
      <w:pPr>
        <w:spacing w:line="360" w:lineRule="auto"/>
        <w:ind w:right="-1" w:firstLine="510"/>
        <w:jc w:val="both"/>
        <w:rPr>
          <w:rFonts w:ascii="Arial" w:hAnsi="Arial" w:cs="Arial"/>
        </w:rPr>
      </w:pPr>
    </w:p>
    <w:p w:rsidR="00DD7AA3" w:rsidRPr="00333019" w:rsidRDefault="00DD7AA3" w:rsidP="00DD7AA3">
      <w:pPr>
        <w:spacing w:line="360" w:lineRule="auto"/>
        <w:ind w:right="-1" w:firstLine="51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7713"/>
        <w:gridCol w:w="2087"/>
      </w:tblGrid>
      <w:tr w:rsidR="00DD7AA3" w:rsidRPr="00333019" w:rsidTr="008A06E9">
        <w:tc>
          <w:tcPr>
            <w:tcW w:w="7713" w:type="dxa"/>
            <w:shd w:val="clear" w:color="auto" w:fill="auto"/>
          </w:tcPr>
          <w:p w:rsidR="00DD7AA3" w:rsidRPr="00333019" w:rsidRDefault="004F7157" w:rsidP="004F7157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DD7AA3" w:rsidRPr="00333019">
              <w:rPr>
                <w:rFonts w:ascii="Arial" w:hAnsi="Arial" w:cs="Arial"/>
              </w:rPr>
              <w:t>иректор</w:t>
            </w:r>
          </w:p>
        </w:tc>
        <w:tc>
          <w:tcPr>
            <w:tcW w:w="2087" w:type="dxa"/>
            <w:shd w:val="clear" w:color="auto" w:fill="auto"/>
          </w:tcPr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 xml:space="preserve">О.А. Кузнецова </w:t>
            </w:r>
          </w:p>
        </w:tc>
      </w:tr>
      <w:tr w:rsidR="00DD7AA3" w:rsidRPr="00333019" w:rsidTr="008A06E9">
        <w:tc>
          <w:tcPr>
            <w:tcW w:w="7713" w:type="dxa"/>
            <w:shd w:val="clear" w:color="auto" w:fill="auto"/>
          </w:tcPr>
          <w:p w:rsidR="00DD7AA3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84034E" w:rsidRPr="00333019" w:rsidRDefault="0084034E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 xml:space="preserve">Заместитель директора </w:t>
            </w:r>
            <w:r w:rsidR="0084034E">
              <w:rPr>
                <w:rFonts w:ascii="Arial" w:hAnsi="Arial" w:cs="Arial"/>
              </w:rPr>
              <w:t>п</w:t>
            </w:r>
            <w:r w:rsidRPr="00333019">
              <w:rPr>
                <w:rFonts w:ascii="Arial" w:hAnsi="Arial" w:cs="Arial"/>
              </w:rPr>
              <w:t>о научной работе</w:t>
            </w:r>
          </w:p>
        </w:tc>
        <w:tc>
          <w:tcPr>
            <w:tcW w:w="2087" w:type="dxa"/>
            <w:shd w:val="clear" w:color="auto" w:fill="auto"/>
          </w:tcPr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А.А. Семенова</w:t>
            </w:r>
          </w:p>
        </w:tc>
      </w:tr>
      <w:tr w:rsidR="00DD7AA3" w:rsidRPr="00333019" w:rsidTr="008A06E9">
        <w:tc>
          <w:tcPr>
            <w:tcW w:w="7713" w:type="dxa"/>
            <w:shd w:val="clear" w:color="auto" w:fill="auto"/>
          </w:tcPr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Научный руководитель</w:t>
            </w:r>
          </w:p>
        </w:tc>
        <w:tc>
          <w:tcPr>
            <w:tcW w:w="2087" w:type="dxa"/>
            <w:shd w:val="clear" w:color="auto" w:fill="auto"/>
          </w:tcPr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А.Б. Лисицын</w:t>
            </w:r>
          </w:p>
        </w:tc>
      </w:tr>
      <w:tr w:rsidR="0084034E" w:rsidRPr="00333019" w:rsidTr="00D0516F">
        <w:tc>
          <w:tcPr>
            <w:tcW w:w="7713" w:type="dxa"/>
            <w:shd w:val="clear" w:color="auto" w:fill="auto"/>
          </w:tcPr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р</w:t>
            </w:r>
            <w:r w:rsidRPr="00333019">
              <w:rPr>
                <w:rFonts w:ascii="Arial" w:hAnsi="Arial" w:cs="Arial"/>
              </w:rPr>
              <w:t>уководител</w:t>
            </w:r>
            <w:r>
              <w:rPr>
                <w:rFonts w:ascii="Arial" w:hAnsi="Arial" w:cs="Arial"/>
              </w:rPr>
              <w:t>я</w:t>
            </w:r>
            <w:r w:rsidRPr="00333019">
              <w:rPr>
                <w:rFonts w:ascii="Arial" w:hAnsi="Arial" w:cs="Arial"/>
              </w:rPr>
              <w:t xml:space="preserve"> отдела «Технического</w:t>
            </w:r>
          </w:p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регулирования и систем управления</w:t>
            </w:r>
          </w:p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качеством»</w:t>
            </w:r>
          </w:p>
        </w:tc>
        <w:tc>
          <w:tcPr>
            <w:tcW w:w="2087" w:type="dxa"/>
            <w:shd w:val="clear" w:color="auto" w:fill="auto"/>
          </w:tcPr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84034E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84034E" w:rsidRPr="00333019" w:rsidRDefault="0084034E" w:rsidP="00D0516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333019">
              <w:rPr>
                <w:rFonts w:ascii="Arial" w:hAnsi="Arial" w:cs="Arial"/>
              </w:rPr>
              <w:t xml:space="preserve">.А. </w:t>
            </w:r>
            <w:proofErr w:type="spellStart"/>
            <w:r>
              <w:rPr>
                <w:rFonts w:ascii="Arial" w:hAnsi="Arial" w:cs="Arial"/>
              </w:rPr>
              <w:t>Кузлякина</w:t>
            </w:r>
            <w:proofErr w:type="spellEnd"/>
          </w:p>
        </w:tc>
      </w:tr>
      <w:tr w:rsidR="00DD7AA3" w:rsidRPr="00333019" w:rsidTr="008A06E9">
        <w:tc>
          <w:tcPr>
            <w:tcW w:w="7713" w:type="dxa"/>
            <w:shd w:val="clear" w:color="auto" w:fill="auto"/>
          </w:tcPr>
          <w:p w:rsidR="0084034E" w:rsidRPr="00333019" w:rsidRDefault="0084034E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7002C6" w:rsidRDefault="00DD7AA3" w:rsidP="007002C6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Руководитель отдела «</w:t>
            </w:r>
            <w:proofErr w:type="gramStart"/>
            <w:r w:rsidRPr="00333019">
              <w:rPr>
                <w:rFonts w:ascii="Arial" w:hAnsi="Arial" w:cs="Arial"/>
              </w:rPr>
              <w:t>Научно-прикладных</w:t>
            </w:r>
            <w:proofErr w:type="gramEnd"/>
            <w:r w:rsidRPr="00333019">
              <w:rPr>
                <w:rFonts w:ascii="Arial" w:hAnsi="Arial" w:cs="Arial"/>
              </w:rPr>
              <w:t xml:space="preserve"> </w:t>
            </w:r>
            <w:r w:rsidR="007002C6">
              <w:rPr>
                <w:rFonts w:ascii="Arial" w:hAnsi="Arial" w:cs="Arial"/>
              </w:rPr>
              <w:t xml:space="preserve"> </w:t>
            </w:r>
          </w:p>
          <w:p w:rsidR="00DD7AA3" w:rsidRPr="00333019" w:rsidRDefault="00DD7AA3" w:rsidP="007002C6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и технологических разработок»</w:t>
            </w:r>
          </w:p>
        </w:tc>
        <w:tc>
          <w:tcPr>
            <w:tcW w:w="2087" w:type="dxa"/>
            <w:shd w:val="clear" w:color="auto" w:fill="auto"/>
          </w:tcPr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DD7AA3" w:rsidP="00B905BF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В.В.</w:t>
            </w:r>
            <w:r w:rsidR="003B5C45" w:rsidRPr="00333019">
              <w:rPr>
                <w:rFonts w:ascii="Arial" w:hAnsi="Arial" w:cs="Arial"/>
              </w:rPr>
              <w:t xml:space="preserve"> </w:t>
            </w:r>
            <w:r w:rsidRPr="00333019">
              <w:rPr>
                <w:rFonts w:ascii="Arial" w:hAnsi="Arial" w:cs="Arial"/>
              </w:rPr>
              <w:t>Насонова</w:t>
            </w:r>
          </w:p>
        </w:tc>
      </w:tr>
      <w:tr w:rsidR="00DD7AA3" w:rsidRPr="00333019" w:rsidTr="008A06E9">
        <w:tc>
          <w:tcPr>
            <w:tcW w:w="7713" w:type="dxa"/>
            <w:shd w:val="clear" w:color="auto" w:fill="auto"/>
          </w:tcPr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ED388E" w:rsidP="00100648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</w:t>
            </w:r>
            <w:r w:rsidR="008A06E9">
              <w:rPr>
                <w:rFonts w:ascii="Arial" w:hAnsi="Arial" w:cs="Arial"/>
              </w:rPr>
              <w:t>научный сотрудник</w:t>
            </w:r>
          </w:p>
        </w:tc>
        <w:tc>
          <w:tcPr>
            <w:tcW w:w="2087" w:type="dxa"/>
            <w:shd w:val="clear" w:color="auto" w:fill="auto"/>
          </w:tcPr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:rsidR="00DD7AA3" w:rsidRPr="00333019" w:rsidRDefault="008A06E9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Т.Г. Кузнецова</w:t>
            </w:r>
          </w:p>
          <w:p w:rsidR="00DD7AA3" w:rsidRPr="00333019" w:rsidRDefault="00DD7AA3" w:rsidP="00B905BF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705ED8" w:rsidRPr="008A013A" w:rsidRDefault="00705ED8" w:rsidP="00DD7AA3">
      <w:pPr>
        <w:pStyle w:val="20"/>
        <w:tabs>
          <w:tab w:val="num" w:pos="0"/>
        </w:tabs>
        <w:jc w:val="center"/>
        <w:rPr>
          <w:rFonts w:ascii="Arial" w:hAnsi="Arial" w:cs="Arial"/>
          <w:bCs/>
        </w:rPr>
      </w:pPr>
    </w:p>
    <w:sectPr w:rsidR="00705ED8" w:rsidRPr="008A013A" w:rsidSect="003C2E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 w:code="9"/>
      <w:pgMar w:top="1134" w:right="1418" w:bottom="1134" w:left="85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38" w:rsidRDefault="00C75038">
      <w:r>
        <w:separator/>
      </w:r>
    </w:p>
  </w:endnote>
  <w:endnote w:type="continuationSeparator" w:id="1">
    <w:p w:rsidR="00C75038" w:rsidRDefault="00C7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222845">
    <w:pPr>
      <w:pStyle w:val="a9"/>
    </w:pPr>
    <w:r w:rsidRPr="000E59A2">
      <w:rPr>
        <w:rFonts w:ascii="Arial" w:hAnsi="Arial" w:cs="Arial"/>
        <w:sz w:val="22"/>
        <w:szCs w:val="22"/>
      </w:rPr>
      <w:fldChar w:fldCharType="begin"/>
    </w:r>
    <w:r w:rsidR="007E5037" w:rsidRPr="000E59A2">
      <w:rPr>
        <w:rFonts w:ascii="Arial" w:hAnsi="Arial" w:cs="Arial"/>
        <w:sz w:val="22"/>
        <w:szCs w:val="22"/>
      </w:rPr>
      <w:instrText>PAGE   \* MERGEFORMAT</w:instrText>
    </w:r>
    <w:r w:rsidRPr="000E59A2">
      <w:rPr>
        <w:rFonts w:ascii="Arial" w:hAnsi="Arial" w:cs="Arial"/>
        <w:sz w:val="22"/>
        <w:szCs w:val="22"/>
      </w:rPr>
      <w:fldChar w:fldCharType="separate"/>
    </w:r>
    <w:r w:rsidR="00A07CF8">
      <w:rPr>
        <w:rFonts w:ascii="Arial" w:hAnsi="Arial" w:cs="Arial"/>
        <w:noProof/>
        <w:sz w:val="22"/>
        <w:szCs w:val="22"/>
      </w:rPr>
      <w:t>II</w:t>
    </w:r>
    <w:r w:rsidRPr="000E59A2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0E59A2" w:rsidRDefault="00222845" w:rsidP="00C27591">
    <w:pPr>
      <w:pStyle w:val="a9"/>
      <w:jc w:val="right"/>
      <w:rPr>
        <w:rFonts w:ascii="Arial" w:hAnsi="Arial" w:cs="Arial"/>
        <w:sz w:val="22"/>
        <w:szCs w:val="22"/>
      </w:rPr>
    </w:pPr>
    <w:r w:rsidRPr="000E59A2">
      <w:rPr>
        <w:rFonts w:ascii="Arial" w:hAnsi="Arial" w:cs="Arial"/>
        <w:sz w:val="22"/>
        <w:szCs w:val="22"/>
      </w:rPr>
      <w:fldChar w:fldCharType="begin"/>
    </w:r>
    <w:r w:rsidR="007E5037" w:rsidRPr="000E59A2">
      <w:rPr>
        <w:rFonts w:ascii="Arial" w:hAnsi="Arial" w:cs="Arial"/>
        <w:sz w:val="22"/>
        <w:szCs w:val="22"/>
      </w:rPr>
      <w:instrText>PAGE   \* MERGEFORMAT</w:instrText>
    </w:r>
    <w:r w:rsidRPr="000E59A2">
      <w:rPr>
        <w:rFonts w:ascii="Arial" w:hAnsi="Arial" w:cs="Arial"/>
        <w:sz w:val="22"/>
        <w:szCs w:val="22"/>
      </w:rPr>
      <w:fldChar w:fldCharType="separate"/>
    </w:r>
    <w:r w:rsidR="00A07CF8">
      <w:rPr>
        <w:rFonts w:ascii="Arial" w:hAnsi="Arial" w:cs="Arial"/>
        <w:noProof/>
        <w:sz w:val="22"/>
        <w:szCs w:val="22"/>
      </w:rPr>
      <w:t>III</w:t>
    </w:r>
    <w:r w:rsidRPr="000E59A2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222845" w:rsidP="00C27591">
    <w:pPr>
      <w:pStyle w:val="a9"/>
      <w:tabs>
        <w:tab w:val="left" w:pos="567"/>
      </w:tabs>
      <w:rPr>
        <w:rFonts w:ascii="Arial" w:hAnsi="Arial" w:cs="Arial"/>
        <w:sz w:val="22"/>
        <w:szCs w:val="22"/>
      </w:rPr>
    </w:pPr>
    <w:r w:rsidRPr="000E59A2">
      <w:rPr>
        <w:rFonts w:ascii="Arial" w:hAnsi="Arial" w:cs="Arial"/>
        <w:sz w:val="22"/>
        <w:szCs w:val="22"/>
      </w:rPr>
      <w:fldChar w:fldCharType="begin"/>
    </w:r>
    <w:r w:rsidR="007E5037" w:rsidRPr="000E59A2">
      <w:rPr>
        <w:rFonts w:ascii="Arial" w:hAnsi="Arial" w:cs="Arial"/>
        <w:sz w:val="22"/>
        <w:szCs w:val="22"/>
      </w:rPr>
      <w:instrText>PAGE   \* MERGEFORMAT</w:instrText>
    </w:r>
    <w:r w:rsidRPr="000E59A2">
      <w:rPr>
        <w:rFonts w:ascii="Arial" w:hAnsi="Arial" w:cs="Arial"/>
        <w:sz w:val="22"/>
        <w:szCs w:val="22"/>
      </w:rPr>
      <w:fldChar w:fldCharType="separate"/>
    </w:r>
    <w:r w:rsidR="00A07CF8">
      <w:rPr>
        <w:rFonts w:ascii="Arial" w:hAnsi="Arial" w:cs="Arial"/>
        <w:noProof/>
        <w:sz w:val="22"/>
        <w:szCs w:val="22"/>
      </w:rPr>
      <w:t>8</w:t>
    </w:r>
    <w:r w:rsidRPr="000E59A2">
      <w:rPr>
        <w:rFonts w:ascii="Arial" w:hAnsi="Arial" w:cs="Arial"/>
        <w:sz w:val="22"/>
        <w:szCs w:val="22"/>
      </w:rPr>
      <w:fldChar w:fldCharType="end"/>
    </w:r>
  </w:p>
  <w:p w:rsidR="007E5037" w:rsidRPr="00C27591" w:rsidRDefault="007E5037" w:rsidP="00C27591">
    <w:pPr>
      <w:pStyle w:val="a9"/>
      <w:tabs>
        <w:tab w:val="left" w:pos="567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0E59A2" w:rsidRDefault="00222845" w:rsidP="00C27591">
    <w:pPr>
      <w:pStyle w:val="a9"/>
      <w:tabs>
        <w:tab w:val="left" w:pos="7935"/>
        <w:tab w:val="right" w:pos="9581"/>
      </w:tabs>
      <w:jc w:val="right"/>
      <w:rPr>
        <w:rFonts w:ascii="Arial" w:hAnsi="Arial" w:cs="Arial"/>
        <w:sz w:val="22"/>
        <w:szCs w:val="22"/>
      </w:rPr>
    </w:pPr>
    <w:r w:rsidRPr="000E59A2">
      <w:rPr>
        <w:rFonts w:ascii="Arial" w:hAnsi="Arial" w:cs="Arial"/>
        <w:sz w:val="22"/>
        <w:szCs w:val="22"/>
      </w:rPr>
      <w:fldChar w:fldCharType="begin"/>
    </w:r>
    <w:r w:rsidR="007E5037" w:rsidRPr="000E59A2">
      <w:rPr>
        <w:rFonts w:ascii="Arial" w:hAnsi="Arial" w:cs="Arial"/>
        <w:sz w:val="22"/>
        <w:szCs w:val="22"/>
      </w:rPr>
      <w:instrText>PAGE   \* MERGEFORMAT</w:instrText>
    </w:r>
    <w:r w:rsidRPr="000E59A2">
      <w:rPr>
        <w:rFonts w:ascii="Arial" w:hAnsi="Arial" w:cs="Arial"/>
        <w:sz w:val="22"/>
        <w:szCs w:val="22"/>
      </w:rPr>
      <w:fldChar w:fldCharType="separate"/>
    </w:r>
    <w:r w:rsidR="00A07CF8">
      <w:rPr>
        <w:rFonts w:ascii="Arial" w:hAnsi="Arial" w:cs="Arial"/>
        <w:noProof/>
        <w:sz w:val="22"/>
        <w:szCs w:val="22"/>
      </w:rPr>
      <w:t>7</w:t>
    </w:r>
    <w:r w:rsidRPr="000E59A2">
      <w:rPr>
        <w:rFonts w:ascii="Arial" w:hAnsi="Arial" w:cs="Arial"/>
        <w:sz w:val="22"/>
        <w:szCs w:val="22"/>
      </w:rPr>
      <w:fldChar w:fldCharType="end"/>
    </w:r>
  </w:p>
  <w:p w:rsidR="007E5037" w:rsidRDefault="007E5037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7E5037" w:rsidP="00C27591">
    <w:pPr>
      <w:pStyle w:val="a9"/>
      <w:rPr>
        <w:rFonts w:ascii="Arial" w:hAnsi="Arial" w:cs="Arial"/>
        <w:i/>
        <w:sz w:val="22"/>
        <w:szCs w:val="22"/>
      </w:rPr>
    </w:pPr>
  </w:p>
  <w:p w:rsidR="007E5037" w:rsidRPr="003C2E34" w:rsidRDefault="00222845" w:rsidP="00C27591">
    <w:pPr>
      <w:pStyle w:val="a9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45pt;margin-top:-13.55pt;width:508.65pt;height:0;z-index:251657728" o:connectortype="straight"/>
      </w:pict>
    </w:r>
    <w:r w:rsidR="007E5037" w:rsidRPr="003C2E34">
      <w:rPr>
        <w:rFonts w:ascii="Arial" w:hAnsi="Arial" w:cs="Arial"/>
        <w:i/>
        <w:sz w:val="22"/>
        <w:szCs w:val="22"/>
      </w:rPr>
      <w:t>Проект, первая редакция</w:t>
    </w:r>
  </w:p>
  <w:p w:rsidR="007E5037" w:rsidRDefault="00222845" w:rsidP="009E0C04">
    <w:pPr>
      <w:pStyle w:val="a9"/>
      <w:jc w:val="right"/>
      <w:rPr>
        <w:b/>
        <w:bCs/>
        <w:sz w:val="28"/>
      </w:rPr>
    </w:pPr>
    <w:r w:rsidRPr="000E59A2">
      <w:rPr>
        <w:rFonts w:ascii="Arial" w:hAnsi="Arial" w:cs="Arial"/>
        <w:sz w:val="22"/>
        <w:szCs w:val="22"/>
      </w:rPr>
      <w:fldChar w:fldCharType="begin"/>
    </w:r>
    <w:r w:rsidR="007E5037" w:rsidRPr="000E59A2">
      <w:rPr>
        <w:rFonts w:ascii="Arial" w:hAnsi="Arial" w:cs="Arial"/>
        <w:sz w:val="22"/>
        <w:szCs w:val="22"/>
      </w:rPr>
      <w:instrText>PAGE   \* MERGEFORMAT</w:instrText>
    </w:r>
    <w:r w:rsidRPr="000E59A2">
      <w:rPr>
        <w:rFonts w:ascii="Arial" w:hAnsi="Arial" w:cs="Arial"/>
        <w:sz w:val="22"/>
        <w:szCs w:val="22"/>
      </w:rPr>
      <w:fldChar w:fldCharType="separate"/>
    </w:r>
    <w:r w:rsidR="00A07CF8">
      <w:rPr>
        <w:rFonts w:ascii="Arial" w:hAnsi="Arial" w:cs="Arial"/>
        <w:noProof/>
        <w:sz w:val="22"/>
        <w:szCs w:val="22"/>
      </w:rPr>
      <w:t>1</w:t>
    </w:r>
    <w:r w:rsidRPr="000E59A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38" w:rsidRDefault="00C75038">
      <w:r>
        <w:separator/>
      </w:r>
    </w:p>
  </w:footnote>
  <w:footnote w:type="continuationSeparator" w:id="1">
    <w:p w:rsidR="00C75038" w:rsidRDefault="00C7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7E5037" w:rsidP="00C31066">
    <w:pPr>
      <w:pStyle w:val="a7"/>
      <w:tabs>
        <w:tab w:val="clear" w:pos="4153"/>
        <w:tab w:val="left" w:pos="709"/>
        <w:tab w:val="left" w:pos="7655"/>
      </w:tabs>
      <w:jc w:val="both"/>
      <w:rPr>
        <w:rFonts w:ascii="Arial" w:hAnsi="Arial" w:cs="Arial"/>
        <w:b/>
        <w:bCs/>
      </w:rPr>
    </w:pPr>
    <w:r w:rsidRPr="00C27591">
      <w:rPr>
        <w:rFonts w:ascii="Arial" w:hAnsi="Arial" w:cs="Arial"/>
        <w:b/>
        <w:bCs/>
      </w:rPr>
      <w:t xml:space="preserve">ГОСТ </w:t>
    </w:r>
    <w:proofErr w:type="gramStart"/>
    <w:r w:rsidRPr="00C27591">
      <w:rPr>
        <w:rFonts w:ascii="Arial" w:hAnsi="Arial" w:cs="Arial"/>
        <w:b/>
        <w:bCs/>
      </w:rPr>
      <w:t>Р</w:t>
    </w:r>
    <w:proofErr w:type="gramEnd"/>
  </w:p>
  <w:p w:rsidR="007E5037" w:rsidRPr="003C2E34" w:rsidRDefault="007E5037" w:rsidP="00C31066">
    <w:pPr>
      <w:pStyle w:val="a7"/>
      <w:tabs>
        <w:tab w:val="clear" w:pos="4153"/>
        <w:tab w:val="left" w:pos="709"/>
        <w:tab w:val="left" w:pos="7655"/>
      </w:tabs>
      <w:jc w:val="both"/>
      <w:rPr>
        <w:rFonts w:ascii="Arial" w:hAnsi="Arial" w:cs="Arial"/>
        <w:bCs/>
        <w:i/>
      </w:rPr>
    </w:pPr>
    <w:r w:rsidRPr="003C2E34">
      <w:rPr>
        <w:rFonts w:ascii="Arial" w:hAnsi="Arial" w:cs="Arial"/>
        <w:bCs/>
        <w:i/>
      </w:rPr>
      <w:t>(проект, первая редакция)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C27591" w:rsidRDefault="007E5037" w:rsidP="002B2074">
    <w:pPr>
      <w:pStyle w:val="a7"/>
      <w:jc w:val="right"/>
      <w:rPr>
        <w:rFonts w:ascii="Arial" w:hAnsi="Arial" w:cs="Arial"/>
        <w:b/>
        <w:bCs/>
      </w:rPr>
    </w:pPr>
    <w:r w:rsidRPr="00C27591">
      <w:rPr>
        <w:rFonts w:ascii="Arial" w:hAnsi="Arial" w:cs="Arial"/>
        <w:b/>
        <w:bCs/>
      </w:rPr>
      <w:t xml:space="preserve">ГОСТ </w:t>
    </w:r>
    <w:proofErr w:type="gramStart"/>
    <w:r w:rsidRPr="00C27591">
      <w:rPr>
        <w:rFonts w:ascii="Arial" w:hAnsi="Arial" w:cs="Arial"/>
        <w:b/>
        <w:bCs/>
      </w:rPr>
      <w:t>Р</w:t>
    </w:r>
    <w:proofErr w:type="gramEnd"/>
  </w:p>
  <w:p w:rsidR="007E5037" w:rsidRPr="00883988" w:rsidRDefault="007E5037" w:rsidP="002B2074">
    <w:pPr>
      <w:pStyle w:val="a7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(проект, первая редакция)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C27591" w:rsidRDefault="007E5037" w:rsidP="000E59A2">
    <w:pPr>
      <w:rPr>
        <w:rFonts w:ascii="Arial" w:hAnsi="Arial" w:cs="Arial"/>
        <w:b/>
      </w:rPr>
    </w:pPr>
    <w:r w:rsidRPr="00C27591">
      <w:rPr>
        <w:rFonts w:ascii="Arial" w:hAnsi="Arial" w:cs="Arial"/>
        <w:b/>
      </w:rPr>
      <w:t xml:space="preserve">ГОСТ </w:t>
    </w:r>
    <w:proofErr w:type="gramStart"/>
    <w:r w:rsidRPr="00C27591">
      <w:rPr>
        <w:rFonts w:ascii="Arial" w:hAnsi="Arial" w:cs="Arial"/>
        <w:b/>
      </w:rPr>
      <w:t>Р</w:t>
    </w:r>
    <w:proofErr w:type="gramEnd"/>
  </w:p>
  <w:p w:rsidR="007E5037" w:rsidRPr="003C2E34" w:rsidRDefault="007E5037" w:rsidP="000E59A2">
    <w:pPr>
      <w:rPr>
        <w:rFonts w:ascii="Arial" w:hAnsi="Arial" w:cs="Arial"/>
        <w:i/>
      </w:rPr>
    </w:pPr>
    <w:r w:rsidRPr="003C2E34">
      <w:rPr>
        <w:rFonts w:ascii="Arial" w:hAnsi="Arial" w:cs="Arial"/>
        <w:i/>
      </w:rPr>
      <w:t>(проект, первая редакция)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C27591" w:rsidRDefault="007E5037" w:rsidP="00C27591">
    <w:pPr>
      <w:jc w:val="right"/>
      <w:rPr>
        <w:rFonts w:ascii="Arial" w:hAnsi="Arial" w:cs="Arial"/>
        <w:b/>
      </w:rPr>
    </w:pPr>
    <w:r w:rsidRPr="00C27591">
      <w:rPr>
        <w:rFonts w:ascii="Arial" w:hAnsi="Arial" w:cs="Arial"/>
        <w:b/>
      </w:rPr>
      <w:t xml:space="preserve">ГОСТ </w:t>
    </w:r>
    <w:proofErr w:type="gramStart"/>
    <w:r w:rsidRPr="00C27591">
      <w:rPr>
        <w:rFonts w:ascii="Arial" w:hAnsi="Arial" w:cs="Arial"/>
        <w:b/>
      </w:rPr>
      <w:t>Р</w:t>
    </w:r>
    <w:proofErr w:type="gramEnd"/>
    <w:r w:rsidRPr="00C27591">
      <w:rPr>
        <w:rFonts w:ascii="Arial" w:hAnsi="Arial" w:cs="Arial"/>
        <w:b/>
      </w:rPr>
      <w:t xml:space="preserve"> </w:t>
    </w:r>
  </w:p>
  <w:p w:rsidR="007E5037" w:rsidRPr="003C2E34" w:rsidRDefault="007E5037" w:rsidP="00C27591">
    <w:pPr>
      <w:jc w:val="right"/>
      <w:rPr>
        <w:rFonts w:ascii="Arial" w:hAnsi="Arial" w:cs="Arial"/>
        <w:i/>
      </w:rPr>
    </w:pPr>
    <w:r w:rsidRPr="003C2E34">
      <w:rPr>
        <w:rFonts w:ascii="Arial" w:hAnsi="Arial" w:cs="Arial"/>
        <w:i/>
      </w:rPr>
      <w:t>(проект, первая редакция)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7E5037" w:rsidP="008A66FD">
    <w:pPr>
      <w:pStyle w:val="a7"/>
    </w:pPr>
  </w:p>
  <w:p w:rsidR="007E5037" w:rsidRPr="00C610FC" w:rsidRDefault="007E5037" w:rsidP="002B2074">
    <w:pPr>
      <w:pStyle w:val="a7"/>
      <w:jc w:val="right"/>
      <w:rPr>
        <w:rFonts w:ascii="Arial" w:hAnsi="Arial" w:cs="Arial"/>
        <w:b/>
        <w:sz w:val="28"/>
        <w:szCs w:val="28"/>
      </w:rPr>
    </w:pPr>
    <w:r w:rsidRPr="00C610FC">
      <w:rPr>
        <w:rFonts w:ascii="Arial" w:hAnsi="Arial" w:cs="Arial"/>
        <w:b/>
        <w:sz w:val="28"/>
        <w:szCs w:val="28"/>
      </w:rPr>
      <w:t xml:space="preserve">ГОСТ </w:t>
    </w:r>
    <w:proofErr w:type="gramStart"/>
    <w:r w:rsidRPr="00C610FC">
      <w:rPr>
        <w:rFonts w:ascii="Arial" w:hAnsi="Arial" w:cs="Arial"/>
        <w:b/>
        <w:sz w:val="28"/>
        <w:szCs w:val="28"/>
      </w:rPr>
      <w:t>Р</w:t>
    </w:r>
    <w:proofErr w:type="gramEnd"/>
  </w:p>
  <w:p w:rsidR="007E5037" w:rsidRPr="003C2E34" w:rsidRDefault="007E5037" w:rsidP="002B2074">
    <w:pPr>
      <w:pStyle w:val="a7"/>
      <w:jc w:val="right"/>
      <w:rPr>
        <w:rFonts w:ascii="Arial" w:hAnsi="Arial" w:cs="Arial"/>
        <w:i/>
      </w:rPr>
    </w:pPr>
    <w:r w:rsidRPr="003C2E34">
      <w:rPr>
        <w:rFonts w:ascii="Arial" w:hAnsi="Arial" w:cs="Arial"/>
        <w:i/>
      </w:rPr>
      <w:t>(проект, первая редакция)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625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E3A96C4"/>
    <w:lvl w:ilvl="0">
      <w:numFmt w:val="bullet"/>
      <w:lvlText w:val="*"/>
      <w:lvlJc w:val="left"/>
    </w:lvl>
  </w:abstractNum>
  <w:abstractNum w:abstractNumId="2">
    <w:nsid w:val="0B167F05"/>
    <w:multiLevelType w:val="hybridMultilevel"/>
    <w:tmpl w:val="D9AC5CA8"/>
    <w:lvl w:ilvl="0" w:tplc="714E41A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F14093"/>
    <w:multiLevelType w:val="singleLevel"/>
    <w:tmpl w:val="0AACA2F8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D757A3"/>
    <w:multiLevelType w:val="hybridMultilevel"/>
    <w:tmpl w:val="C38C5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A69E8"/>
    <w:multiLevelType w:val="hybridMultilevel"/>
    <w:tmpl w:val="1CA6929A"/>
    <w:lvl w:ilvl="0" w:tplc="3892C53C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60457D"/>
    <w:multiLevelType w:val="hybridMultilevel"/>
    <w:tmpl w:val="399A2C50"/>
    <w:lvl w:ilvl="0" w:tplc="FFFFFFFF">
      <w:start w:val="1"/>
      <w:numFmt w:val="decimal"/>
      <w:lvlText w:val="%1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1" w:tplc="FFFFFFFF">
      <w:start w:val="167"/>
      <w:numFmt w:val="decimal"/>
      <w:lvlText w:val="%2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7">
    <w:nsid w:val="1E7D4F32"/>
    <w:multiLevelType w:val="singleLevel"/>
    <w:tmpl w:val="0F987E6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1FE57B9"/>
    <w:multiLevelType w:val="hybridMultilevel"/>
    <w:tmpl w:val="9F1444AA"/>
    <w:lvl w:ilvl="0" w:tplc="4AB8D8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5E48"/>
    <w:multiLevelType w:val="hybridMultilevel"/>
    <w:tmpl w:val="9AFC20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7218A"/>
    <w:multiLevelType w:val="hybridMultilevel"/>
    <w:tmpl w:val="692429F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43D77"/>
    <w:multiLevelType w:val="hybridMultilevel"/>
    <w:tmpl w:val="4F98D510"/>
    <w:lvl w:ilvl="0" w:tplc="547C7C6A"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DE56C48"/>
    <w:multiLevelType w:val="hybridMultilevel"/>
    <w:tmpl w:val="6FB887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6A22"/>
    <w:multiLevelType w:val="hybridMultilevel"/>
    <w:tmpl w:val="CBEE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D1583B"/>
    <w:multiLevelType w:val="hybridMultilevel"/>
    <w:tmpl w:val="6F10267C"/>
    <w:lvl w:ilvl="0" w:tplc="FEB4C8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490"/>
    <w:multiLevelType w:val="hybridMultilevel"/>
    <w:tmpl w:val="0BAC13AC"/>
    <w:lvl w:ilvl="0" w:tplc="0C88018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ED22D6F"/>
    <w:multiLevelType w:val="singleLevel"/>
    <w:tmpl w:val="96F814B8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8">
    <w:nsid w:val="3F5F67EC"/>
    <w:multiLevelType w:val="hybridMultilevel"/>
    <w:tmpl w:val="4DECED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86B0B"/>
    <w:multiLevelType w:val="hybridMultilevel"/>
    <w:tmpl w:val="87FA27D6"/>
    <w:lvl w:ilvl="0" w:tplc="571C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B10EC"/>
    <w:multiLevelType w:val="hybridMultilevel"/>
    <w:tmpl w:val="368C17BA"/>
    <w:lvl w:ilvl="0" w:tplc="3AFAD6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CAB7500"/>
    <w:multiLevelType w:val="hybridMultilevel"/>
    <w:tmpl w:val="6B8C4862"/>
    <w:lvl w:ilvl="0" w:tplc="979266A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C64B8F"/>
    <w:multiLevelType w:val="hybridMultilevel"/>
    <w:tmpl w:val="EBCC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94657"/>
    <w:multiLevelType w:val="hybridMultilevel"/>
    <w:tmpl w:val="D4FEBF74"/>
    <w:lvl w:ilvl="0" w:tplc="4B1CDE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34A4"/>
    <w:multiLevelType w:val="singleLevel"/>
    <w:tmpl w:val="3EC6BF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43008CE"/>
    <w:multiLevelType w:val="hybridMultilevel"/>
    <w:tmpl w:val="FF5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03E5B"/>
    <w:multiLevelType w:val="hybridMultilevel"/>
    <w:tmpl w:val="D2908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9754E7"/>
    <w:multiLevelType w:val="hybridMultilevel"/>
    <w:tmpl w:val="C8CE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B2E45"/>
    <w:multiLevelType w:val="hybridMultilevel"/>
    <w:tmpl w:val="F0D6E5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B1D82"/>
    <w:multiLevelType w:val="hybridMultilevel"/>
    <w:tmpl w:val="C8E0F030"/>
    <w:lvl w:ilvl="0" w:tplc="06DA4C7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30E498A"/>
    <w:multiLevelType w:val="hybridMultilevel"/>
    <w:tmpl w:val="083AD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C314C"/>
    <w:multiLevelType w:val="singleLevel"/>
    <w:tmpl w:val="FC585A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72F320B9"/>
    <w:multiLevelType w:val="singleLevel"/>
    <w:tmpl w:val="26CA8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7562730B"/>
    <w:multiLevelType w:val="hybridMultilevel"/>
    <w:tmpl w:val="93824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35EBE"/>
    <w:multiLevelType w:val="singleLevel"/>
    <w:tmpl w:val="B7C81A9C"/>
    <w:lvl w:ilvl="0">
      <w:start w:val="3"/>
      <w:numFmt w:val="bullet"/>
      <w:lvlText w:val="-"/>
      <w:lvlJc w:val="left"/>
      <w:pPr>
        <w:ind w:left="1211" w:hanging="360"/>
      </w:pPr>
    </w:lvl>
  </w:abstractNum>
  <w:abstractNum w:abstractNumId="35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A1410"/>
    <w:multiLevelType w:val="hybridMultilevel"/>
    <w:tmpl w:val="BEE01330"/>
    <w:lvl w:ilvl="0" w:tplc="4740D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4"/>
  </w:num>
  <w:num w:numId="5">
    <w:abstractNumId w:val="31"/>
  </w:num>
  <w:num w:numId="6">
    <w:abstractNumId w:val="32"/>
  </w:num>
  <w:num w:numId="7">
    <w:abstractNumId w:val="3"/>
  </w:num>
  <w:num w:numId="8">
    <w:abstractNumId w:val="9"/>
  </w:num>
  <w:num w:numId="9">
    <w:abstractNumId w:val="35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1"/>
  </w:num>
  <w:num w:numId="15">
    <w:abstractNumId w:val="11"/>
  </w:num>
  <w:num w:numId="16">
    <w:abstractNumId w:val="33"/>
  </w:num>
  <w:num w:numId="17">
    <w:abstractNumId w:val="12"/>
  </w:num>
  <w:num w:numId="18">
    <w:abstractNumId w:val="18"/>
  </w:num>
  <w:num w:numId="19">
    <w:abstractNumId w:val="8"/>
  </w:num>
  <w:num w:numId="20">
    <w:abstractNumId w:val="15"/>
  </w:num>
  <w:num w:numId="21">
    <w:abstractNumId w:val="28"/>
  </w:num>
  <w:num w:numId="22">
    <w:abstractNumId w:val="22"/>
  </w:num>
  <w:num w:numId="23">
    <w:abstractNumId w:val="27"/>
  </w:num>
  <w:num w:numId="24">
    <w:abstractNumId w:val="25"/>
  </w:num>
  <w:num w:numId="25">
    <w:abstractNumId w:val="10"/>
  </w:num>
  <w:num w:numId="26">
    <w:abstractNumId w:val="26"/>
  </w:num>
  <w:num w:numId="27">
    <w:abstractNumId w:val="4"/>
  </w:num>
  <w:num w:numId="28">
    <w:abstractNumId w:val="34"/>
  </w:num>
  <w:num w:numId="29">
    <w:abstractNumId w:val="17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6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36"/>
  </w:num>
  <w:num w:numId="35">
    <w:abstractNumId w:val="23"/>
  </w:num>
  <w:num w:numId="36">
    <w:abstractNumId w:val="30"/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8013A"/>
    <w:rsid w:val="000008CA"/>
    <w:rsid w:val="0000131A"/>
    <w:rsid w:val="00001EB6"/>
    <w:rsid w:val="000022CA"/>
    <w:rsid w:val="0000257C"/>
    <w:rsid w:val="00003BFF"/>
    <w:rsid w:val="00003C30"/>
    <w:rsid w:val="000040BE"/>
    <w:rsid w:val="000044DA"/>
    <w:rsid w:val="000045BD"/>
    <w:rsid w:val="00005AA9"/>
    <w:rsid w:val="00005EB2"/>
    <w:rsid w:val="00006468"/>
    <w:rsid w:val="00006696"/>
    <w:rsid w:val="00006782"/>
    <w:rsid w:val="000079AE"/>
    <w:rsid w:val="000100F8"/>
    <w:rsid w:val="0001066C"/>
    <w:rsid w:val="00012245"/>
    <w:rsid w:val="000129FF"/>
    <w:rsid w:val="00013EEA"/>
    <w:rsid w:val="000146D6"/>
    <w:rsid w:val="00014E78"/>
    <w:rsid w:val="000157FE"/>
    <w:rsid w:val="00015C5F"/>
    <w:rsid w:val="000160C7"/>
    <w:rsid w:val="000176E5"/>
    <w:rsid w:val="000178DF"/>
    <w:rsid w:val="000202C0"/>
    <w:rsid w:val="000212B0"/>
    <w:rsid w:val="00022A48"/>
    <w:rsid w:val="00022D3A"/>
    <w:rsid w:val="00023888"/>
    <w:rsid w:val="00024365"/>
    <w:rsid w:val="00024A5B"/>
    <w:rsid w:val="00024EDA"/>
    <w:rsid w:val="00025392"/>
    <w:rsid w:val="000253AF"/>
    <w:rsid w:val="00025863"/>
    <w:rsid w:val="00025933"/>
    <w:rsid w:val="00025D59"/>
    <w:rsid w:val="0002624A"/>
    <w:rsid w:val="000262AD"/>
    <w:rsid w:val="000266B3"/>
    <w:rsid w:val="0002724F"/>
    <w:rsid w:val="00027344"/>
    <w:rsid w:val="00027727"/>
    <w:rsid w:val="000278BE"/>
    <w:rsid w:val="00027ADB"/>
    <w:rsid w:val="000305A9"/>
    <w:rsid w:val="000309C2"/>
    <w:rsid w:val="000310B5"/>
    <w:rsid w:val="00031576"/>
    <w:rsid w:val="00031C96"/>
    <w:rsid w:val="0003298A"/>
    <w:rsid w:val="00032A0E"/>
    <w:rsid w:val="000344A2"/>
    <w:rsid w:val="0003450A"/>
    <w:rsid w:val="00034D0A"/>
    <w:rsid w:val="00035151"/>
    <w:rsid w:val="00035765"/>
    <w:rsid w:val="00035B1B"/>
    <w:rsid w:val="0003646F"/>
    <w:rsid w:val="00036E3C"/>
    <w:rsid w:val="00040BD4"/>
    <w:rsid w:val="00040E0F"/>
    <w:rsid w:val="0004182D"/>
    <w:rsid w:val="00041900"/>
    <w:rsid w:val="000423AB"/>
    <w:rsid w:val="000423E7"/>
    <w:rsid w:val="000432BE"/>
    <w:rsid w:val="00043CEB"/>
    <w:rsid w:val="00044655"/>
    <w:rsid w:val="0004476C"/>
    <w:rsid w:val="00044EB7"/>
    <w:rsid w:val="00044EBD"/>
    <w:rsid w:val="0004563C"/>
    <w:rsid w:val="00045711"/>
    <w:rsid w:val="00045745"/>
    <w:rsid w:val="00045BB3"/>
    <w:rsid w:val="00046296"/>
    <w:rsid w:val="000462B3"/>
    <w:rsid w:val="00046CBD"/>
    <w:rsid w:val="00047697"/>
    <w:rsid w:val="00047BE7"/>
    <w:rsid w:val="00050199"/>
    <w:rsid w:val="00050793"/>
    <w:rsid w:val="00050878"/>
    <w:rsid w:val="00050E5E"/>
    <w:rsid w:val="00050EC4"/>
    <w:rsid w:val="00052888"/>
    <w:rsid w:val="00053C61"/>
    <w:rsid w:val="00053F0D"/>
    <w:rsid w:val="00053F90"/>
    <w:rsid w:val="00053FA4"/>
    <w:rsid w:val="000542A0"/>
    <w:rsid w:val="00054F15"/>
    <w:rsid w:val="00055A75"/>
    <w:rsid w:val="00056A84"/>
    <w:rsid w:val="00057689"/>
    <w:rsid w:val="0005771C"/>
    <w:rsid w:val="000603CE"/>
    <w:rsid w:val="00060657"/>
    <w:rsid w:val="00060792"/>
    <w:rsid w:val="00060B0E"/>
    <w:rsid w:val="00060F1E"/>
    <w:rsid w:val="000624C5"/>
    <w:rsid w:val="000625A4"/>
    <w:rsid w:val="0006297D"/>
    <w:rsid w:val="00062EE7"/>
    <w:rsid w:val="00064377"/>
    <w:rsid w:val="000650EB"/>
    <w:rsid w:val="00065106"/>
    <w:rsid w:val="00065FEB"/>
    <w:rsid w:val="0006600E"/>
    <w:rsid w:val="00066927"/>
    <w:rsid w:val="000677B5"/>
    <w:rsid w:val="000700DC"/>
    <w:rsid w:val="0007074B"/>
    <w:rsid w:val="000707F9"/>
    <w:rsid w:val="000716AA"/>
    <w:rsid w:val="00072AEB"/>
    <w:rsid w:val="00072CFA"/>
    <w:rsid w:val="0007365C"/>
    <w:rsid w:val="00074A79"/>
    <w:rsid w:val="00074CAB"/>
    <w:rsid w:val="00075C33"/>
    <w:rsid w:val="00076475"/>
    <w:rsid w:val="00077D08"/>
    <w:rsid w:val="00077D8A"/>
    <w:rsid w:val="0008171E"/>
    <w:rsid w:val="000825AB"/>
    <w:rsid w:val="00082CD9"/>
    <w:rsid w:val="0008318D"/>
    <w:rsid w:val="00084045"/>
    <w:rsid w:val="000842CE"/>
    <w:rsid w:val="00084CD0"/>
    <w:rsid w:val="00084E75"/>
    <w:rsid w:val="00085450"/>
    <w:rsid w:val="00085695"/>
    <w:rsid w:val="0008626A"/>
    <w:rsid w:val="00086554"/>
    <w:rsid w:val="00086561"/>
    <w:rsid w:val="00086AA3"/>
    <w:rsid w:val="00086D29"/>
    <w:rsid w:val="000911CB"/>
    <w:rsid w:val="0009184C"/>
    <w:rsid w:val="0009272F"/>
    <w:rsid w:val="00093EBA"/>
    <w:rsid w:val="00094C52"/>
    <w:rsid w:val="0009538D"/>
    <w:rsid w:val="00095C68"/>
    <w:rsid w:val="00095FE3"/>
    <w:rsid w:val="00097074"/>
    <w:rsid w:val="000971E9"/>
    <w:rsid w:val="00097B24"/>
    <w:rsid w:val="000A0419"/>
    <w:rsid w:val="000A0854"/>
    <w:rsid w:val="000A161F"/>
    <w:rsid w:val="000A1F5E"/>
    <w:rsid w:val="000A337D"/>
    <w:rsid w:val="000A3F13"/>
    <w:rsid w:val="000A43E5"/>
    <w:rsid w:val="000A4FCE"/>
    <w:rsid w:val="000A5322"/>
    <w:rsid w:val="000A5CE8"/>
    <w:rsid w:val="000A5F7C"/>
    <w:rsid w:val="000A6607"/>
    <w:rsid w:val="000A685C"/>
    <w:rsid w:val="000A68FD"/>
    <w:rsid w:val="000B1133"/>
    <w:rsid w:val="000B1FC7"/>
    <w:rsid w:val="000B2201"/>
    <w:rsid w:val="000B2C58"/>
    <w:rsid w:val="000B332B"/>
    <w:rsid w:val="000B3999"/>
    <w:rsid w:val="000B4118"/>
    <w:rsid w:val="000B447F"/>
    <w:rsid w:val="000B51EB"/>
    <w:rsid w:val="000B63F2"/>
    <w:rsid w:val="000B682E"/>
    <w:rsid w:val="000B7DEF"/>
    <w:rsid w:val="000C0AF7"/>
    <w:rsid w:val="000C0E57"/>
    <w:rsid w:val="000C11FC"/>
    <w:rsid w:val="000C2ADD"/>
    <w:rsid w:val="000C2F46"/>
    <w:rsid w:val="000C358E"/>
    <w:rsid w:val="000C3F64"/>
    <w:rsid w:val="000C3F9C"/>
    <w:rsid w:val="000C416D"/>
    <w:rsid w:val="000C519C"/>
    <w:rsid w:val="000C5821"/>
    <w:rsid w:val="000C6972"/>
    <w:rsid w:val="000C72DC"/>
    <w:rsid w:val="000C7C4B"/>
    <w:rsid w:val="000D155B"/>
    <w:rsid w:val="000D2DF2"/>
    <w:rsid w:val="000D3B5F"/>
    <w:rsid w:val="000D3CCE"/>
    <w:rsid w:val="000D3D53"/>
    <w:rsid w:val="000D4578"/>
    <w:rsid w:val="000D5ADF"/>
    <w:rsid w:val="000D5FA2"/>
    <w:rsid w:val="000D6F36"/>
    <w:rsid w:val="000D74CD"/>
    <w:rsid w:val="000D7ACC"/>
    <w:rsid w:val="000E05CA"/>
    <w:rsid w:val="000E1D78"/>
    <w:rsid w:val="000E3153"/>
    <w:rsid w:val="000E35CD"/>
    <w:rsid w:val="000E4697"/>
    <w:rsid w:val="000E489B"/>
    <w:rsid w:val="000E4C8C"/>
    <w:rsid w:val="000E4FEE"/>
    <w:rsid w:val="000E5145"/>
    <w:rsid w:val="000E53DA"/>
    <w:rsid w:val="000E59A2"/>
    <w:rsid w:val="000E59C6"/>
    <w:rsid w:val="000E5BCF"/>
    <w:rsid w:val="000E68BA"/>
    <w:rsid w:val="000E6DE2"/>
    <w:rsid w:val="000F1378"/>
    <w:rsid w:val="000F1722"/>
    <w:rsid w:val="000F1EEB"/>
    <w:rsid w:val="000F2F24"/>
    <w:rsid w:val="000F359C"/>
    <w:rsid w:val="000F3697"/>
    <w:rsid w:val="000F3862"/>
    <w:rsid w:val="000F38E6"/>
    <w:rsid w:val="000F4E60"/>
    <w:rsid w:val="000F747D"/>
    <w:rsid w:val="00100204"/>
    <w:rsid w:val="00100648"/>
    <w:rsid w:val="001019B1"/>
    <w:rsid w:val="00101CC7"/>
    <w:rsid w:val="00101D68"/>
    <w:rsid w:val="00102393"/>
    <w:rsid w:val="001024D8"/>
    <w:rsid w:val="00102A35"/>
    <w:rsid w:val="001036E1"/>
    <w:rsid w:val="00103F9A"/>
    <w:rsid w:val="0010418A"/>
    <w:rsid w:val="001049A8"/>
    <w:rsid w:val="00105268"/>
    <w:rsid w:val="001065D2"/>
    <w:rsid w:val="00106FCE"/>
    <w:rsid w:val="001076A9"/>
    <w:rsid w:val="00111866"/>
    <w:rsid w:val="0011201C"/>
    <w:rsid w:val="001121B0"/>
    <w:rsid w:val="001128E0"/>
    <w:rsid w:val="00112A1D"/>
    <w:rsid w:val="00112CD2"/>
    <w:rsid w:val="00112D46"/>
    <w:rsid w:val="00113AC4"/>
    <w:rsid w:val="00114693"/>
    <w:rsid w:val="001155CA"/>
    <w:rsid w:val="0011588D"/>
    <w:rsid w:val="001174C9"/>
    <w:rsid w:val="00117AF7"/>
    <w:rsid w:val="00117B34"/>
    <w:rsid w:val="00117E0C"/>
    <w:rsid w:val="00120227"/>
    <w:rsid w:val="001206AE"/>
    <w:rsid w:val="00120A04"/>
    <w:rsid w:val="00120CE9"/>
    <w:rsid w:val="001219B7"/>
    <w:rsid w:val="0012214A"/>
    <w:rsid w:val="001225FF"/>
    <w:rsid w:val="001231D6"/>
    <w:rsid w:val="00123544"/>
    <w:rsid w:val="00123748"/>
    <w:rsid w:val="00125EB7"/>
    <w:rsid w:val="001262B6"/>
    <w:rsid w:val="00126941"/>
    <w:rsid w:val="00127A84"/>
    <w:rsid w:val="00127BDB"/>
    <w:rsid w:val="00130100"/>
    <w:rsid w:val="0013022C"/>
    <w:rsid w:val="001303B9"/>
    <w:rsid w:val="0013169F"/>
    <w:rsid w:val="001329C0"/>
    <w:rsid w:val="00133A1E"/>
    <w:rsid w:val="00133E0D"/>
    <w:rsid w:val="00134285"/>
    <w:rsid w:val="001344D2"/>
    <w:rsid w:val="0013482F"/>
    <w:rsid w:val="00135FD7"/>
    <w:rsid w:val="00136227"/>
    <w:rsid w:val="0013624E"/>
    <w:rsid w:val="0013694D"/>
    <w:rsid w:val="0013703A"/>
    <w:rsid w:val="0013745F"/>
    <w:rsid w:val="00137878"/>
    <w:rsid w:val="0014114C"/>
    <w:rsid w:val="001412F6"/>
    <w:rsid w:val="00141DEA"/>
    <w:rsid w:val="0014212D"/>
    <w:rsid w:val="00142F67"/>
    <w:rsid w:val="00143EFF"/>
    <w:rsid w:val="00144147"/>
    <w:rsid w:val="001443F0"/>
    <w:rsid w:val="00144477"/>
    <w:rsid w:val="00144A28"/>
    <w:rsid w:val="00144E3E"/>
    <w:rsid w:val="001458C6"/>
    <w:rsid w:val="001458E5"/>
    <w:rsid w:val="00146873"/>
    <w:rsid w:val="00146A3B"/>
    <w:rsid w:val="00147386"/>
    <w:rsid w:val="00150DC8"/>
    <w:rsid w:val="001510A3"/>
    <w:rsid w:val="0015118A"/>
    <w:rsid w:val="001512A3"/>
    <w:rsid w:val="00151316"/>
    <w:rsid w:val="00151D62"/>
    <w:rsid w:val="00151FC0"/>
    <w:rsid w:val="0015327D"/>
    <w:rsid w:val="0015355D"/>
    <w:rsid w:val="0015378C"/>
    <w:rsid w:val="00154274"/>
    <w:rsid w:val="00155C1B"/>
    <w:rsid w:val="00155D0C"/>
    <w:rsid w:val="00157B4D"/>
    <w:rsid w:val="00157BBB"/>
    <w:rsid w:val="00157E4C"/>
    <w:rsid w:val="00157E65"/>
    <w:rsid w:val="00160859"/>
    <w:rsid w:val="00161CA3"/>
    <w:rsid w:val="00161EAB"/>
    <w:rsid w:val="0016253E"/>
    <w:rsid w:val="00163258"/>
    <w:rsid w:val="001646B8"/>
    <w:rsid w:val="001714A7"/>
    <w:rsid w:val="0017188A"/>
    <w:rsid w:val="00172323"/>
    <w:rsid w:val="00172697"/>
    <w:rsid w:val="00173433"/>
    <w:rsid w:val="001736CE"/>
    <w:rsid w:val="00173CB4"/>
    <w:rsid w:val="00173F75"/>
    <w:rsid w:val="001740AD"/>
    <w:rsid w:val="00174FC8"/>
    <w:rsid w:val="001756DD"/>
    <w:rsid w:val="001765FE"/>
    <w:rsid w:val="00176D87"/>
    <w:rsid w:val="00180733"/>
    <w:rsid w:val="001807C1"/>
    <w:rsid w:val="00180821"/>
    <w:rsid w:val="00180A4F"/>
    <w:rsid w:val="001812A7"/>
    <w:rsid w:val="0018181C"/>
    <w:rsid w:val="0018202E"/>
    <w:rsid w:val="001836B3"/>
    <w:rsid w:val="00183F61"/>
    <w:rsid w:val="001846BC"/>
    <w:rsid w:val="00184936"/>
    <w:rsid w:val="001849A6"/>
    <w:rsid w:val="00184ACB"/>
    <w:rsid w:val="00184AF9"/>
    <w:rsid w:val="00186C59"/>
    <w:rsid w:val="001871A2"/>
    <w:rsid w:val="00187B81"/>
    <w:rsid w:val="00187E3E"/>
    <w:rsid w:val="00191289"/>
    <w:rsid w:val="0019192B"/>
    <w:rsid w:val="00192391"/>
    <w:rsid w:val="00192F3E"/>
    <w:rsid w:val="001933EE"/>
    <w:rsid w:val="00193DE2"/>
    <w:rsid w:val="00194A97"/>
    <w:rsid w:val="00194AE4"/>
    <w:rsid w:val="00196D93"/>
    <w:rsid w:val="00197C5A"/>
    <w:rsid w:val="00197CD2"/>
    <w:rsid w:val="00197ECD"/>
    <w:rsid w:val="001A07D4"/>
    <w:rsid w:val="001A0CD9"/>
    <w:rsid w:val="001A20EB"/>
    <w:rsid w:val="001A2AD4"/>
    <w:rsid w:val="001A3A51"/>
    <w:rsid w:val="001A61A0"/>
    <w:rsid w:val="001A6485"/>
    <w:rsid w:val="001A6B83"/>
    <w:rsid w:val="001A730E"/>
    <w:rsid w:val="001A7BFA"/>
    <w:rsid w:val="001B127B"/>
    <w:rsid w:val="001B1662"/>
    <w:rsid w:val="001B4909"/>
    <w:rsid w:val="001B5B60"/>
    <w:rsid w:val="001B5D82"/>
    <w:rsid w:val="001B6945"/>
    <w:rsid w:val="001B6F8E"/>
    <w:rsid w:val="001B7D3D"/>
    <w:rsid w:val="001C0E6E"/>
    <w:rsid w:val="001C1C91"/>
    <w:rsid w:val="001C380B"/>
    <w:rsid w:val="001C3CEC"/>
    <w:rsid w:val="001C3FFD"/>
    <w:rsid w:val="001C4421"/>
    <w:rsid w:val="001C4D56"/>
    <w:rsid w:val="001C54FE"/>
    <w:rsid w:val="001C5C06"/>
    <w:rsid w:val="001C5EF3"/>
    <w:rsid w:val="001C6107"/>
    <w:rsid w:val="001C6875"/>
    <w:rsid w:val="001C7483"/>
    <w:rsid w:val="001C799F"/>
    <w:rsid w:val="001D0012"/>
    <w:rsid w:val="001D0C46"/>
    <w:rsid w:val="001D18AE"/>
    <w:rsid w:val="001D2881"/>
    <w:rsid w:val="001D2E33"/>
    <w:rsid w:val="001D334E"/>
    <w:rsid w:val="001D364D"/>
    <w:rsid w:val="001D3754"/>
    <w:rsid w:val="001D7856"/>
    <w:rsid w:val="001D7ACF"/>
    <w:rsid w:val="001E0C19"/>
    <w:rsid w:val="001E17FF"/>
    <w:rsid w:val="001E1D70"/>
    <w:rsid w:val="001E23CB"/>
    <w:rsid w:val="001E2FC2"/>
    <w:rsid w:val="001E31CE"/>
    <w:rsid w:val="001E32AD"/>
    <w:rsid w:val="001E3C59"/>
    <w:rsid w:val="001E4001"/>
    <w:rsid w:val="001E68CB"/>
    <w:rsid w:val="001E6940"/>
    <w:rsid w:val="001E7264"/>
    <w:rsid w:val="001E78FF"/>
    <w:rsid w:val="001E79F4"/>
    <w:rsid w:val="001F14A7"/>
    <w:rsid w:val="001F2FB8"/>
    <w:rsid w:val="001F3806"/>
    <w:rsid w:val="001F3C52"/>
    <w:rsid w:val="001F5609"/>
    <w:rsid w:val="001F6843"/>
    <w:rsid w:val="001F69D8"/>
    <w:rsid w:val="001F7462"/>
    <w:rsid w:val="001F7D44"/>
    <w:rsid w:val="002000C9"/>
    <w:rsid w:val="0020031D"/>
    <w:rsid w:val="00200942"/>
    <w:rsid w:val="00200F00"/>
    <w:rsid w:val="00201176"/>
    <w:rsid w:val="0020151C"/>
    <w:rsid w:val="00202ED5"/>
    <w:rsid w:val="002039C5"/>
    <w:rsid w:val="00203D5F"/>
    <w:rsid w:val="002042D9"/>
    <w:rsid w:val="00204619"/>
    <w:rsid w:val="00204C6C"/>
    <w:rsid w:val="00204F0D"/>
    <w:rsid w:val="002050C8"/>
    <w:rsid w:val="00205131"/>
    <w:rsid w:val="0020571C"/>
    <w:rsid w:val="0020633E"/>
    <w:rsid w:val="00206A65"/>
    <w:rsid w:val="0020714F"/>
    <w:rsid w:val="00207317"/>
    <w:rsid w:val="00211793"/>
    <w:rsid w:val="00211CC6"/>
    <w:rsid w:val="00212928"/>
    <w:rsid w:val="00212A80"/>
    <w:rsid w:val="00213BB4"/>
    <w:rsid w:val="00214597"/>
    <w:rsid w:val="002148ED"/>
    <w:rsid w:val="002152D1"/>
    <w:rsid w:val="002167EB"/>
    <w:rsid w:val="002171E8"/>
    <w:rsid w:val="00217F60"/>
    <w:rsid w:val="00217FDC"/>
    <w:rsid w:val="00220B03"/>
    <w:rsid w:val="00221067"/>
    <w:rsid w:val="002214E4"/>
    <w:rsid w:val="00221DE9"/>
    <w:rsid w:val="002227E2"/>
    <w:rsid w:val="00222845"/>
    <w:rsid w:val="002229F5"/>
    <w:rsid w:val="00223940"/>
    <w:rsid w:val="00224A95"/>
    <w:rsid w:val="00225AE4"/>
    <w:rsid w:val="00225D49"/>
    <w:rsid w:val="00226879"/>
    <w:rsid w:val="00226EE5"/>
    <w:rsid w:val="002271B2"/>
    <w:rsid w:val="00227901"/>
    <w:rsid w:val="00227B02"/>
    <w:rsid w:val="00230038"/>
    <w:rsid w:val="00230D91"/>
    <w:rsid w:val="0023173D"/>
    <w:rsid w:val="0023216B"/>
    <w:rsid w:val="00233E65"/>
    <w:rsid w:val="00234919"/>
    <w:rsid w:val="00234FB6"/>
    <w:rsid w:val="002354F5"/>
    <w:rsid w:val="00235FBE"/>
    <w:rsid w:val="00236DF7"/>
    <w:rsid w:val="002371C4"/>
    <w:rsid w:val="00237C74"/>
    <w:rsid w:val="00240DEC"/>
    <w:rsid w:val="00241049"/>
    <w:rsid w:val="00241B32"/>
    <w:rsid w:val="00241C47"/>
    <w:rsid w:val="002447D0"/>
    <w:rsid w:val="0024491E"/>
    <w:rsid w:val="00244C13"/>
    <w:rsid w:val="00244D82"/>
    <w:rsid w:val="00245328"/>
    <w:rsid w:val="00245C2E"/>
    <w:rsid w:val="00246472"/>
    <w:rsid w:val="002469FC"/>
    <w:rsid w:val="00246C51"/>
    <w:rsid w:val="00247736"/>
    <w:rsid w:val="00250D2F"/>
    <w:rsid w:val="0025198D"/>
    <w:rsid w:val="00251F11"/>
    <w:rsid w:val="002522DE"/>
    <w:rsid w:val="00252BD0"/>
    <w:rsid w:val="00252E09"/>
    <w:rsid w:val="0025338A"/>
    <w:rsid w:val="002534B5"/>
    <w:rsid w:val="00253B82"/>
    <w:rsid w:val="002548DF"/>
    <w:rsid w:val="00254A3B"/>
    <w:rsid w:val="00254E93"/>
    <w:rsid w:val="002556DC"/>
    <w:rsid w:val="00255C7E"/>
    <w:rsid w:val="002569C7"/>
    <w:rsid w:val="00256BAB"/>
    <w:rsid w:val="002577F2"/>
    <w:rsid w:val="00261D8A"/>
    <w:rsid w:val="00262579"/>
    <w:rsid w:val="00262B1D"/>
    <w:rsid w:val="00263186"/>
    <w:rsid w:val="00263905"/>
    <w:rsid w:val="00263F07"/>
    <w:rsid w:val="00266117"/>
    <w:rsid w:val="0026644B"/>
    <w:rsid w:val="00266AB0"/>
    <w:rsid w:val="0026737E"/>
    <w:rsid w:val="00267613"/>
    <w:rsid w:val="00270F25"/>
    <w:rsid w:val="00271EBB"/>
    <w:rsid w:val="002721EF"/>
    <w:rsid w:val="00272E1E"/>
    <w:rsid w:val="0027433C"/>
    <w:rsid w:val="00274848"/>
    <w:rsid w:val="00274FE8"/>
    <w:rsid w:val="002753F1"/>
    <w:rsid w:val="00276521"/>
    <w:rsid w:val="00276F1B"/>
    <w:rsid w:val="002773EE"/>
    <w:rsid w:val="0027741B"/>
    <w:rsid w:val="00277D2D"/>
    <w:rsid w:val="002814ED"/>
    <w:rsid w:val="00281ED9"/>
    <w:rsid w:val="00283194"/>
    <w:rsid w:val="00283EA1"/>
    <w:rsid w:val="0028407F"/>
    <w:rsid w:val="00285560"/>
    <w:rsid w:val="00286F3B"/>
    <w:rsid w:val="00287376"/>
    <w:rsid w:val="0028785A"/>
    <w:rsid w:val="00290A74"/>
    <w:rsid w:val="002920F4"/>
    <w:rsid w:val="00292666"/>
    <w:rsid w:val="00292DE7"/>
    <w:rsid w:val="00293034"/>
    <w:rsid w:val="00293456"/>
    <w:rsid w:val="00293BEE"/>
    <w:rsid w:val="00293C3E"/>
    <w:rsid w:val="0029477E"/>
    <w:rsid w:val="00295486"/>
    <w:rsid w:val="00295F13"/>
    <w:rsid w:val="0029610A"/>
    <w:rsid w:val="00296552"/>
    <w:rsid w:val="00296B1E"/>
    <w:rsid w:val="00297652"/>
    <w:rsid w:val="002A0217"/>
    <w:rsid w:val="002A2181"/>
    <w:rsid w:val="002A2D62"/>
    <w:rsid w:val="002A3430"/>
    <w:rsid w:val="002A3B4B"/>
    <w:rsid w:val="002A3BFC"/>
    <w:rsid w:val="002A43EA"/>
    <w:rsid w:val="002A4E97"/>
    <w:rsid w:val="002A5476"/>
    <w:rsid w:val="002A68D0"/>
    <w:rsid w:val="002A7569"/>
    <w:rsid w:val="002B094A"/>
    <w:rsid w:val="002B0BB8"/>
    <w:rsid w:val="002B2074"/>
    <w:rsid w:val="002B28D1"/>
    <w:rsid w:val="002B3030"/>
    <w:rsid w:val="002B32D6"/>
    <w:rsid w:val="002B35F4"/>
    <w:rsid w:val="002B46D1"/>
    <w:rsid w:val="002B49D6"/>
    <w:rsid w:val="002B5693"/>
    <w:rsid w:val="002B5AAF"/>
    <w:rsid w:val="002B699A"/>
    <w:rsid w:val="002B6C75"/>
    <w:rsid w:val="002B724E"/>
    <w:rsid w:val="002B76CF"/>
    <w:rsid w:val="002C0A12"/>
    <w:rsid w:val="002C0A3B"/>
    <w:rsid w:val="002C0AD5"/>
    <w:rsid w:val="002C1CBD"/>
    <w:rsid w:val="002C2007"/>
    <w:rsid w:val="002C271C"/>
    <w:rsid w:val="002C2CD3"/>
    <w:rsid w:val="002C2F8F"/>
    <w:rsid w:val="002C5C0A"/>
    <w:rsid w:val="002C61DA"/>
    <w:rsid w:val="002C64B5"/>
    <w:rsid w:val="002C6A25"/>
    <w:rsid w:val="002C6E65"/>
    <w:rsid w:val="002C79FB"/>
    <w:rsid w:val="002D010D"/>
    <w:rsid w:val="002D0893"/>
    <w:rsid w:val="002D08C2"/>
    <w:rsid w:val="002D0958"/>
    <w:rsid w:val="002D17DA"/>
    <w:rsid w:val="002D22FC"/>
    <w:rsid w:val="002D2B26"/>
    <w:rsid w:val="002D2BF0"/>
    <w:rsid w:val="002D35F7"/>
    <w:rsid w:val="002D360D"/>
    <w:rsid w:val="002D412C"/>
    <w:rsid w:val="002D4259"/>
    <w:rsid w:val="002D47F2"/>
    <w:rsid w:val="002D58F5"/>
    <w:rsid w:val="002D5CF8"/>
    <w:rsid w:val="002D63B2"/>
    <w:rsid w:val="002D778E"/>
    <w:rsid w:val="002D7EB4"/>
    <w:rsid w:val="002E0950"/>
    <w:rsid w:val="002E1688"/>
    <w:rsid w:val="002E218D"/>
    <w:rsid w:val="002E2691"/>
    <w:rsid w:val="002E298E"/>
    <w:rsid w:val="002E362D"/>
    <w:rsid w:val="002E3DDA"/>
    <w:rsid w:val="002E3FF1"/>
    <w:rsid w:val="002E40CF"/>
    <w:rsid w:val="002E4B82"/>
    <w:rsid w:val="002E536C"/>
    <w:rsid w:val="002E5844"/>
    <w:rsid w:val="002E5DB3"/>
    <w:rsid w:val="002E6FFB"/>
    <w:rsid w:val="002E72D6"/>
    <w:rsid w:val="002E7AC0"/>
    <w:rsid w:val="002F0032"/>
    <w:rsid w:val="002F0222"/>
    <w:rsid w:val="002F07BF"/>
    <w:rsid w:val="002F112D"/>
    <w:rsid w:val="002F150A"/>
    <w:rsid w:val="002F2E1C"/>
    <w:rsid w:val="002F3B7E"/>
    <w:rsid w:val="002F4341"/>
    <w:rsid w:val="002F4C3A"/>
    <w:rsid w:val="002F5091"/>
    <w:rsid w:val="002F57F5"/>
    <w:rsid w:val="002F5CFB"/>
    <w:rsid w:val="002F5E23"/>
    <w:rsid w:val="002F64CE"/>
    <w:rsid w:val="002F6955"/>
    <w:rsid w:val="002F6B94"/>
    <w:rsid w:val="002F7744"/>
    <w:rsid w:val="002F7DDE"/>
    <w:rsid w:val="003013EB"/>
    <w:rsid w:val="003028DA"/>
    <w:rsid w:val="00303A61"/>
    <w:rsid w:val="00304DDD"/>
    <w:rsid w:val="00304F7B"/>
    <w:rsid w:val="00305088"/>
    <w:rsid w:val="00307707"/>
    <w:rsid w:val="00307C8A"/>
    <w:rsid w:val="003100AB"/>
    <w:rsid w:val="003100DE"/>
    <w:rsid w:val="0031085A"/>
    <w:rsid w:val="00311BC1"/>
    <w:rsid w:val="0031249F"/>
    <w:rsid w:val="00312684"/>
    <w:rsid w:val="00313D63"/>
    <w:rsid w:val="00314F66"/>
    <w:rsid w:val="00315A5F"/>
    <w:rsid w:val="00316C64"/>
    <w:rsid w:val="0031763C"/>
    <w:rsid w:val="003177DD"/>
    <w:rsid w:val="0032008B"/>
    <w:rsid w:val="0032149E"/>
    <w:rsid w:val="003219AD"/>
    <w:rsid w:val="00321A57"/>
    <w:rsid w:val="0032244D"/>
    <w:rsid w:val="00322743"/>
    <w:rsid w:val="00322F6C"/>
    <w:rsid w:val="00323847"/>
    <w:rsid w:val="00323B06"/>
    <w:rsid w:val="00323F73"/>
    <w:rsid w:val="00324836"/>
    <w:rsid w:val="0032745F"/>
    <w:rsid w:val="0032769F"/>
    <w:rsid w:val="0032771D"/>
    <w:rsid w:val="00330316"/>
    <w:rsid w:val="003307AC"/>
    <w:rsid w:val="00331276"/>
    <w:rsid w:val="00331717"/>
    <w:rsid w:val="00331B1F"/>
    <w:rsid w:val="00332BBF"/>
    <w:rsid w:val="00333019"/>
    <w:rsid w:val="00333626"/>
    <w:rsid w:val="00333A31"/>
    <w:rsid w:val="00333B8B"/>
    <w:rsid w:val="003343DE"/>
    <w:rsid w:val="0033484B"/>
    <w:rsid w:val="003348C4"/>
    <w:rsid w:val="00336B76"/>
    <w:rsid w:val="00337320"/>
    <w:rsid w:val="00337C41"/>
    <w:rsid w:val="00341BF4"/>
    <w:rsid w:val="00341C73"/>
    <w:rsid w:val="00341FD7"/>
    <w:rsid w:val="003453C2"/>
    <w:rsid w:val="00345B59"/>
    <w:rsid w:val="003460F3"/>
    <w:rsid w:val="0034657A"/>
    <w:rsid w:val="003469BC"/>
    <w:rsid w:val="003469FC"/>
    <w:rsid w:val="0035336B"/>
    <w:rsid w:val="003538C5"/>
    <w:rsid w:val="00353E75"/>
    <w:rsid w:val="00355292"/>
    <w:rsid w:val="00355612"/>
    <w:rsid w:val="003556DF"/>
    <w:rsid w:val="00355B59"/>
    <w:rsid w:val="00355BDB"/>
    <w:rsid w:val="003560BF"/>
    <w:rsid w:val="003565A9"/>
    <w:rsid w:val="003565B2"/>
    <w:rsid w:val="003567FE"/>
    <w:rsid w:val="003568D3"/>
    <w:rsid w:val="00357D16"/>
    <w:rsid w:val="0036019A"/>
    <w:rsid w:val="00360C83"/>
    <w:rsid w:val="0036119C"/>
    <w:rsid w:val="00362437"/>
    <w:rsid w:val="00362521"/>
    <w:rsid w:val="00362553"/>
    <w:rsid w:val="00362BD0"/>
    <w:rsid w:val="00362E29"/>
    <w:rsid w:val="003638E4"/>
    <w:rsid w:val="00364584"/>
    <w:rsid w:val="003648C7"/>
    <w:rsid w:val="00365E49"/>
    <w:rsid w:val="00366267"/>
    <w:rsid w:val="003676F0"/>
    <w:rsid w:val="00370C10"/>
    <w:rsid w:val="003713D3"/>
    <w:rsid w:val="00372B91"/>
    <w:rsid w:val="00372E3F"/>
    <w:rsid w:val="003731AC"/>
    <w:rsid w:val="00373B44"/>
    <w:rsid w:val="00373C26"/>
    <w:rsid w:val="003745ED"/>
    <w:rsid w:val="003753B9"/>
    <w:rsid w:val="0037712D"/>
    <w:rsid w:val="00377535"/>
    <w:rsid w:val="00380ED4"/>
    <w:rsid w:val="00381172"/>
    <w:rsid w:val="003818E3"/>
    <w:rsid w:val="00381C0C"/>
    <w:rsid w:val="00381D73"/>
    <w:rsid w:val="00381E89"/>
    <w:rsid w:val="003820DC"/>
    <w:rsid w:val="00382261"/>
    <w:rsid w:val="003826C8"/>
    <w:rsid w:val="00382857"/>
    <w:rsid w:val="00382865"/>
    <w:rsid w:val="00382BF1"/>
    <w:rsid w:val="00382CAB"/>
    <w:rsid w:val="00382FC8"/>
    <w:rsid w:val="00383464"/>
    <w:rsid w:val="00383C31"/>
    <w:rsid w:val="00384487"/>
    <w:rsid w:val="003846FB"/>
    <w:rsid w:val="003847E7"/>
    <w:rsid w:val="00387771"/>
    <w:rsid w:val="00387F30"/>
    <w:rsid w:val="00387FF8"/>
    <w:rsid w:val="00391439"/>
    <w:rsid w:val="0039441C"/>
    <w:rsid w:val="00394504"/>
    <w:rsid w:val="00394777"/>
    <w:rsid w:val="00394936"/>
    <w:rsid w:val="00394F58"/>
    <w:rsid w:val="00395559"/>
    <w:rsid w:val="00395770"/>
    <w:rsid w:val="003963C1"/>
    <w:rsid w:val="00397529"/>
    <w:rsid w:val="00397D18"/>
    <w:rsid w:val="003A0165"/>
    <w:rsid w:val="003A07DD"/>
    <w:rsid w:val="003A14CA"/>
    <w:rsid w:val="003A1A2A"/>
    <w:rsid w:val="003A2020"/>
    <w:rsid w:val="003A2641"/>
    <w:rsid w:val="003A2A90"/>
    <w:rsid w:val="003A2C0C"/>
    <w:rsid w:val="003A3232"/>
    <w:rsid w:val="003A3727"/>
    <w:rsid w:val="003A3932"/>
    <w:rsid w:val="003A4479"/>
    <w:rsid w:val="003A4D58"/>
    <w:rsid w:val="003A540D"/>
    <w:rsid w:val="003A644F"/>
    <w:rsid w:val="003A647D"/>
    <w:rsid w:val="003A66C4"/>
    <w:rsid w:val="003A6DA8"/>
    <w:rsid w:val="003A6F81"/>
    <w:rsid w:val="003A73EE"/>
    <w:rsid w:val="003A7563"/>
    <w:rsid w:val="003B0235"/>
    <w:rsid w:val="003B0685"/>
    <w:rsid w:val="003B31CD"/>
    <w:rsid w:val="003B4AA8"/>
    <w:rsid w:val="003B5360"/>
    <w:rsid w:val="003B5C45"/>
    <w:rsid w:val="003B5D73"/>
    <w:rsid w:val="003B6072"/>
    <w:rsid w:val="003B64E5"/>
    <w:rsid w:val="003B6832"/>
    <w:rsid w:val="003B6C11"/>
    <w:rsid w:val="003C1EB6"/>
    <w:rsid w:val="003C2415"/>
    <w:rsid w:val="003C2902"/>
    <w:rsid w:val="003C2E34"/>
    <w:rsid w:val="003C475D"/>
    <w:rsid w:val="003C4B70"/>
    <w:rsid w:val="003C5652"/>
    <w:rsid w:val="003C5755"/>
    <w:rsid w:val="003C5D18"/>
    <w:rsid w:val="003C5DAE"/>
    <w:rsid w:val="003C5F99"/>
    <w:rsid w:val="003C6ACB"/>
    <w:rsid w:val="003C76D3"/>
    <w:rsid w:val="003C76FA"/>
    <w:rsid w:val="003C7F68"/>
    <w:rsid w:val="003D0581"/>
    <w:rsid w:val="003D05AD"/>
    <w:rsid w:val="003D1118"/>
    <w:rsid w:val="003D13A9"/>
    <w:rsid w:val="003D1F73"/>
    <w:rsid w:val="003D3397"/>
    <w:rsid w:val="003D3763"/>
    <w:rsid w:val="003D3AE7"/>
    <w:rsid w:val="003D3EA8"/>
    <w:rsid w:val="003D4E43"/>
    <w:rsid w:val="003D5108"/>
    <w:rsid w:val="003D5154"/>
    <w:rsid w:val="003D7034"/>
    <w:rsid w:val="003E184A"/>
    <w:rsid w:val="003E241C"/>
    <w:rsid w:val="003E2E7B"/>
    <w:rsid w:val="003E32EB"/>
    <w:rsid w:val="003E3457"/>
    <w:rsid w:val="003E363E"/>
    <w:rsid w:val="003E3E1A"/>
    <w:rsid w:val="003E44E7"/>
    <w:rsid w:val="003E4DC6"/>
    <w:rsid w:val="003E5BBE"/>
    <w:rsid w:val="003E5E59"/>
    <w:rsid w:val="003E61EF"/>
    <w:rsid w:val="003E64BF"/>
    <w:rsid w:val="003E6AA0"/>
    <w:rsid w:val="003E7005"/>
    <w:rsid w:val="003E7639"/>
    <w:rsid w:val="003F05AC"/>
    <w:rsid w:val="003F0885"/>
    <w:rsid w:val="003F0BDB"/>
    <w:rsid w:val="003F1F8C"/>
    <w:rsid w:val="003F2AF8"/>
    <w:rsid w:val="003F2C13"/>
    <w:rsid w:val="003F3721"/>
    <w:rsid w:val="003F5FBD"/>
    <w:rsid w:val="003F65DA"/>
    <w:rsid w:val="003F6A56"/>
    <w:rsid w:val="003F6D56"/>
    <w:rsid w:val="004019E7"/>
    <w:rsid w:val="0040346E"/>
    <w:rsid w:val="00403ACF"/>
    <w:rsid w:val="00403D49"/>
    <w:rsid w:val="00404D92"/>
    <w:rsid w:val="00404F20"/>
    <w:rsid w:val="00406F24"/>
    <w:rsid w:val="00406FA8"/>
    <w:rsid w:val="004071FD"/>
    <w:rsid w:val="00407708"/>
    <w:rsid w:val="004077DC"/>
    <w:rsid w:val="00407BE2"/>
    <w:rsid w:val="004104DA"/>
    <w:rsid w:val="004116D6"/>
    <w:rsid w:val="00411715"/>
    <w:rsid w:val="00411A33"/>
    <w:rsid w:val="004120D2"/>
    <w:rsid w:val="00412798"/>
    <w:rsid w:val="004145BA"/>
    <w:rsid w:val="00414ADD"/>
    <w:rsid w:val="00414F35"/>
    <w:rsid w:val="004153FC"/>
    <w:rsid w:val="004158E5"/>
    <w:rsid w:val="00415BF3"/>
    <w:rsid w:val="00416426"/>
    <w:rsid w:val="00416570"/>
    <w:rsid w:val="004167AF"/>
    <w:rsid w:val="00417236"/>
    <w:rsid w:val="0041763A"/>
    <w:rsid w:val="00417C74"/>
    <w:rsid w:val="00420B96"/>
    <w:rsid w:val="00421C39"/>
    <w:rsid w:val="004225EE"/>
    <w:rsid w:val="00422E25"/>
    <w:rsid w:val="004235B8"/>
    <w:rsid w:val="00423649"/>
    <w:rsid w:val="004237B8"/>
    <w:rsid w:val="00424598"/>
    <w:rsid w:val="00424614"/>
    <w:rsid w:val="00425812"/>
    <w:rsid w:val="00425B34"/>
    <w:rsid w:val="00426634"/>
    <w:rsid w:val="00426684"/>
    <w:rsid w:val="0043052D"/>
    <w:rsid w:val="00430C2B"/>
    <w:rsid w:val="0043133E"/>
    <w:rsid w:val="004313B9"/>
    <w:rsid w:val="00431D42"/>
    <w:rsid w:val="004324AB"/>
    <w:rsid w:val="00433828"/>
    <w:rsid w:val="00434027"/>
    <w:rsid w:val="004340DF"/>
    <w:rsid w:val="00436065"/>
    <w:rsid w:val="00436175"/>
    <w:rsid w:val="0043665A"/>
    <w:rsid w:val="00436B15"/>
    <w:rsid w:val="00436B88"/>
    <w:rsid w:val="00437663"/>
    <w:rsid w:val="00437798"/>
    <w:rsid w:val="0043780C"/>
    <w:rsid w:val="00437B32"/>
    <w:rsid w:val="00440B68"/>
    <w:rsid w:val="00440BB2"/>
    <w:rsid w:val="00441E2B"/>
    <w:rsid w:val="00442145"/>
    <w:rsid w:val="00442949"/>
    <w:rsid w:val="00442A0A"/>
    <w:rsid w:val="0044447C"/>
    <w:rsid w:val="004451FA"/>
    <w:rsid w:val="00445C54"/>
    <w:rsid w:val="004461FE"/>
    <w:rsid w:val="004464D2"/>
    <w:rsid w:val="00446605"/>
    <w:rsid w:val="00446EB5"/>
    <w:rsid w:val="00447565"/>
    <w:rsid w:val="00447848"/>
    <w:rsid w:val="00447C17"/>
    <w:rsid w:val="00450966"/>
    <w:rsid w:val="004514D5"/>
    <w:rsid w:val="004517C7"/>
    <w:rsid w:val="004539EE"/>
    <w:rsid w:val="00453A82"/>
    <w:rsid w:val="00453AFE"/>
    <w:rsid w:val="00453B3B"/>
    <w:rsid w:val="00453E1D"/>
    <w:rsid w:val="00453FCD"/>
    <w:rsid w:val="004542D5"/>
    <w:rsid w:val="0045521C"/>
    <w:rsid w:val="00455EA6"/>
    <w:rsid w:val="00456BD4"/>
    <w:rsid w:val="0045707E"/>
    <w:rsid w:val="00457285"/>
    <w:rsid w:val="00457832"/>
    <w:rsid w:val="00457F20"/>
    <w:rsid w:val="00460052"/>
    <w:rsid w:val="0046229A"/>
    <w:rsid w:val="00462D9A"/>
    <w:rsid w:val="0046337F"/>
    <w:rsid w:val="00463D22"/>
    <w:rsid w:val="00463F7D"/>
    <w:rsid w:val="0046422D"/>
    <w:rsid w:val="00464959"/>
    <w:rsid w:val="004652DB"/>
    <w:rsid w:val="00465D82"/>
    <w:rsid w:val="00465F50"/>
    <w:rsid w:val="00465FCB"/>
    <w:rsid w:val="00466784"/>
    <w:rsid w:val="00466931"/>
    <w:rsid w:val="00466B6A"/>
    <w:rsid w:val="00466E63"/>
    <w:rsid w:val="004677E9"/>
    <w:rsid w:val="00470963"/>
    <w:rsid w:val="00470B7F"/>
    <w:rsid w:val="00471435"/>
    <w:rsid w:val="004714CF"/>
    <w:rsid w:val="004718A6"/>
    <w:rsid w:val="004721FF"/>
    <w:rsid w:val="0047248C"/>
    <w:rsid w:val="004727E7"/>
    <w:rsid w:val="0047294A"/>
    <w:rsid w:val="0047342E"/>
    <w:rsid w:val="0047390F"/>
    <w:rsid w:val="0047466D"/>
    <w:rsid w:val="00474780"/>
    <w:rsid w:val="00474A14"/>
    <w:rsid w:val="00474F97"/>
    <w:rsid w:val="00475380"/>
    <w:rsid w:val="0047583C"/>
    <w:rsid w:val="004772D4"/>
    <w:rsid w:val="00477813"/>
    <w:rsid w:val="00477829"/>
    <w:rsid w:val="00477B7F"/>
    <w:rsid w:val="00480295"/>
    <w:rsid w:val="00480447"/>
    <w:rsid w:val="0048050B"/>
    <w:rsid w:val="00480F77"/>
    <w:rsid w:val="00482FD7"/>
    <w:rsid w:val="004837E0"/>
    <w:rsid w:val="00484237"/>
    <w:rsid w:val="0048447C"/>
    <w:rsid w:val="00484CE5"/>
    <w:rsid w:val="00485A9F"/>
    <w:rsid w:val="0048658A"/>
    <w:rsid w:val="004867B4"/>
    <w:rsid w:val="00486A43"/>
    <w:rsid w:val="00486B11"/>
    <w:rsid w:val="004876DB"/>
    <w:rsid w:val="00487D8D"/>
    <w:rsid w:val="004901BE"/>
    <w:rsid w:val="0049230A"/>
    <w:rsid w:val="00492C34"/>
    <w:rsid w:val="004932F0"/>
    <w:rsid w:val="00493340"/>
    <w:rsid w:val="00494229"/>
    <w:rsid w:val="004945E0"/>
    <w:rsid w:val="00494B1C"/>
    <w:rsid w:val="00495E43"/>
    <w:rsid w:val="00495E47"/>
    <w:rsid w:val="0049641E"/>
    <w:rsid w:val="004964F4"/>
    <w:rsid w:val="004970A7"/>
    <w:rsid w:val="00497E27"/>
    <w:rsid w:val="00497EF9"/>
    <w:rsid w:val="004A0292"/>
    <w:rsid w:val="004A0A8A"/>
    <w:rsid w:val="004A0DF0"/>
    <w:rsid w:val="004A13E4"/>
    <w:rsid w:val="004A157D"/>
    <w:rsid w:val="004A1A02"/>
    <w:rsid w:val="004A1EED"/>
    <w:rsid w:val="004A1FD3"/>
    <w:rsid w:val="004A2835"/>
    <w:rsid w:val="004A28C9"/>
    <w:rsid w:val="004A28EC"/>
    <w:rsid w:val="004A2B94"/>
    <w:rsid w:val="004A313F"/>
    <w:rsid w:val="004A492A"/>
    <w:rsid w:val="004A4FEC"/>
    <w:rsid w:val="004A53FF"/>
    <w:rsid w:val="004A5F5D"/>
    <w:rsid w:val="004A63A4"/>
    <w:rsid w:val="004A6D8E"/>
    <w:rsid w:val="004A7E2D"/>
    <w:rsid w:val="004B0092"/>
    <w:rsid w:val="004B087E"/>
    <w:rsid w:val="004B0958"/>
    <w:rsid w:val="004B0ED7"/>
    <w:rsid w:val="004B0FB5"/>
    <w:rsid w:val="004B1B67"/>
    <w:rsid w:val="004B2268"/>
    <w:rsid w:val="004B2299"/>
    <w:rsid w:val="004B2604"/>
    <w:rsid w:val="004B2ECE"/>
    <w:rsid w:val="004B344D"/>
    <w:rsid w:val="004B39DD"/>
    <w:rsid w:val="004B3A40"/>
    <w:rsid w:val="004B4BC2"/>
    <w:rsid w:val="004B50D8"/>
    <w:rsid w:val="004B530F"/>
    <w:rsid w:val="004B559D"/>
    <w:rsid w:val="004B6B9A"/>
    <w:rsid w:val="004C045A"/>
    <w:rsid w:val="004C0A70"/>
    <w:rsid w:val="004C0AEC"/>
    <w:rsid w:val="004C19D8"/>
    <w:rsid w:val="004C1DA5"/>
    <w:rsid w:val="004C3424"/>
    <w:rsid w:val="004C4EFB"/>
    <w:rsid w:val="004C5853"/>
    <w:rsid w:val="004C5D16"/>
    <w:rsid w:val="004C5E9B"/>
    <w:rsid w:val="004C65C9"/>
    <w:rsid w:val="004C67A4"/>
    <w:rsid w:val="004D032F"/>
    <w:rsid w:val="004D1ABE"/>
    <w:rsid w:val="004D22FD"/>
    <w:rsid w:val="004D282D"/>
    <w:rsid w:val="004D31EA"/>
    <w:rsid w:val="004D4817"/>
    <w:rsid w:val="004D4AE2"/>
    <w:rsid w:val="004D53F0"/>
    <w:rsid w:val="004D65E6"/>
    <w:rsid w:val="004D6E3F"/>
    <w:rsid w:val="004D7541"/>
    <w:rsid w:val="004E003B"/>
    <w:rsid w:val="004E087D"/>
    <w:rsid w:val="004E0CFA"/>
    <w:rsid w:val="004E13FE"/>
    <w:rsid w:val="004E1B6C"/>
    <w:rsid w:val="004E2329"/>
    <w:rsid w:val="004E2712"/>
    <w:rsid w:val="004E271C"/>
    <w:rsid w:val="004E30E5"/>
    <w:rsid w:val="004E31EC"/>
    <w:rsid w:val="004E35E8"/>
    <w:rsid w:val="004E3651"/>
    <w:rsid w:val="004E3657"/>
    <w:rsid w:val="004E547F"/>
    <w:rsid w:val="004E5CDD"/>
    <w:rsid w:val="004E62AD"/>
    <w:rsid w:val="004E651B"/>
    <w:rsid w:val="004E67DD"/>
    <w:rsid w:val="004E69BA"/>
    <w:rsid w:val="004E6E27"/>
    <w:rsid w:val="004E7275"/>
    <w:rsid w:val="004E7601"/>
    <w:rsid w:val="004F0B9A"/>
    <w:rsid w:val="004F1BB3"/>
    <w:rsid w:val="004F237A"/>
    <w:rsid w:val="004F2385"/>
    <w:rsid w:val="004F2786"/>
    <w:rsid w:val="004F346B"/>
    <w:rsid w:val="004F3F0C"/>
    <w:rsid w:val="004F4E99"/>
    <w:rsid w:val="004F549B"/>
    <w:rsid w:val="004F56D0"/>
    <w:rsid w:val="004F5743"/>
    <w:rsid w:val="004F67B1"/>
    <w:rsid w:val="004F6F98"/>
    <w:rsid w:val="004F7157"/>
    <w:rsid w:val="004F7188"/>
    <w:rsid w:val="004F7FE5"/>
    <w:rsid w:val="00500EED"/>
    <w:rsid w:val="00502093"/>
    <w:rsid w:val="005031C3"/>
    <w:rsid w:val="00503768"/>
    <w:rsid w:val="00503DAF"/>
    <w:rsid w:val="005044D3"/>
    <w:rsid w:val="00506344"/>
    <w:rsid w:val="00506C90"/>
    <w:rsid w:val="005071DD"/>
    <w:rsid w:val="005075A2"/>
    <w:rsid w:val="005107E6"/>
    <w:rsid w:val="005111AD"/>
    <w:rsid w:val="005119A2"/>
    <w:rsid w:val="005120BC"/>
    <w:rsid w:val="005126F3"/>
    <w:rsid w:val="00512973"/>
    <w:rsid w:val="00512BCB"/>
    <w:rsid w:val="00512C36"/>
    <w:rsid w:val="005132AE"/>
    <w:rsid w:val="00513E69"/>
    <w:rsid w:val="005143F0"/>
    <w:rsid w:val="00514744"/>
    <w:rsid w:val="00514BF9"/>
    <w:rsid w:val="00514C17"/>
    <w:rsid w:val="00515041"/>
    <w:rsid w:val="00516452"/>
    <w:rsid w:val="005166B9"/>
    <w:rsid w:val="005169BB"/>
    <w:rsid w:val="00516BF1"/>
    <w:rsid w:val="005176AE"/>
    <w:rsid w:val="005176C6"/>
    <w:rsid w:val="00520CBB"/>
    <w:rsid w:val="00521702"/>
    <w:rsid w:val="00521732"/>
    <w:rsid w:val="00521823"/>
    <w:rsid w:val="00522236"/>
    <w:rsid w:val="00522ADB"/>
    <w:rsid w:val="00522E74"/>
    <w:rsid w:val="005231D6"/>
    <w:rsid w:val="005232DD"/>
    <w:rsid w:val="0052336D"/>
    <w:rsid w:val="005236B8"/>
    <w:rsid w:val="005237E1"/>
    <w:rsid w:val="00523A01"/>
    <w:rsid w:val="00524169"/>
    <w:rsid w:val="00524176"/>
    <w:rsid w:val="0052543F"/>
    <w:rsid w:val="0052718A"/>
    <w:rsid w:val="005278A2"/>
    <w:rsid w:val="00530638"/>
    <w:rsid w:val="00530BB9"/>
    <w:rsid w:val="00531122"/>
    <w:rsid w:val="005313BB"/>
    <w:rsid w:val="005316F5"/>
    <w:rsid w:val="0053224C"/>
    <w:rsid w:val="00532B54"/>
    <w:rsid w:val="00532ECB"/>
    <w:rsid w:val="00533086"/>
    <w:rsid w:val="00534987"/>
    <w:rsid w:val="00534DED"/>
    <w:rsid w:val="0053518E"/>
    <w:rsid w:val="0053631A"/>
    <w:rsid w:val="00536DFD"/>
    <w:rsid w:val="00537653"/>
    <w:rsid w:val="00537ABD"/>
    <w:rsid w:val="00540BC3"/>
    <w:rsid w:val="005410CD"/>
    <w:rsid w:val="00541305"/>
    <w:rsid w:val="005416FB"/>
    <w:rsid w:val="005417D5"/>
    <w:rsid w:val="00541A6A"/>
    <w:rsid w:val="00541B7E"/>
    <w:rsid w:val="00542764"/>
    <w:rsid w:val="0054334A"/>
    <w:rsid w:val="005437AD"/>
    <w:rsid w:val="00543FA3"/>
    <w:rsid w:val="00544136"/>
    <w:rsid w:val="0054469A"/>
    <w:rsid w:val="005457A0"/>
    <w:rsid w:val="0054582C"/>
    <w:rsid w:val="00545C9D"/>
    <w:rsid w:val="005461A4"/>
    <w:rsid w:val="005461F9"/>
    <w:rsid w:val="005475E5"/>
    <w:rsid w:val="00547895"/>
    <w:rsid w:val="00547C0D"/>
    <w:rsid w:val="0055063E"/>
    <w:rsid w:val="005506AE"/>
    <w:rsid w:val="00550B67"/>
    <w:rsid w:val="00551836"/>
    <w:rsid w:val="00551B3E"/>
    <w:rsid w:val="00551D13"/>
    <w:rsid w:val="00552502"/>
    <w:rsid w:val="0055263E"/>
    <w:rsid w:val="0055371E"/>
    <w:rsid w:val="00554BD1"/>
    <w:rsid w:val="00554EB4"/>
    <w:rsid w:val="00555EDC"/>
    <w:rsid w:val="005561AB"/>
    <w:rsid w:val="0055637C"/>
    <w:rsid w:val="00556CFF"/>
    <w:rsid w:val="005574B1"/>
    <w:rsid w:val="00557646"/>
    <w:rsid w:val="0055776B"/>
    <w:rsid w:val="00557FE6"/>
    <w:rsid w:val="0056052F"/>
    <w:rsid w:val="00560D4F"/>
    <w:rsid w:val="00561315"/>
    <w:rsid w:val="00561734"/>
    <w:rsid w:val="005623C3"/>
    <w:rsid w:val="0056259C"/>
    <w:rsid w:val="00562D07"/>
    <w:rsid w:val="00563CA7"/>
    <w:rsid w:val="00564C91"/>
    <w:rsid w:val="00564E41"/>
    <w:rsid w:val="00565ABE"/>
    <w:rsid w:val="00565AF5"/>
    <w:rsid w:val="005670E1"/>
    <w:rsid w:val="00567200"/>
    <w:rsid w:val="00567552"/>
    <w:rsid w:val="00567883"/>
    <w:rsid w:val="00570408"/>
    <w:rsid w:val="005710F4"/>
    <w:rsid w:val="00571751"/>
    <w:rsid w:val="00571F7E"/>
    <w:rsid w:val="00572AC9"/>
    <w:rsid w:val="00573A86"/>
    <w:rsid w:val="005747C4"/>
    <w:rsid w:val="00575D5E"/>
    <w:rsid w:val="00576031"/>
    <w:rsid w:val="00576260"/>
    <w:rsid w:val="00576620"/>
    <w:rsid w:val="00577273"/>
    <w:rsid w:val="005773E1"/>
    <w:rsid w:val="005805F8"/>
    <w:rsid w:val="00580FFB"/>
    <w:rsid w:val="00581C21"/>
    <w:rsid w:val="005824FD"/>
    <w:rsid w:val="00582C07"/>
    <w:rsid w:val="00582C3B"/>
    <w:rsid w:val="00582D36"/>
    <w:rsid w:val="0058313C"/>
    <w:rsid w:val="005831A9"/>
    <w:rsid w:val="005834C1"/>
    <w:rsid w:val="00583BAF"/>
    <w:rsid w:val="005840AD"/>
    <w:rsid w:val="005842D4"/>
    <w:rsid w:val="0058503D"/>
    <w:rsid w:val="005850DC"/>
    <w:rsid w:val="00585102"/>
    <w:rsid w:val="00585317"/>
    <w:rsid w:val="00585EE4"/>
    <w:rsid w:val="00587284"/>
    <w:rsid w:val="005874DE"/>
    <w:rsid w:val="00587D52"/>
    <w:rsid w:val="00590264"/>
    <w:rsid w:val="005902DD"/>
    <w:rsid w:val="00590301"/>
    <w:rsid w:val="00590AA1"/>
    <w:rsid w:val="00590C84"/>
    <w:rsid w:val="00591644"/>
    <w:rsid w:val="0059166A"/>
    <w:rsid w:val="0059173B"/>
    <w:rsid w:val="005933D9"/>
    <w:rsid w:val="00593D65"/>
    <w:rsid w:val="0059528A"/>
    <w:rsid w:val="00595684"/>
    <w:rsid w:val="005959EF"/>
    <w:rsid w:val="0059648E"/>
    <w:rsid w:val="005966E6"/>
    <w:rsid w:val="005A0A9C"/>
    <w:rsid w:val="005A118B"/>
    <w:rsid w:val="005A19BB"/>
    <w:rsid w:val="005A1EDB"/>
    <w:rsid w:val="005A2573"/>
    <w:rsid w:val="005A27AC"/>
    <w:rsid w:val="005A2F0A"/>
    <w:rsid w:val="005A37FC"/>
    <w:rsid w:val="005A3F2F"/>
    <w:rsid w:val="005A4887"/>
    <w:rsid w:val="005A5707"/>
    <w:rsid w:val="005A5E81"/>
    <w:rsid w:val="005A62FF"/>
    <w:rsid w:val="005A6A45"/>
    <w:rsid w:val="005B06D5"/>
    <w:rsid w:val="005B1062"/>
    <w:rsid w:val="005B2DB9"/>
    <w:rsid w:val="005B323B"/>
    <w:rsid w:val="005B3471"/>
    <w:rsid w:val="005B34C5"/>
    <w:rsid w:val="005B45D3"/>
    <w:rsid w:val="005B466C"/>
    <w:rsid w:val="005B4C6E"/>
    <w:rsid w:val="005B5788"/>
    <w:rsid w:val="005B5A94"/>
    <w:rsid w:val="005B690E"/>
    <w:rsid w:val="005C1731"/>
    <w:rsid w:val="005C221C"/>
    <w:rsid w:val="005C26B7"/>
    <w:rsid w:val="005C27BF"/>
    <w:rsid w:val="005C3168"/>
    <w:rsid w:val="005C438E"/>
    <w:rsid w:val="005C5130"/>
    <w:rsid w:val="005C521A"/>
    <w:rsid w:val="005C60CA"/>
    <w:rsid w:val="005C60D3"/>
    <w:rsid w:val="005C64A2"/>
    <w:rsid w:val="005C66F7"/>
    <w:rsid w:val="005C67FC"/>
    <w:rsid w:val="005C6B49"/>
    <w:rsid w:val="005C7839"/>
    <w:rsid w:val="005C7F0A"/>
    <w:rsid w:val="005D08C1"/>
    <w:rsid w:val="005D09B1"/>
    <w:rsid w:val="005D1E2E"/>
    <w:rsid w:val="005D1EAA"/>
    <w:rsid w:val="005D2A04"/>
    <w:rsid w:val="005D30F3"/>
    <w:rsid w:val="005D399F"/>
    <w:rsid w:val="005D3D50"/>
    <w:rsid w:val="005D47E5"/>
    <w:rsid w:val="005D5447"/>
    <w:rsid w:val="005D581E"/>
    <w:rsid w:val="005D5CA8"/>
    <w:rsid w:val="005E1D13"/>
    <w:rsid w:val="005E2122"/>
    <w:rsid w:val="005E21CC"/>
    <w:rsid w:val="005E25A2"/>
    <w:rsid w:val="005E325A"/>
    <w:rsid w:val="005E3747"/>
    <w:rsid w:val="005E3B1E"/>
    <w:rsid w:val="005E49B4"/>
    <w:rsid w:val="005E694B"/>
    <w:rsid w:val="005E717D"/>
    <w:rsid w:val="005E739C"/>
    <w:rsid w:val="005E7AD1"/>
    <w:rsid w:val="005F0081"/>
    <w:rsid w:val="005F020F"/>
    <w:rsid w:val="005F1F52"/>
    <w:rsid w:val="005F25A9"/>
    <w:rsid w:val="005F40A3"/>
    <w:rsid w:val="005F5002"/>
    <w:rsid w:val="005F5345"/>
    <w:rsid w:val="005F546E"/>
    <w:rsid w:val="005F5C3C"/>
    <w:rsid w:val="005F5F80"/>
    <w:rsid w:val="005F683E"/>
    <w:rsid w:val="005F6AE5"/>
    <w:rsid w:val="005F6B11"/>
    <w:rsid w:val="005F700A"/>
    <w:rsid w:val="005F73E1"/>
    <w:rsid w:val="00600B43"/>
    <w:rsid w:val="00600CD7"/>
    <w:rsid w:val="00600EFC"/>
    <w:rsid w:val="00600FD4"/>
    <w:rsid w:val="00601945"/>
    <w:rsid w:val="00602AED"/>
    <w:rsid w:val="00602D49"/>
    <w:rsid w:val="00604B79"/>
    <w:rsid w:val="00605E3B"/>
    <w:rsid w:val="00606815"/>
    <w:rsid w:val="00607B65"/>
    <w:rsid w:val="00607DEE"/>
    <w:rsid w:val="00610C25"/>
    <w:rsid w:val="00610E59"/>
    <w:rsid w:val="00611D9D"/>
    <w:rsid w:val="00612130"/>
    <w:rsid w:val="006133C9"/>
    <w:rsid w:val="00613770"/>
    <w:rsid w:val="00614487"/>
    <w:rsid w:val="00615CA8"/>
    <w:rsid w:val="0061639A"/>
    <w:rsid w:val="00616575"/>
    <w:rsid w:val="00616631"/>
    <w:rsid w:val="006168F7"/>
    <w:rsid w:val="00616B84"/>
    <w:rsid w:val="0061771D"/>
    <w:rsid w:val="0062098E"/>
    <w:rsid w:val="00620BBC"/>
    <w:rsid w:val="006216E9"/>
    <w:rsid w:val="006217C6"/>
    <w:rsid w:val="006218EC"/>
    <w:rsid w:val="00622B58"/>
    <w:rsid w:val="00622B97"/>
    <w:rsid w:val="00624074"/>
    <w:rsid w:val="006241E4"/>
    <w:rsid w:val="00627170"/>
    <w:rsid w:val="00627DA9"/>
    <w:rsid w:val="00627ED2"/>
    <w:rsid w:val="00630729"/>
    <w:rsid w:val="006307CF"/>
    <w:rsid w:val="00630858"/>
    <w:rsid w:val="00630C4D"/>
    <w:rsid w:val="00630D5B"/>
    <w:rsid w:val="00630F3A"/>
    <w:rsid w:val="00631F06"/>
    <w:rsid w:val="00632CC7"/>
    <w:rsid w:val="006334AE"/>
    <w:rsid w:val="006336D0"/>
    <w:rsid w:val="00633C03"/>
    <w:rsid w:val="00634763"/>
    <w:rsid w:val="006348AC"/>
    <w:rsid w:val="00634ECA"/>
    <w:rsid w:val="00634F06"/>
    <w:rsid w:val="006351B0"/>
    <w:rsid w:val="00635671"/>
    <w:rsid w:val="006356AC"/>
    <w:rsid w:val="00635869"/>
    <w:rsid w:val="00635C4D"/>
    <w:rsid w:val="00636388"/>
    <w:rsid w:val="0063733B"/>
    <w:rsid w:val="00637871"/>
    <w:rsid w:val="0064071D"/>
    <w:rsid w:val="00640731"/>
    <w:rsid w:val="00640B38"/>
    <w:rsid w:val="0064265B"/>
    <w:rsid w:val="00642C79"/>
    <w:rsid w:val="00643D31"/>
    <w:rsid w:val="00643E61"/>
    <w:rsid w:val="00643EEA"/>
    <w:rsid w:val="00643FF2"/>
    <w:rsid w:val="00644375"/>
    <w:rsid w:val="006448C0"/>
    <w:rsid w:val="006451BB"/>
    <w:rsid w:val="006457CC"/>
    <w:rsid w:val="006462EF"/>
    <w:rsid w:val="006462F7"/>
    <w:rsid w:val="00646E8A"/>
    <w:rsid w:val="0064762B"/>
    <w:rsid w:val="00647DA4"/>
    <w:rsid w:val="0065001A"/>
    <w:rsid w:val="0065083E"/>
    <w:rsid w:val="00650900"/>
    <w:rsid w:val="00651ACA"/>
    <w:rsid w:val="00652527"/>
    <w:rsid w:val="00652640"/>
    <w:rsid w:val="00652DC4"/>
    <w:rsid w:val="00653283"/>
    <w:rsid w:val="00653A06"/>
    <w:rsid w:val="00653D19"/>
    <w:rsid w:val="006543DD"/>
    <w:rsid w:val="006543E1"/>
    <w:rsid w:val="00654970"/>
    <w:rsid w:val="00655407"/>
    <w:rsid w:val="00655534"/>
    <w:rsid w:val="00655F08"/>
    <w:rsid w:val="00655F56"/>
    <w:rsid w:val="00657674"/>
    <w:rsid w:val="00657863"/>
    <w:rsid w:val="00657A6D"/>
    <w:rsid w:val="00661B27"/>
    <w:rsid w:val="00663CC9"/>
    <w:rsid w:val="00665822"/>
    <w:rsid w:val="00666075"/>
    <w:rsid w:val="00666A30"/>
    <w:rsid w:val="00666E8F"/>
    <w:rsid w:val="00667142"/>
    <w:rsid w:val="006671F9"/>
    <w:rsid w:val="00667357"/>
    <w:rsid w:val="0066749D"/>
    <w:rsid w:val="0066751A"/>
    <w:rsid w:val="00667C0F"/>
    <w:rsid w:val="00667E31"/>
    <w:rsid w:val="0067016F"/>
    <w:rsid w:val="006707AE"/>
    <w:rsid w:val="006707BF"/>
    <w:rsid w:val="006708DC"/>
    <w:rsid w:val="006708E7"/>
    <w:rsid w:val="0067110C"/>
    <w:rsid w:val="00671670"/>
    <w:rsid w:val="00672F2A"/>
    <w:rsid w:val="00673E2D"/>
    <w:rsid w:val="0067519C"/>
    <w:rsid w:val="0067604E"/>
    <w:rsid w:val="006807D1"/>
    <w:rsid w:val="0068165A"/>
    <w:rsid w:val="00681A8C"/>
    <w:rsid w:val="0068299D"/>
    <w:rsid w:val="00682C8E"/>
    <w:rsid w:val="00683954"/>
    <w:rsid w:val="006845F9"/>
    <w:rsid w:val="00684C95"/>
    <w:rsid w:val="00684CF5"/>
    <w:rsid w:val="00684DF2"/>
    <w:rsid w:val="006851D7"/>
    <w:rsid w:val="00686367"/>
    <w:rsid w:val="006866B2"/>
    <w:rsid w:val="00687452"/>
    <w:rsid w:val="006879CA"/>
    <w:rsid w:val="0069154C"/>
    <w:rsid w:val="0069208C"/>
    <w:rsid w:val="00692AB8"/>
    <w:rsid w:val="00693073"/>
    <w:rsid w:val="006936D1"/>
    <w:rsid w:val="006938B7"/>
    <w:rsid w:val="00693B57"/>
    <w:rsid w:val="006941D7"/>
    <w:rsid w:val="006943E5"/>
    <w:rsid w:val="00694442"/>
    <w:rsid w:val="0069531E"/>
    <w:rsid w:val="006953BF"/>
    <w:rsid w:val="00695A6B"/>
    <w:rsid w:val="006960EF"/>
    <w:rsid w:val="00696989"/>
    <w:rsid w:val="00696BEB"/>
    <w:rsid w:val="00696D98"/>
    <w:rsid w:val="00697505"/>
    <w:rsid w:val="00697AA2"/>
    <w:rsid w:val="00697FF6"/>
    <w:rsid w:val="006A0DA6"/>
    <w:rsid w:val="006A0F14"/>
    <w:rsid w:val="006A1455"/>
    <w:rsid w:val="006A2C7A"/>
    <w:rsid w:val="006A404C"/>
    <w:rsid w:val="006A489A"/>
    <w:rsid w:val="006A572D"/>
    <w:rsid w:val="006A59CE"/>
    <w:rsid w:val="006A696A"/>
    <w:rsid w:val="006A6A4A"/>
    <w:rsid w:val="006A7807"/>
    <w:rsid w:val="006A78A9"/>
    <w:rsid w:val="006A7CE1"/>
    <w:rsid w:val="006B0187"/>
    <w:rsid w:val="006B0567"/>
    <w:rsid w:val="006B0998"/>
    <w:rsid w:val="006B0C22"/>
    <w:rsid w:val="006B1104"/>
    <w:rsid w:val="006B236C"/>
    <w:rsid w:val="006B2440"/>
    <w:rsid w:val="006B3549"/>
    <w:rsid w:val="006B419A"/>
    <w:rsid w:val="006B53FF"/>
    <w:rsid w:val="006B5579"/>
    <w:rsid w:val="006B5662"/>
    <w:rsid w:val="006B584D"/>
    <w:rsid w:val="006B58F9"/>
    <w:rsid w:val="006B7488"/>
    <w:rsid w:val="006B79CE"/>
    <w:rsid w:val="006C00A6"/>
    <w:rsid w:val="006C2E12"/>
    <w:rsid w:val="006C315A"/>
    <w:rsid w:val="006C33EA"/>
    <w:rsid w:val="006C3672"/>
    <w:rsid w:val="006C3742"/>
    <w:rsid w:val="006C40BD"/>
    <w:rsid w:val="006C5C9A"/>
    <w:rsid w:val="006C603E"/>
    <w:rsid w:val="006C6394"/>
    <w:rsid w:val="006D0641"/>
    <w:rsid w:val="006D07E4"/>
    <w:rsid w:val="006D0C63"/>
    <w:rsid w:val="006D1761"/>
    <w:rsid w:val="006D1CE0"/>
    <w:rsid w:val="006D372C"/>
    <w:rsid w:val="006D3EEC"/>
    <w:rsid w:val="006D3FF8"/>
    <w:rsid w:val="006D41A1"/>
    <w:rsid w:val="006D42E3"/>
    <w:rsid w:val="006D500C"/>
    <w:rsid w:val="006D58D8"/>
    <w:rsid w:val="006D5C92"/>
    <w:rsid w:val="006D6B51"/>
    <w:rsid w:val="006D6BD3"/>
    <w:rsid w:val="006D6FA1"/>
    <w:rsid w:val="006E05EF"/>
    <w:rsid w:val="006E17CB"/>
    <w:rsid w:val="006E1F90"/>
    <w:rsid w:val="006E258D"/>
    <w:rsid w:val="006E42C3"/>
    <w:rsid w:val="006E4A9E"/>
    <w:rsid w:val="006E5698"/>
    <w:rsid w:val="006E5A2A"/>
    <w:rsid w:val="006E5D01"/>
    <w:rsid w:val="006E60BB"/>
    <w:rsid w:val="006E69DB"/>
    <w:rsid w:val="006E6DCC"/>
    <w:rsid w:val="006F05FB"/>
    <w:rsid w:val="006F0760"/>
    <w:rsid w:val="006F07A2"/>
    <w:rsid w:val="006F0BDA"/>
    <w:rsid w:val="006F0FF5"/>
    <w:rsid w:val="006F147C"/>
    <w:rsid w:val="006F1663"/>
    <w:rsid w:val="006F2E34"/>
    <w:rsid w:val="006F3632"/>
    <w:rsid w:val="006F4CFB"/>
    <w:rsid w:val="006F568C"/>
    <w:rsid w:val="006F5937"/>
    <w:rsid w:val="006F627F"/>
    <w:rsid w:val="006F6349"/>
    <w:rsid w:val="007002C6"/>
    <w:rsid w:val="00700399"/>
    <w:rsid w:val="00700DB7"/>
    <w:rsid w:val="007013CE"/>
    <w:rsid w:val="0070189C"/>
    <w:rsid w:val="00701E12"/>
    <w:rsid w:val="0070234C"/>
    <w:rsid w:val="00702563"/>
    <w:rsid w:val="007029F8"/>
    <w:rsid w:val="00702DCF"/>
    <w:rsid w:val="00703526"/>
    <w:rsid w:val="007036EA"/>
    <w:rsid w:val="00704A5F"/>
    <w:rsid w:val="00704B35"/>
    <w:rsid w:val="007057B7"/>
    <w:rsid w:val="0070595E"/>
    <w:rsid w:val="00705ED8"/>
    <w:rsid w:val="007066FD"/>
    <w:rsid w:val="00707B2F"/>
    <w:rsid w:val="00710350"/>
    <w:rsid w:val="00710355"/>
    <w:rsid w:val="00711A10"/>
    <w:rsid w:val="00711BBD"/>
    <w:rsid w:val="00711F9C"/>
    <w:rsid w:val="00713732"/>
    <w:rsid w:val="00714794"/>
    <w:rsid w:val="00714B71"/>
    <w:rsid w:val="00715BE3"/>
    <w:rsid w:val="00716510"/>
    <w:rsid w:val="0071766B"/>
    <w:rsid w:val="00717762"/>
    <w:rsid w:val="0072047F"/>
    <w:rsid w:val="00720528"/>
    <w:rsid w:val="00720600"/>
    <w:rsid w:val="007208B2"/>
    <w:rsid w:val="00720BD0"/>
    <w:rsid w:val="00721B2F"/>
    <w:rsid w:val="00721BC2"/>
    <w:rsid w:val="00723A32"/>
    <w:rsid w:val="00723D22"/>
    <w:rsid w:val="0072434A"/>
    <w:rsid w:val="00724A48"/>
    <w:rsid w:val="00724C22"/>
    <w:rsid w:val="00724C31"/>
    <w:rsid w:val="00724D9C"/>
    <w:rsid w:val="00725157"/>
    <w:rsid w:val="00726405"/>
    <w:rsid w:val="007267C0"/>
    <w:rsid w:val="00726803"/>
    <w:rsid w:val="00730A93"/>
    <w:rsid w:val="007318B8"/>
    <w:rsid w:val="00732647"/>
    <w:rsid w:val="00732ECC"/>
    <w:rsid w:val="00733232"/>
    <w:rsid w:val="00733378"/>
    <w:rsid w:val="00733A6E"/>
    <w:rsid w:val="00733E2A"/>
    <w:rsid w:val="007341C9"/>
    <w:rsid w:val="00734469"/>
    <w:rsid w:val="00734799"/>
    <w:rsid w:val="00735323"/>
    <w:rsid w:val="007359F7"/>
    <w:rsid w:val="00735B07"/>
    <w:rsid w:val="00735D5C"/>
    <w:rsid w:val="007366D3"/>
    <w:rsid w:val="007368F0"/>
    <w:rsid w:val="00737566"/>
    <w:rsid w:val="0073797F"/>
    <w:rsid w:val="00740905"/>
    <w:rsid w:val="00740EF4"/>
    <w:rsid w:val="00740FF1"/>
    <w:rsid w:val="007414A1"/>
    <w:rsid w:val="00742AE4"/>
    <w:rsid w:val="00742FA1"/>
    <w:rsid w:val="00743088"/>
    <w:rsid w:val="00743744"/>
    <w:rsid w:val="00743FC0"/>
    <w:rsid w:val="007443F9"/>
    <w:rsid w:val="00746597"/>
    <w:rsid w:val="00746A12"/>
    <w:rsid w:val="00747A2B"/>
    <w:rsid w:val="00747C02"/>
    <w:rsid w:val="00747D00"/>
    <w:rsid w:val="00750420"/>
    <w:rsid w:val="00751FBF"/>
    <w:rsid w:val="00752948"/>
    <w:rsid w:val="00753263"/>
    <w:rsid w:val="007534FC"/>
    <w:rsid w:val="0075388C"/>
    <w:rsid w:val="00753B79"/>
    <w:rsid w:val="007542CE"/>
    <w:rsid w:val="0075564C"/>
    <w:rsid w:val="007557FA"/>
    <w:rsid w:val="00755B4D"/>
    <w:rsid w:val="00756CD9"/>
    <w:rsid w:val="00756CE0"/>
    <w:rsid w:val="00757D4D"/>
    <w:rsid w:val="007618F2"/>
    <w:rsid w:val="00761A94"/>
    <w:rsid w:val="00762940"/>
    <w:rsid w:val="00765644"/>
    <w:rsid w:val="0076570F"/>
    <w:rsid w:val="00765756"/>
    <w:rsid w:val="00767302"/>
    <w:rsid w:val="00767385"/>
    <w:rsid w:val="007675FE"/>
    <w:rsid w:val="007676C5"/>
    <w:rsid w:val="0077040E"/>
    <w:rsid w:val="00770415"/>
    <w:rsid w:val="007707E5"/>
    <w:rsid w:val="00770F12"/>
    <w:rsid w:val="007713B3"/>
    <w:rsid w:val="00771488"/>
    <w:rsid w:val="00771CAA"/>
    <w:rsid w:val="00771EAF"/>
    <w:rsid w:val="00771ED0"/>
    <w:rsid w:val="00772E4F"/>
    <w:rsid w:val="00775181"/>
    <w:rsid w:val="00775ADC"/>
    <w:rsid w:val="00775F97"/>
    <w:rsid w:val="007762FB"/>
    <w:rsid w:val="00776306"/>
    <w:rsid w:val="00776A27"/>
    <w:rsid w:val="00776AA4"/>
    <w:rsid w:val="007772FF"/>
    <w:rsid w:val="007801A7"/>
    <w:rsid w:val="007801BF"/>
    <w:rsid w:val="00780828"/>
    <w:rsid w:val="007813F1"/>
    <w:rsid w:val="0078144F"/>
    <w:rsid w:val="00781682"/>
    <w:rsid w:val="00781BF2"/>
    <w:rsid w:val="007847D0"/>
    <w:rsid w:val="00784DEA"/>
    <w:rsid w:val="007850C0"/>
    <w:rsid w:val="00785591"/>
    <w:rsid w:val="00785A6F"/>
    <w:rsid w:val="00785B25"/>
    <w:rsid w:val="00785D2D"/>
    <w:rsid w:val="007862DB"/>
    <w:rsid w:val="00786C36"/>
    <w:rsid w:val="00786C93"/>
    <w:rsid w:val="007878D0"/>
    <w:rsid w:val="007900F6"/>
    <w:rsid w:val="007913F9"/>
    <w:rsid w:val="0079153B"/>
    <w:rsid w:val="0079203F"/>
    <w:rsid w:val="00792396"/>
    <w:rsid w:val="00793EC3"/>
    <w:rsid w:val="007942B5"/>
    <w:rsid w:val="007954ED"/>
    <w:rsid w:val="007957C2"/>
    <w:rsid w:val="0079678D"/>
    <w:rsid w:val="007A030F"/>
    <w:rsid w:val="007A10EE"/>
    <w:rsid w:val="007A1922"/>
    <w:rsid w:val="007A3115"/>
    <w:rsid w:val="007A372E"/>
    <w:rsid w:val="007A524C"/>
    <w:rsid w:val="007A5E2D"/>
    <w:rsid w:val="007A6261"/>
    <w:rsid w:val="007A6C2A"/>
    <w:rsid w:val="007A76CA"/>
    <w:rsid w:val="007B0810"/>
    <w:rsid w:val="007B09BC"/>
    <w:rsid w:val="007B2970"/>
    <w:rsid w:val="007B2C70"/>
    <w:rsid w:val="007B3213"/>
    <w:rsid w:val="007B350A"/>
    <w:rsid w:val="007B4258"/>
    <w:rsid w:val="007B5A62"/>
    <w:rsid w:val="007B5B14"/>
    <w:rsid w:val="007B63AE"/>
    <w:rsid w:val="007B660A"/>
    <w:rsid w:val="007B67D7"/>
    <w:rsid w:val="007B6842"/>
    <w:rsid w:val="007B6A57"/>
    <w:rsid w:val="007B6ACC"/>
    <w:rsid w:val="007B7472"/>
    <w:rsid w:val="007B7D09"/>
    <w:rsid w:val="007B7EC9"/>
    <w:rsid w:val="007C06A0"/>
    <w:rsid w:val="007C13B8"/>
    <w:rsid w:val="007C14AB"/>
    <w:rsid w:val="007C24E6"/>
    <w:rsid w:val="007C2931"/>
    <w:rsid w:val="007C2CB6"/>
    <w:rsid w:val="007C357A"/>
    <w:rsid w:val="007C35DE"/>
    <w:rsid w:val="007C3860"/>
    <w:rsid w:val="007C3B57"/>
    <w:rsid w:val="007C4D10"/>
    <w:rsid w:val="007C4DE2"/>
    <w:rsid w:val="007C576C"/>
    <w:rsid w:val="007C600C"/>
    <w:rsid w:val="007C6299"/>
    <w:rsid w:val="007D0203"/>
    <w:rsid w:val="007D0220"/>
    <w:rsid w:val="007D023A"/>
    <w:rsid w:val="007D09D2"/>
    <w:rsid w:val="007D0A0C"/>
    <w:rsid w:val="007D138D"/>
    <w:rsid w:val="007D15D9"/>
    <w:rsid w:val="007D1D74"/>
    <w:rsid w:val="007D1F44"/>
    <w:rsid w:val="007D27EA"/>
    <w:rsid w:val="007D2E24"/>
    <w:rsid w:val="007D377E"/>
    <w:rsid w:val="007D4351"/>
    <w:rsid w:val="007D4F67"/>
    <w:rsid w:val="007D559D"/>
    <w:rsid w:val="007D657D"/>
    <w:rsid w:val="007D6EA1"/>
    <w:rsid w:val="007D7A7E"/>
    <w:rsid w:val="007E085F"/>
    <w:rsid w:val="007E0904"/>
    <w:rsid w:val="007E0B37"/>
    <w:rsid w:val="007E0BDD"/>
    <w:rsid w:val="007E1997"/>
    <w:rsid w:val="007E2663"/>
    <w:rsid w:val="007E2E91"/>
    <w:rsid w:val="007E3DD5"/>
    <w:rsid w:val="007E4168"/>
    <w:rsid w:val="007E4913"/>
    <w:rsid w:val="007E4963"/>
    <w:rsid w:val="007E4CEF"/>
    <w:rsid w:val="007E5037"/>
    <w:rsid w:val="007E60B6"/>
    <w:rsid w:val="007E6805"/>
    <w:rsid w:val="007E6B28"/>
    <w:rsid w:val="007E7E07"/>
    <w:rsid w:val="007F088A"/>
    <w:rsid w:val="007F09AE"/>
    <w:rsid w:val="007F1F92"/>
    <w:rsid w:val="007F24E7"/>
    <w:rsid w:val="007F271D"/>
    <w:rsid w:val="007F2802"/>
    <w:rsid w:val="007F30EC"/>
    <w:rsid w:val="007F382B"/>
    <w:rsid w:val="007F393E"/>
    <w:rsid w:val="007F3B0F"/>
    <w:rsid w:val="007F3B75"/>
    <w:rsid w:val="007F48F7"/>
    <w:rsid w:val="007F5EDF"/>
    <w:rsid w:val="007F5EE3"/>
    <w:rsid w:val="007F7C38"/>
    <w:rsid w:val="007F7FEE"/>
    <w:rsid w:val="00800058"/>
    <w:rsid w:val="008002BA"/>
    <w:rsid w:val="00800E24"/>
    <w:rsid w:val="00801E90"/>
    <w:rsid w:val="008026A2"/>
    <w:rsid w:val="008026A7"/>
    <w:rsid w:val="00802A34"/>
    <w:rsid w:val="008030DC"/>
    <w:rsid w:val="00803452"/>
    <w:rsid w:val="008035E7"/>
    <w:rsid w:val="00803704"/>
    <w:rsid w:val="0080464E"/>
    <w:rsid w:val="008052B9"/>
    <w:rsid w:val="00805312"/>
    <w:rsid w:val="00806913"/>
    <w:rsid w:val="00807037"/>
    <w:rsid w:val="008073B1"/>
    <w:rsid w:val="008073E7"/>
    <w:rsid w:val="00810240"/>
    <w:rsid w:val="00810297"/>
    <w:rsid w:val="00810CE7"/>
    <w:rsid w:val="0081105E"/>
    <w:rsid w:val="00811445"/>
    <w:rsid w:val="0081164D"/>
    <w:rsid w:val="0081177E"/>
    <w:rsid w:val="008117E5"/>
    <w:rsid w:val="00811C52"/>
    <w:rsid w:val="00812D66"/>
    <w:rsid w:val="00815052"/>
    <w:rsid w:val="00815FC4"/>
    <w:rsid w:val="008175CC"/>
    <w:rsid w:val="00817D15"/>
    <w:rsid w:val="008207F8"/>
    <w:rsid w:val="00820F70"/>
    <w:rsid w:val="00821D31"/>
    <w:rsid w:val="00821E00"/>
    <w:rsid w:val="00822678"/>
    <w:rsid w:val="00823358"/>
    <w:rsid w:val="008262FF"/>
    <w:rsid w:val="00826365"/>
    <w:rsid w:val="008263E9"/>
    <w:rsid w:val="008264DC"/>
    <w:rsid w:val="0082695C"/>
    <w:rsid w:val="00827355"/>
    <w:rsid w:val="008300A7"/>
    <w:rsid w:val="008306CF"/>
    <w:rsid w:val="00830EAE"/>
    <w:rsid w:val="0083121D"/>
    <w:rsid w:val="00832F13"/>
    <w:rsid w:val="00833285"/>
    <w:rsid w:val="008332DB"/>
    <w:rsid w:val="0083358A"/>
    <w:rsid w:val="00833900"/>
    <w:rsid w:val="00833D01"/>
    <w:rsid w:val="00834706"/>
    <w:rsid w:val="00834D21"/>
    <w:rsid w:val="00835A48"/>
    <w:rsid w:val="00835BA3"/>
    <w:rsid w:val="0084034E"/>
    <w:rsid w:val="00840649"/>
    <w:rsid w:val="00840674"/>
    <w:rsid w:val="008412D9"/>
    <w:rsid w:val="008419F9"/>
    <w:rsid w:val="0084238B"/>
    <w:rsid w:val="00842C6A"/>
    <w:rsid w:val="0084494C"/>
    <w:rsid w:val="0084518F"/>
    <w:rsid w:val="0084658C"/>
    <w:rsid w:val="00847064"/>
    <w:rsid w:val="00847DDA"/>
    <w:rsid w:val="008504AF"/>
    <w:rsid w:val="0085157A"/>
    <w:rsid w:val="00852922"/>
    <w:rsid w:val="00853906"/>
    <w:rsid w:val="008540C7"/>
    <w:rsid w:val="008542C4"/>
    <w:rsid w:val="00854620"/>
    <w:rsid w:val="008547C7"/>
    <w:rsid w:val="00855367"/>
    <w:rsid w:val="00855646"/>
    <w:rsid w:val="00855811"/>
    <w:rsid w:val="0085736A"/>
    <w:rsid w:val="00857A00"/>
    <w:rsid w:val="00857FB7"/>
    <w:rsid w:val="0086075E"/>
    <w:rsid w:val="00860B72"/>
    <w:rsid w:val="00860D46"/>
    <w:rsid w:val="00861DA2"/>
    <w:rsid w:val="00861E2B"/>
    <w:rsid w:val="00863B2C"/>
    <w:rsid w:val="00863B81"/>
    <w:rsid w:val="00863EE4"/>
    <w:rsid w:val="008654C6"/>
    <w:rsid w:val="00865A54"/>
    <w:rsid w:val="00866736"/>
    <w:rsid w:val="00866CEA"/>
    <w:rsid w:val="00866D9E"/>
    <w:rsid w:val="00867986"/>
    <w:rsid w:val="0087019A"/>
    <w:rsid w:val="00870B17"/>
    <w:rsid w:val="00870ED2"/>
    <w:rsid w:val="00871D14"/>
    <w:rsid w:val="00871EF4"/>
    <w:rsid w:val="008721C6"/>
    <w:rsid w:val="008727B5"/>
    <w:rsid w:val="0087296E"/>
    <w:rsid w:val="00873ABC"/>
    <w:rsid w:val="0087417D"/>
    <w:rsid w:val="008749FB"/>
    <w:rsid w:val="00874FC4"/>
    <w:rsid w:val="0087579C"/>
    <w:rsid w:val="0088028E"/>
    <w:rsid w:val="00880803"/>
    <w:rsid w:val="008814AE"/>
    <w:rsid w:val="008827EB"/>
    <w:rsid w:val="00883228"/>
    <w:rsid w:val="00883988"/>
    <w:rsid w:val="00884CE6"/>
    <w:rsid w:val="008867CD"/>
    <w:rsid w:val="00886F98"/>
    <w:rsid w:val="00887742"/>
    <w:rsid w:val="00887D0C"/>
    <w:rsid w:val="00887D78"/>
    <w:rsid w:val="00890537"/>
    <w:rsid w:val="00890BFD"/>
    <w:rsid w:val="00890DEE"/>
    <w:rsid w:val="00891117"/>
    <w:rsid w:val="008928E6"/>
    <w:rsid w:val="00892B4C"/>
    <w:rsid w:val="00893789"/>
    <w:rsid w:val="008944D3"/>
    <w:rsid w:val="00894671"/>
    <w:rsid w:val="0089630A"/>
    <w:rsid w:val="0089684B"/>
    <w:rsid w:val="00896B08"/>
    <w:rsid w:val="008A013A"/>
    <w:rsid w:val="008A0683"/>
    <w:rsid w:val="008A06E9"/>
    <w:rsid w:val="008A151E"/>
    <w:rsid w:val="008A2962"/>
    <w:rsid w:val="008A2E05"/>
    <w:rsid w:val="008A343C"/>
    <w:rsid w:val="008A377A"/>
    <w:rsid w:val="008A4342"/>
    <w:rsid w:val="008A455A"/>
    <w:rsid w:val="008A4814"/>
    <w:rsid w:val="008A66FD"/>
    <w:rsid w:val="008A6ED2"/>
    <w:rsid w:val="008A6F59"/>
    <w:rsid w:val="008A7725"/>
    <w:rsid w:val="008A7844"/>
    <w:rsid w:val="008A7C05"/>
    <w:rsid w:val="008B081F"/>
    <w:rsid w:val="008B1047"/>
    <w:rsid w:val="008B1654"/>
    <w:rsid w:val="008B1BB5"/>
    <w:rsid w:val="008B2AB7"/>
    <w:rsid w:val="008B32C4"/>
    <w:rsid w:val="008B3EE9"/>
    <w:rsid w:val="008B425E"/>
    <w:rsid w:val="008B4860"/>
    <w:rsid w:val="008B5C5B"/>
    <w:rsid w:val="008B5C7A"/>
    <w:rsid w:val="008B693F"/>
    <w:rsid w:val="008B736B"/>
    <w:rsid w:val="008C0099"/>
    <w:rsid w:val="008C01B6"/>
    <w:rsid w:val="008C02ED"/>
    <w:rsid w:val="008C130F"/>
    <w:rsid w:val="008C1418"/>
    <w:rsid w:val="008C1DAC"/>
    <w:rsid w:val="008C1E4A"/>
    <w:rsid w:val="008C3438"/>
    <w:rsid w:val="008C4169"/>
    <w:rsid w:val="008C44C7"/>
    <w:rsid w:val="008C4D20"/>
    <w:rsid w:val="008C5F5C"/>
    <w:rsid w:val="008C664E"/>
    <w:rsid w:val="008C74A1"/>
    <w:rsid w:val="008C75FF"/>
    <w:rsid w:val="008C7CAA"/>
    <w:rsid w:val="008D0629"/>
    <w:rsid w:val="008D0CAD"/>
    <w:rsid w:val="008D121E"/>
    <w:rsid w:val="008D128F"/>
    <w:rsid w:val="008D1407"/>
    <w:rsid w:val="008D1966"/>
    <w:rsid w:val="008D1C2C"/>
    <w:rsid w:val="008D3695"/>
    <w:rsid w:val="008D3CCD"/>
    <w:rsid w:val="008D48EB"/>
    <w:rsid w:val="008D4C5A"/>
    <w:rsid w:val="008D4DA2"/>
    <w:rsid w:val="008D6AA9"/>
    <w:rsid w:val="008D6E16"/>
    <w:rsid w:val="008D7D87"/>
    <w:rsid w:val="008E054A"/>
    <w:rsid w:val="008E1CC4"/>
    <w:rsid w:val="008E1F81"/>
    <w:rsid w:val="008E2048"/>
    <w:rsid w:val="008E2500"/>
    <w:rsid w:val="008E2BBD"/>
    <w:rsid w:val="008E2DD1"/>
    <w:rsid w:val="008E2DF4"/>
    <w:rsid w:val="008E3573"/>
    <w:rsid w:val="008E3B74"/>
    <w:rsid w:val="008E3C01"/>
    <w:rsid w:val="008E4797"/>
    <w:rsid w:val="008E5E88"/>
    <w:rsid w:val="008E66D3"/>
    <w:rsid w:val="008E7828"/>
    <w:rsid w:val="008F00CE"/>
    <w:rsid w:val="008F02CC"/>
    <w:rsid w:val="008F126B"/>
    <w:rsid w:val="008F1D90"/>
    <w:rsid w:val="008F245D"/>
    <w:rsid w:val="008F2BF7"/>
    <w:rsid w:val="008F2FFF"/>
    <w:rsid w:val="008F34C8"/>
    <w:rsid w:val="008F37BE"/>
    <w:rsid w:val="008F3C13"/>
    <w:rsid w:val="008F41BE"/>
    <w:rsid w:val="008F458D"/>
    <w:rsid w:val="008F4882"/>
    <w:rsid w:val="008F4AC7"/>
    <w:rsid w:val="008F6865"/>
    <w:rsid w:val="008F7EA5"/>
    <w:rsid w:val="0090005E"/>
    <w:rsid w:val="009003A6"/>
    <w:rsid w:val="009012EB"/>
    <w:rsid w:val="0090140B"/>
    <w:rsid w:val="00901DA0"/>
    <w:rsid w:val="00902580"/>
    <w:rsid w:val="009027A4"/>
    <w:rsid w:val="00902E5F"/>
    <w:rsid w:val="00904D43"/>
    <w:rsid w:val="009068E8"/>
    <w:rsid w:val="00906DB3"/>
    <w:rsid w:val="009070AA"/>
    <w:rsid w:val="00907506"/>
    <w:rsid w:val="00907613"/>
    <w:rsid w:val="0091011F"/>
    <w:rsid w:val="00910555"/>
    <w:rsid w:val="00910CF2"/>
    <w:rsid w:val="00910EE2"/>
    <w:rsid w:val="00910FFE"/>
    <w:rsid w:val="00911B55"/>
    <w:rsid w:val="00911DDC"/>
    <w:rsid w:val="00911FA1"/>
    <w:rsid w:val="009125E1"/>
    <w:rsid w:val="009132C5"/>
    <w:rsid w:val="00913A02"/>
    <w:rsid w:val="00915ACE"/>
    <w:rsid w:val="00916470"/>
    <w:rsid w:val="009164D0"/>
    <w:rsid w:val="009174AB"/>
    <w:rsid w:val="0091785B"/>
    <w:rsid w:val="00917B92"/>
    <w:rsid w:val="00917CF1"/>
    <w:rsid w:val="009205B1"/>
    <w:rsid w:val="009212EA"/>
    <w:rsid w:val="00923252"/>
    <w:rsid w:val="009234FE"/>
    <w:rsid w:val="00925107"/>
    <w:rsid w:val="00927C7F"/>
    <w:rsid w:val="00927DCF"/>
    <w:rsid w:val="0093000F"/>
    <w:rsid w:val="00930130"/>
    <w:rsid w:val="00930256"/>
    <w:rsid w:val="00930395"/>
    <w:rsid w:val="009311FF"/>
    <w:rsid w:val="00931614"/>
    <w:rsid w:val="00931F38"/>
    <w:rsid w:val="00932693"/>
    <w:rsid w:val="009329DC"/>
    <w:rsid w:val="00932C09"/>
    <w:rsid w:val="00934A82"/>
    <w:rsid w:val="00934B06"/>
    <w:rsid w:val="00934B38"/>
    <w:rsid w:val="00935129"/>
    <w:rsid w:val="00936F8F"/>
    <w:rsid w:val="009377AF"/>
    <w:rsid w:val="009403F6"/>
    <w:rsid w:val="009422F0"/>
    <w:rsid w:val="009427CB"/>
    <w:rsid w:val="009432E2"/>
    <w:rsid w:val="00944547"/>
    <w:rsid w:val="00944A39"/>
    <w:rsid w:val="00944BED"/>
    <w:rsid w:val="00945F94"/>
    <w:rsid w:val="00946D66"/>
    <w:rsid w:val="00946DCE"/>
    <w:rsid w:val="0094722D"/>
    <w:rsid w:val="009501B9"/>
    <w:rsid w:val="009504B1"/>
    <w:rsid w:val="0095214B"/>
    <w:rsid w:val="009523AB"/>
    <w:rsid w:val="009527A4"/>
    <w:rsid w:val="00953462"/>
    <w:rsid w:val="00954673"/>
    <w:rsid w:val="00954D35"/>
    <w:rsid w:val="00954E16"/>
    <w:rsid w:val="009564FA"/>
    <w:rsid w:val="0095744A"/>
    <w:rsid w:val="0095770B"/>
    <w:rsid w:val="00960B44"/>
    <w:rsid w:val="00961E34"/>
    <w:rsid w:val="00962DF5"/>
    <w:rsid w:val="00962FB8"/>
    <w:rsid w:val="0096330E"/>
    <w:rsid w:val="00963493"/>
    <w:rsid w:val="00964123"/>
    <w:rsid w:val="0096443A"/>
    <w:rsid w:val="00964C64"/>
    <w:rsid w:val="00965206"/>
    <w:rsid w:val="00966B70"/>
    <w:rsid w:val="00966F17"/>
    <w:rsid w:val="00967B1A"/>
    <w:rsid w:val="00970287"/>
    <w:rsid w:val="00972AC2"/>
    <w:rsid w:val="00972BD4"/>
    <w:rsid w:val="00973222"/>
    <w:rsid w:val="00973D71"/>
    <w:rsid w:val="009744CB"/>
    <w:rsid w:val="009752A7"/>
    <w:rsid w:val="0097571F"/>
    <w:rsid w:val="00975CEF"/>
    <w:rsid w:val="00975FC4"/>
    <w:rsid w:val="0097753F"/>
    <w:rsid w:val="009779F7"/>
    <w:rsid w:val="00977C00"/>
    <w:rsid w:val="009805A6"/>
    <w:rsid w:val="009808E3"/>
    <w:rsid w:val="00980F79"/>
    <w:rsid w:val="0098219B"/>
    <w:rsid w:val="00982BD5"/>
    <w:rsid w:val="00982CF6"/>
    <w:rsid w:val="00983204"/>
    <w:rsid w:val="009851D5"/>
    <w:rsid w:val="0098679A"/>
    <w:rsid w:val="00986C34"/>
    <w:rsid w:val="0098702F"/>
    <w:rsid w:val="00990A9A"/>
    <w:rsid w:val="00990D84"/>
    <w:rsid w:val="009929B0"/>
    <w:rsid w:val="0099305F"/>
    <w:rsid w:val="00993763"/>
    <w:rsid w:val="00997A70"/>
    <w:rsid w:val="009A0742"/>
    <w:rsid w:val="009A135C"/>
    <w:rsid w:val="009A1D78"/>
    <w:rsid w:val="009A2783"/>
    <w:rsid w:val="009A2C43"/>
    <w:rsid w:val="009A3770"/>
    <w:rsid w:val="009A37CD"/>
    <w:rsid w:val="009A3D18"/>
    <w:rsid w:val="009A47EC"/>
    <w:rsid w:val="009A4EFE"/>
    <w:rsid w:val="009A5505"/>
    <w:rsid w:val="009A7557"/>
    <w:rsid w:val="009A7C91"/>
    <w:rsid w:val="009A7F93"/>
    <w:rsid w:val="009B0AE6"/>
    <w:rsid w:val="009B11D9"/>
    <w:rsid w:val="009B143D"/>
    <w:rsid w:val="009B1483"/>
    <w:rsid w:val="009B28E5"/>
    <w:rsid w:val="009B4061"/>
    <w:rsid w:val="009B4FC8"/>
    <w:rsid w:val="009B5891"/>
    <w:rsid w:val="009B5CC5"/>
    <w:rsid w:val="009B5FA3"/>
    <w:rsid w:val="009B6F24"/>
    <w:rsid w:val="009C20E7"/>
    <w:rsid w:val="009C2872"/>
    <w:rsid w:val="009C28D3"/>
    <w:rsid w:val="009C29B0"/>
    <w:rsid w:val="009C2A21"/>
    <w:rsid w:val="009C30A8"/>
    <w:rsid w:val="009C33C0"/>
    <w:rsid w:val="009C345D"/>
    <w:rsid w:val="009C3A37"/>
    <w:rsid w:val="009C3C2B"/>
    <w:rsid w:val="009C3CE3"/>
    <w:rsid w:val="009C510B"/>
    <w:rsid w:val="009C5480"/>
    <w:rsid w:val="009C66E7"/>
    <w:rsid w:val="009C6A66"/>
    <w:rsid w:val="009C7167"/>
    <w:rsid w:val="009C753B"/>
    <w:rsid w:val="009C7C38"/>
    <w:rsid w:val="009D0CA3"/>
    <w:rsid w:val="009D1975"/>
    <w:rsid w:val="009D28B3"/>
    <w:rsid w:val="009D3BB5"/>
    <w:rsid w:val="009D3D69"/>
    <w:rsid w:val="009D41F0"/>
    <w:rsid w:val="009D4D7A"/>
    <w:rsid w:val="009D50B8"/>
    <w:rsid w:val="009D5FD2"/>
    <w:rsid w:val="009D6CFE"/>
    <w:rsid w:val="009E0C04"/>
    <w:rsid w:val="009E13BD"/>
    <w:rsid w:val="009E1AED"/>
    <w:rsid w:val="009E1F3E"/>
    <w:rsid w:val="009E2058"/>
    <w:rsid w:val="009E2AF5"/>
    <w:rsid w:val="009E2C68"/>
    <w:rsid w:val="009E2D5C"/>
    <w:rsid w:val="009E321B"/>
    <w:rsid w:val="009E381F"/>
    <w:rsid w:val="009E3A79"/>
    <w:rsid w:val="009E4E8A"/>
    <w:rsid w:val="009E5D94"/>
    <w:rsid w:val="009E5E04"/>
    <w:rsid w:val="009E6021"/>
    <w:rsid w:val="009E6372"/>
    <w:rsid w:val="009E664C"/>
    <w:rsid w:val="009E66B3"/>
    <w:rsid w:val="009F04BF"/>
    <w:rsid w:val="009F17FD"/>
    <w:rsid w:val="009F20C0"/>
    <w:rsid w:val="009F2634"/>
    <w:rsid w:val="009F2A26"/>
    <w:rsid w:val="009F3126"/>
    <w:rsid w:val="009F51D0"/>
    <w:rsid w:val="009F5400"/>
    <w:rsid w:val="009F54E1"/>
    <w:rsid w:val="009F5906"/>
    <w:rsid w:val="009F5E4E"/>
    <w:rsid w:val="009F638D"/>
    <w:rsid w:val="009F7C0A"/>
    <w:rsid w:val="00A01300"/>
    <w:rsid w:val="00A013C1"/>
    <w:rsid w:val="00A01848"/>
    <w:rsid w:val="00A02041"/>
    <w:rsid w:val="00A021FA"/>
    <w:rsid w:val="00A02360"/>
    <w:rsid w:val="00A0290A"/>
    <w:rsid w:val="00A02F4D"/>
    <w:rsid w:val="00A03E95"/>
    <w:rsid w:val="00A04824"/>
    <w:rsid w:val="00A05478"/>
    <w:rsid w:val="00A0750D"/>
    <w:rsid w:val="00A07CF8"/>
    <w:rsid w:val="00A1203E"/>
    <w:rsid w:val="00A12070"/>
    <w:rsid w:val="00A1258F"/>
    <w:rsid w:val="00A1265A"/>
    <w:rsid w:val="00A12BCB"/>
    <w:rsid w:val="00A130C5"/>
    <w:rsid w:val="00A13AA7"/>
    <w:rsid w:val="00A141C5"/>
    <w:rsid w:val="00A14C16"/>
    <w:rsid w:val="00A14C31"/>
    <w:rsid w:val="00A15373"/>
    <w:rsid w:val="00A15B86"/>
    <w:rsid w:val="00A15DD5"/>
    <w:rsid w:val="00A16D04"/>
    <w:rsid w:val="00A1764B"/>
    <w:rsid w:val="00A1786C"/>
    <w:rsid w:val="00A203BF"/>
    <w:rsid w:val="00A214D8"/>
    <w:rsid w:val="00A21570"/>
    <w:rsid w:val="00A223B6"/>
    <w:rsid w:val="00A22403"/>
    <w:rsid w:val="00A225CD"/>
    <w:rsid w:val="00A23147"/>
    <w:rsid w:val="00A23429"/>
    <w:rsid w:val="00A2393C"/>
    <w:rsid w:val="00A239F3"/>
    <w:rsid w:val="00A23C3D"/>
    <w:rsid w:val="00A241EB"/>
    <w:rsid w:val="00A24CD9"/>
    <w:rsid w:val="00A24D48"/>
    <w:rsid w:val="00A251C5"/>
    <w:rsid w:val="00A251D0"/>
    <w:rsid w:val="00A263B3"/>
    <w:rsid w:val="00A302C8"/>
    <w:rsid w:val="00A302C9"/>
    <w:rsid w:val="00A30B79"/>
    <w:rsid w:val="00A30BA5"/>
    <w:rsid w:val="00A30BFA"/>
    <w:rsid w:val="00A31820"/>
    <w:rsid w:val="00A32A78"/>
    <w:rsid w:val="00A32FD4"/>
    <w:rsid w:val="00A331A8"/>
    <w:rsid w:val="00A34E85"/>
    <w:rsid w:val="00A3617D"/>
    <w:rsid w:val="00A36B31"/>
    <w:rsid w:val="00A37424"/>
    <w:rsid w:val="00A37535"/>
    <w:rsid w:val="00A37AB8"/>
    <w:rsid w:val="00A37EDB"/>
    <w:rsid w:val="00A40043"/>
    <w:rsid w:val="00A40AE0"/>
    <w:rsid w:val="00A40D6E"/>
    <w:rsid w:val="00A41261"/>
    <w:rsid w:val="00A419D9"/>
    <w:rsid w:val="00A41B19"/>
    <w:rsid w:val="00A43341"/>
    <w:rsid w:val="00A452F1"/>
    <w:rsid w:val="00A4545E"/>
    <w:rsid w:val="00A463D1"/>
    <w:rsid w:val="00A466D0"/>
    <w:rsid w:val="00A46C33"/>
    <w:rsid w:val="00A46CB8"/>
    <w:rsid w:val="00A46DAF"/>
    <w:rsid w:val="00A46EDA"/>
    <w:rsid w:val="00A47DE0"/>
    <w:rsid w:val="00A507EE"/>
    <w:rsid w:val="00A510EF"/>
    <w:rsid w:val="00A52277"/>
    <w:rsid w:val="00A5248D"/>
    <w:rsid w:val="00A52637"/>
    <w:rsid w:val="00A528BA"/>
    <w:rsid w:val="00A538CD"/>
    <w:rsid w:val="00A54274"/>
    <w:rsid w:val="00A542E0"/>
    <w:rsid w:val="00A549FA"/>
    <w:rsid w:val="00A55150"/>
    <w:rsid w:val="00A55998"/>
    <w:rsid w:val="00A561A4"/>
    <w:rsid w:val="00A56224"/>
    <w:rsid w:val="00A564CA"/>
    <w:rsid w:val="00A56635"/>
    <w:rsid w:val="00A56BBC"/>
    <w:rsid w:val="00A56FB9"/>
    <w:rsid w:val="00A607FC"/>
    <w:rsid w:val="00A60AC6"/>
    <w:rsid w:val="00A60BFD"/>
    <w:rsid w:val="00A61291"/>
    <w:rsid w:val="00A61EAA"/>
    <w:rsid w:val="00A62371"/>
    <w:rsid w:val="00A62A13"/>
    <w:rsid w:val="00A630B6"/>
    <w:rsid w:val="00A63C99"/>
    <w:rsid w:val="00A63E84"/>
    <w:rsid w:val="00A658A9"/>
    <w:rsid w:val="00A66326"/>
    <w:rsid w:val="00A667D9"/>
    <w:rsid w:val="00A700FA"/>
    <w:rsid w:val="00A70354"/>
    <w:rsid w:val="00A729C8"/>
    <w:rsid w:val="00A732CA"/>
    <w:rsid w:val="00A736FD"/>
    <w:rsid w:val="00A739C0"/>
    <w:rsid w:val="00A73FCC"/>
    <w:rsid w:val="00A74B54"/>
    <w:rsid w:val="00A760F3"/>
    <w:rsid w:val="00A763F2"/>
    <w:rsid w:val="00A76F8C"/>
    <w:rsid w:val="00A7744A"/>
    <w:rsid w:val="00A8184A"/>
    <w:rsid w:val="00A81B1F"/>
    <w:rsid w:val="00A836F2"/>
    <w:rsid w:val="00A8393A"/>
    <w:rsid w:val="00A83D53"/>
    <w:rsid w:val="00A83E64"/>
    <w:rsid w:val="00A8453A"/>
    <w:rsid w:val="00A85B0C"/>
    <w:rsid w:val="00A85B82"/>
    <w:rsid w:val="00A85EF9"/>
    <w:rsid w:val="00A87544"/>
    <w:rsid w:val="00A904A7"/>
    <w:rsid w:val="00A90E74"/>
    <w:rsid w:val="00A91C02"/>
    <w:rsid w:val="00A927E6"/>
    <w:rsid w:val="00A92A6D"/>
    <w:rsid w:val="00A9332F"/>
    <w:rsid w:val="00A93890"/>
    <w:rsid w:val="00A939CE"/>
    <w:rsid w:val="00A93B52"/>
    <w:rsid w:val="00A93F7C"/>
    <w:rsid w:val="00A9409B"/>
    <w:rsid w:val="00A94AEB"/>
    <w:rsid w:val="00A952FF"/>
    <w:rsid w:val="00A957AB"/>
    <w:rsid w:val="00A95DB7"/>
    <w:rsid w:val="00A95F29"/>
    <w:rsid w:val="00A96F1F"/>
    <w:rsid w:val="00A97E93"/>
    <w:rsid w:val="00AA068C"/>
    <w:rsid w:val="00AA0690"/>
    <w:rsid w:val="00AA086D"/>
    <w:rsid w:val="00AA13D3"/>
    <w:rsid w:val="00AA185F"/>
    <w:rsid w:val="00AA1F30"/>
    <w:rsid w:val="00AA2612"/>
    <w:rsid w:val="00AA2A00"/>
    <w:rsid w:val="00AA2EB6"/>
    <w:rsid w:val="00AA3B0A"/>
    <w:rsid w:val="00AA4990"/>
    <w:rsid w:val="00AA4FE3"/>
    <w:rsid w:val="00AA5429"/>
    <w:rsid w:val="00AA5496"/>
    <w:rsid w:val="00AA56A6"/>
    <w:rsid w:val="00AA5C86"/>
    <w:rsid w:val="00AA6806"/>
    <w:rsid w:val="00AA6F4C"/>
    <w:rsid w:val="00AA74B5"/>
    <w:rsid w:val="00AA7740"/>
    <w:rsid w:val="00AA775F"/>
    <w:rsid w:val="00AA7C7D"/>
    <w:rsid w:val="00AA7CF2"/>
    <w:rsid w:val="00AB00CD"/>
    <w:rsid w:val="00AB08B1"/>
    <w:rsid w:val="00AB1521"/>
    <w:rsid w:val="00AB15D5"/>
    <w:rsid w:val="00AB2857"/>
    <w:rsid w:val="00AB32E5"/>
    <w:rsid w:val="00AB3E76"/>
    <w:rsid w:val="00AB4BF7"/>
    <w:rsid w:val="00AB51BF"/>
    <w:rsid w:val="00AB52F9"/>
    <w:rsid w:val="00AB5B80"/>
    <w:rsid w:val="00AB648E"/>
    <w:rsid w:val="00AB66F8"/>
    <w:rsid w:val="00AB7A14"/>
    <w:rsid w:val="00AB7A32"/>
    <w:rsid w:val="00AC09F1"/>
    <w:rsid w:val="00AC0A49"/>
    <w:rsid w:val="00AC192D"/>
    <w:rsid w:val="00AC1984"/>
    <w:rsid w:val="00AC2D5D"/>
    <w:rsid w:val="00AC3A1E"/>
    <w:rsid w:val="00AC3A77"/>
    <w:rsid w:val="00AC43E8"/>
    <w:rsid w:val="00AC4718"/>
    <w:rsid w:val="00AC58E3"/>
    <w:rsid w:val="00AC5B01"/>
    <w:rsid w:val="00AC64D2"/>
    <w:rsid w:val="00AC6DE7"/>
    <w:rsid w:val="00AC77C8"/>
    <w:rsid w:val="00AC7AD8"/>
    <w:rsid w:val="00AD03F9"/>
    <w:rsid w:val="00AD13A8"/>
    <w:rsid w:val="00AD1411"/>
    <w:rsid w:val="00AD16B9"/>
    <w:rsid w:val="00AD1A7D"/>
    <w:rsid w:val="00AD24B6"/>
    <w:rsid w:val="00AD3216"/>
    <w:rsid w:val="00AD342B"/>
    <w:rsid w:val="00AD3A13"/>
    <w:rsid w:val="00AD3A41"/>
    <w:rsid w:val="00AD5116"/>
    <w:rsid w:val="00AD57E5"/>
    <w:rsid w:val="00AD639E"/>
    <w:rsid w:val="00AD6D06"/>
    <w:rsid w:val="00AE057B"/>
    <w:rsid w:val="00AE05B0"/>
    <w:rsid w:val="00AE0A59"/>
    <w:rsid w:val="00AE0A9E"/>
    <w:rsid w:val="00AE0EFA"/>
    <w:rsid w:val="00AE3351"/>
    <w:rsid w:val="00AE3731"/>
    <w:rsid w:val="00AE4141"/>
    <w:rsid w:val="00AE44E3"/>
    <w:rsid w:val="00AE4D30"/>
    <w:rsid w:val="00AE4DAB"/>
    <w:rsid w:val="00AE506C"/>
    <w:rsid w:val="00AE52C0"/>
    <w:rsid w:val="00AE5863"/>
    <w:rsid w:val="00AE5B94"/>
    <w:rsid w:val="00AE62C8"/>
    <w:rsid w:val="00AE6C4B"/>
    <w:rsid w:val="00AE6FA0"/>
    <w:rsid w:val="00AE7870"/>
    <w:rsid w:val="00AE7FA6"/>
    <w:rsid w:val="00AF0127"/>
    <w:rsid w:val="00AF051E"/>
    <w:rsid w:val="00AF22B2"/>
    <w:rsid w:val="00AF235E"/>
    <w:rsid w:val="00AF2728"/>
    <w:rsid w:val="00AF2EF8"/>
    <w:rsid w:val="00AF3A09"/>
    <w:rsid w:val="00AF3D88"/>
    <w:rsid w:val="00AF455C"/>
    <w:rsid w:val="00AF4590"/>
    <w:rsid w:val="00AF4884"/>
    <w:rsid w:val="00AF4B74"/>
    <w:rsid w:val="00AF4DE1"/>
    <w:rsid w:val="00AF5689"/>
    <w:rsid w:val="00AF621E"/>
    <w:rsid w:val="00AF65A1"/>
    <w:rsid w:val="00B00578"/>
    <w:rsid w:val="00B00892"/>
    <w:rsid w:val="00B019DF"/>
    <w:rsid w:val="00B01CE9"/>
    <w:rsid w:val="00B02D80"/>
    <w:rsid w:val="00B03315"/>
    <w:rsid w:val="00B040C7"/>
    <w:rsid w:val="00B043E6"/>
    <w:rsid w:val="00B05125"/>
    <w:rsid w:val="00B05495"/>
    <w:rsid w:val="00B056EA"/>
    <w:rsid w:val="00B074F2"/>
    <w:rsid w:val="00B103F3"/>
    <w:rsid w:val="00B10555"/>
    <w:rsid w:val="00B10BE3"/>
    <w:rsid w:val="00B10F0B"/>
    <w:rsid w:val="00B110D7"/>
    <w:rsid w:val="00B11883"/>
    <w:rsid w:val="00B1365D"/>
    <w:rsid w:val="00B1499E"/>
    <w:rsid w:val="00B14AF5"/>
    <w:rsid w:val="00B14F5A"/>
    <w:rsid w:val="00B15981"/>
    <w:rsid w:val="00B16495"/>
    <w:rsid w:val="00B172DB"/>
    <w:rsid w:val="00B17C4F"/>
    <w:rsid w:val="00B20CF3"/>
    <w:rsid w:val="00B21655"/>
    <w:rsid w:val="00B2267F"/>
    <w:rsid w:val="00B22CB9"/>
    <w:rsid w:val="00B23301"/>
    <w:rsid w:val="00B23742"/>
    <w:rsid w:val="00B23DD6"/>
    <w:rsid w:val="00B248C5"/>
    <w:rsid w:val="00B24C46"/>
    <w:rsid w:val="00B25128"/>
    <w:rsid w:val="00B262C7"/>
    <w:rsid w:val="00B26396"/>
    <w:rsid w:val="00B263FA"/>
    <w:rsid w:val="00B26C23"/>
    <w:rsid w:val="00B26C9B"/>
    <w:rsid w:val="00B26DA0"/>
    <w:rsid w:val="00B26F51"/>
    <w:rsid w:val="00B273BB"/>
    <w:rsid w:val="00B2742F"/>
    <w:rsid w:val="00B277FA"/>
    <w:rsid w:val="00B27D4E"/>
    <w:rsid w:val="00B30C84"/>
    <w:rsid w:val="00B30E44"/>
    <w:rsid w:val="00B30E92"/>
    <w:rsid w:val="00B312DC"/>
    <w:rsid w:val="00B314F8"/>
    <w:rsid w:val="00B3375F"/>
    <w:rsid w:val="00B3457C"/>
    <w:rsid w:val="00B34AFC"/>
    <w:rsid w:val="00B35DE8"/>
    <w:rsid w:val="00B361CE"/>
    <w:rsid w:val="00B37936"/>
    <w:rsid w:val="00B37F63"/>
    <w:rsid w:val="00B402D8"/>
    <w:rsid w:val="00B40388"/>
    <w:rsid w:val="00B40A54"/>
    <w:rsid w:val="00B40CAC"/>
    <w:rsid w:val="00B410DE"/>
    <w:rsid w:val="00B413AF"/>
    <w:rsid w:val="00B41818"/>
    <w:rsid w:val="00B41AB4"/>
    <w:rsid w:val="00B42DE3"/>
    <w:rsid w:val="00B432C4"/>
    <w:rsid w:val="00B43592"/>
    <w:rsid w:val="00B437A1"/>
    <w:rsid w:val="00B43CB4"/>
    <w:rsid w:val="00B441C7"/>
    <w:rsid w:val="00B4565F"/>
    <w:rsid w:val="00B46FE2"/>
    <w:rsid w:val="00B5084F"/>
    <w:rsid w:val="00B50CE6"/>
    <w:rsid w:val="00B50DE9"/>
    <w:rsid w:val="00B52750"/>
    <w:rsid w:val="00B535A2"/>
    <w:rsid w:val="00B54406"/>
    <w:rsid w:val="00B54D4B"/>
    <w:rsid w:val="00B55CB3"/>
    <w:rsid w:val="00B56348"/>
    <w:rsid w:val="00B5695A"/>
    <w:rsid w:val="00B56D63"/>
    <w:rsid w:val="00B56E2A"/>
    <w:rsid w:val="00B6012D"/>
    <w:rsid w:val="00B601D2"/>
    <w:rsid w:val="00B61159"/>
    <w:rsid w:val="00B61757"/>
    <w:rsid w:val="00B630CC"/>
    <w:rsid w:val="00B634F9"/>
    <w:rsid w:val="00B6374B"/>
    <w:rsid w:val="00B64AD1"/>
    <w:rsid w:val="00B652FA"/>
    <w:rsid w:val="00B657C0"/>
    <w:rsid w:val="00B65CB1"/>
    <w:rsid w:val="00B65DF3"/>
    <w:rsid w:val="00B66107"/>
    <w:rsid w:val="00B66144"/>
    <w:rsid w:val="00B6696A"/>
    <w:rsid w:val="00B66EB0"/>
    <w:rsid w:val="00B67F7B"/>
    <w:rsid w:val="00B708CF"/>
    <w:rsid w:val="00B70D48"/>
    <w:rsid w:val="00B70F4B"/>
    <w:rsid w:val="00B71AF6"/>
    <w:rsid w:val="00B728E6"/>
    <w:rsid w:val="00B72963"/>
    <w:rsid w:val="00B72C26"/>
    <w:rsid w:val="00B72D84"/>
    <w:rsid w:val="00B74371"/>
    <w:rsid w:val="00B74FE9"/>
    <w:rsid w:val="00B763EA"/>
    <w:rsid w:val="00B76615"/>
    <w:rsid w:val="00B766EE"/>
    <w:rsid w:val="00B7728E"/>
    <w:rsid w:val="00B77E97"/>
    <w:rsid w:val="00B806EC"/>
    <w:rsid w:val="00B80FC2"/>
    <w:rsid w:val="00B816EA"/>
    <w:rsid w:val="00B81765"/>
    <w:rsid w:val="00B82AC6"/>
    <w:rsid w:val="00B82BB4"/>
    <w:rsid w:val="00B839B2"/>
    <w:rsid w:val="00B841BD"/>
    <w:rsid w:val="00B84A16"/>
    <w:rsid w:val="00B85412"/>
    <w:rsid w:val="00B86CD5"/>
    <w:rsid w:val="00B87020"/>
    <w:rsid w:val="00B9054A"/>
    <w:rsid w:val="00B905BF"/>
    <w:rsid w:val="00B91702"/>
    <w:rsid w:val="00B924DC"/>
    <w:rsid w:val="00B93417"/>
    <w:rsid w:val="00B93460"/>
    <w:rsid w:val="00B942A7"/>
    <w:rsid w:val="00B94899"/>
    <w:rsid w:val="00B95823"/>
    <w:rsid w:val="00B962C8"/>
    <w:rsid w:val="00B97102"/>
    <w:rsid w:val="00B9774D"/>
    <w:rsid w:val="00B97850"/>
    <w:rsid w:val="00B97CB6"/>
    <w:rsid w:val="00BA07FB"/>
    <w:rsid w:val="00BA0853"/>
    <w:rsid w:val="00BA0AF2"/>
    <w:rsid w:val="00BA0B34"/>
    <w:rsid w:val="00BA18A4"/>
    <w:rsid w:val="00BA28E7"/>
    <w:rsid w:val="00BA2B30"/>
    <w:rsid w:val="00BA3843"/>
    <w:rsid w:val="00BA3DF9"/>
    <w:rsid w:val="00BA5643"/>
    <w:rsid w:val="00BA5A6B"/>
    <w:rsid w:val="00BA67EC"/>
    <w:rsid w:val="00BA6BA9"/>
    <w:rsid w:val="00BA6EB1"/>
    <w:rsid w:val="00BA788E"/>
    <w:rsid w:val="00BB19EA"/>
    <w:rsid w:val="00BB1F85"/>
    <w:rsid w:val="00BB23D5"/>
    <w:rsid w:val="00BB2ACE"/>
    <w:rsid w:val="00BB2F70"/>
    <w:rsid w:val="00BB35D0"/>
    <w:rsid w:val="00BB4DCF"/>
    <w:rsid w:val="00BB51C2"/>
    <w:rsid w:val="00BB5482"/>
    <w:rsid w:val="00BB54D5"/>
    <w:rsid w:val="00BB5F34"/>
    <w:rsid w:val="00BB6153"/>
    <w:rsid w:val="00BB6323"/>
    <w:rsid w:val="00BB6E9F"/>
    <w:rsid w:val="00BB72DA"/>
    <w:rsid w:val="00BB76FD"/>
    <w:rsid w:val="00BC067D"/>
    <w:rsid w:val="00BC1354"/>
    <w:rsid w:val="00BC1AEE"/>
    <w:rsid w:val="00BC28B8"/>
    <w:rsid w:val="00BC29AE"/>
    <w:rsid w:val="00BC3568"/>
    <w:rsid w:val="00BC3782"/>
    <w:rsid w:val="00BC461B"/>
    <w:rsid w:val="00BC5F45"/>
    <w:rsid w:val="00BC60F7"/>
    <w:rsid w:val="00BC62A4"/>
    <w:rsid w:val="00BC6875"/>
    <w:rsid w:val="00BC7362"/>
    <w:rsid w:val="00BC764E"/>
    <w:rsid w:val="00BC7834"/>
    <w:rsid w:val="00BC7982"/>
    <w:rsid w:val="00BC7A99"/>
    <w:rsid w:val="00BD05B6"/>
    <w:rsid w:val="00BD066A"/>
    <w:rsid w:val="00BD0C95"/>
    <w:rsid w:val="00BD0D2B"/>
    <w:rsid w:val="00BD1C1E"/>
    <w:rsid w:val="00BD2705"/>
    <w:rsid w:val="00BD2E99"/>
    <w:rsid w:val="00BD3A62"/>
    <w:rsid w:val="00BD4481"/>
    <w:rsid w:val="00BD44DF"/>
    <w:rsid w:val="00BD5518"/>
    <w:rsid w:val="00BD64A8"/>
    <w:rsid w:val="00BD6A41"/>
    <w:rsid w:val="00BE0016"/>
    <w:rsid w:val="00BE0BFB"/>
    <w:rsid w:val="00BE1E59"/>
    <w:rsid w:val="00BE32F0"/>
    <w:rsid w:val="00BE3765"/>
    <w:rsid w:val="00BE4E64"/>
    <w:rsid w:val="00BE5004"/>
    <w:rsid w:val="00BE519C"/>
    <w:rsid w:val="00BE52E3"/>
    <w:rsid w:val="00BE5C5A"/>
    <w:rsid w:val="00BE62E3"/>
    <w:rsid w:val="00BE6A71"/>
    <w:rsid w:val="00BE7CCA"/>
    <w:rsid w:val="00BF0DEA"/>
    <w:rsid w:val="00BF1422"/>
    <w:rsid w:val="00BF28AE"/>
    <w:rsid w:val="00BF2C5F"/>
    <w:rsid w:val="00BF3CDA"/>
    <w:rsid w:val="00BF4061"/>
    <w:rsid w:val="00BF4A65"/>
    <w:rsid w:val="00BF534C"/>
    <w:rsid w:val="00BF67BF"/>
    <w:rsid w:val="00BF77D0"/>
    <w:rsid w:val="00BF78C2"/>
    <w:rsid w:val="00C0016C"/>
    <w:rsid w:val="00C002BB"/>
    <w:rsid w:val="00C003CE"/>
    <w:rsid w:val="00C00427"/>
    <w:rsid w:val="00C009A9"/>
    <w:rsid w:val="00C010FF"/>
    <w:rsid w:val="00C01A10"/>
    <w:rsid w:val="00C02F7A"/>
    <w:rsid w:val="00C03640"/>
    <w:rsid w:val="00C0406B"/>
    <w:rsid w:val="00C048E8"/>
    <w:rsid w:val="00C04AE0"/>
    <w:rsid w:val="00C04B0A"/>
    <w:rsid w:val="00C05A1C"/>
    <w:rsid w:val="00C06575"/>
    <w:rsid w:val="00C066EB"/>
    <w:rsid w:val="00C078EA"/>
    <w:rsid w:val="00C07E98"/>
    <w:rsid w:val="00C07F8A"/>
    <w:rsid w:val="00C10EC2"/>
    <w:rsid w:val="00C111D4"/>
    <w:rsid w:val="00C115B2"/>
    <w:rsid w:val="00C11826"/>
    <w:rsid w:val="00C11A2D"/>
    <w:rsid w:val="00C123EC"/>
    <w:rsid w:val="00C1275A"/>
    <w:rsid w:val="00C129F2"/>
    <w:rsid w:val="00C1319C"/>
    <w:rsid w:val="00C13B80"/>
    <w:rsid w:val="00C14095"/>
    <w:rsid w:val="00C1458D"/>
    <w:rsid w:val="00C158A2"/>
    <w:rsid w:val="00C1619A"/>
    <w:rsid w:val="00C17B0D"/>
    <w:rsid w:val="00C17C78"/>
    <w:rsid w:val="00C2216C"/>
    <w:rsid w:val="00C22B04"/>
    <w:rsid w:val="00C22B22"/>
    <w:rsid w:val="00C231F8"/>
    <w:rsid w:val="00C233B6"/>
    <w:rsid w:val="00C23458"/>
    <w:rsid w:val="00C23D7C"/>
    <w:rsid w:val="00C2472A"/>
    <w:rsid w:val="00C24785"/>
    <w:rsid w:val="00C24FE4"/>
    <w:rsid w:val="00C25A53"/>
    <w:rsid w:val="00C269CD"/>
    <w:rsid w:val="00C27591"/>
    <w:rsid w:val="00C30168"/>
    <w:rsid w:val="00C30975"/>
    <w:rsid w:val="00C30C6D"/>
    <w:rsid w:val="00C30DEA"/>
    <w:rsid w:val="00C31037"/>
    <w:rsid w:val="00C31066"/>
    <w:rsid w:val="00C3112D"/>
    <w:rsid w:val="00C32E5E"/>
    <w:rsid w:val="00C32E68"/>
    <w:rsid w:val="00C33702"/>
    <w:rsid w:val="00C345AC"/>
    <w:rsid w:val="00C34E80"/>
    <w:rsid w:val="00C35631"/>
    <w:rsid w:val="00C36361"/>
    <w:rsid w:val="00C36D3C"/>
    <w:rsid w:val="00C3721E"/>
    <w:rsid w:val="00C373AC"/>
    <w:rsid w:val="00C373FD"/>
    <w:rsid w:val="00C40351"/>
    <w:rsid w:val="00C40E23"/>
    <w:rsid w:val="00C41482"/>
    <w:rsid w:val="00C41C65"/>
    <w:rsid w:val="00C41DD8"/>
    <w:rsid w:val="00C41DF0"/>
    <w:rsid w:val="00C42C99"/>
    <w:rsid w:val="00C432D3"/>
    <w:rsid w:val="00C437EC"/>
    <w:rsid w:val="00C44277"/>
    <w:rsid w:val="00C4448B"/>
    <w:rsid w:val="00C4457D"/>
    <w:rsid w:val="00C46586"/>
    <w:rsid w:val="00C470CA"/>
    <w:rsid w:val="00C47203"/>
    <w:rsid w:val="00C473F3"/>
    <w:rsid w:val="00C50834"/>
    <w:rsid w:val="00C513BF"/>
    <w:rsid w:val="00C519B8"/>
    <w:rsid w:val="00C5323F"/>
    <w:rsid w:val="00C537B2"/>
    <w:rsid w:val="00C53C95"/>
    <w:rsid w:val="00C53D68"/>
    <w:rsid w:val="00C541F9"/>
    <w:rsid w:val="00C54903"/>
    <w:rsid w:val="00C551C4"/>
    <w:rsid w:val="00C57088"/>
    <w:rsid w:val="00C577DC"/>
    <w:rsid w:val="00C57880"/>
    <w:rsid w:val="00C57D0C"/>
    <w:rsid w:val="00C6006B"/>
    <w:rsid w:val="00C604CB"/>
    <w:rsid w:val="00C610FC"/>
    <w:rsid w:val="00C61370"/>
    <w:rsid w:val="00C61442"/>
    <w:rsid w:val="00C61A64"/>
    <w:rsid w:val="00C61E89"/>
    <w:rsid w:val="00C6238B"/>
    <w:rsid w:val="00C6263A"/>
    <w:rsid w:val="00C62EA2"/>
    <w:rsid w:val="00C63BBD"/>
    <w:rsid w:val="00C63E2E"/>
    <w:rsid w:val="00C64BC7"/>
    <w:rsid w:val="00C64C77"/>
    <w:rsid w:val="00C6510B"/>
    <w:rsid w:val="00C651AA"/>
    <w:rsid w:val="00C65463"/>
    <w:rsid w:val="00C6660C"/>
    <w:rsid w:val="00C6697F"/>
    <w:rsid w:val="00C676BB"/>
    <w:rsid w:val="00C7010D"/>
    <w:rsid w:val="00C701A4"/>
    <w:rsid w:val="00C72662"/>
    <w:rsid w:val="00C73D41"/>
    <w:rsid w:val="00C73EA4"/>
    <w:rsid w:val="00C74420"/>
    <w:rsid w:val="00C75038"/>
    <w:rsid w:val="00C756E5"/>
    <w:rsid w:val="00C758F4"/>
    <w:rsid w:val="00C75D57"/>
    <w:rsid w:val="00C76763"/>
    <w:rsid w:val="00C76C46"/>
    <w:rsid w:val="00C76EAF"/>
    <w:rsid w:val="00C77E31"/>
    <w:rsid w:val="00C80CC9"/>
    <w:rsid w:val="00C80E63"/>
    <w:rsid w:val="00C81807"/>
    <w:rsid w:val="00C82646"/>
    <w:rsid w:val="00C82E5E"/>
    <w:rsid w:val="00C830D1"/>
    <w:rsid w:val="00C83896"/>
    <w:rsid w:val="00C841FB"/>
    <w:rsid w:val="00C851FC"/>
    <w:rsid w:val="00C8676F"/>
    <w:rsid w:val="00C868DF"/>
    <w:rsid w:val="00C90A94"/>
    <w:rsid w:val="00C919BC"/>
    <w:rsid w:val="00C91E6C"/>
    <w:rsid w:val="00C921AE"/>
    <w:rsid w:val="00C92D12"/>
    <w:rsid w:val="00C930AC"/>
    <w:rsid w:val="00C9420E"/>
    <w:rsid w:val="00C94503"/>
    <w:rsid w:val="00C94A21"/>
    <w:rsid w:val="00C9562C"/>
    <w:rsid w:val="00C957D2"/>
    <w:rsid w:val="00C95E80"/>
    <w:rsid w:val="00C96F2B"/>
    <w:rsid w:val="00C97013"/>
    <w:rsid w:val="00C971FA"/>
    <w:rsid w:val="00CA01DC"/>
    <w:rsid w:val="00CA0CF0"/>
    <w:rsid w:val="00CA11FB"/>
    <w:rsid w:val="00CA14EA"/>
    <w:rsid w:val="00CA1C9D"/>
    <w:rsid w:val="00CA2772"/>
    <w:rsid w:val="00CA2B07"/>
    <w:rsid w:val="00CA2B70"/>
    <w:rsid w:val="00CA2F20"/>
    <w:rsid w:val="00CA392C"/>
    <w:rsid w:val="00CA4A8C"/>
    <w:rsid w:val="00CA5184"/>
    <w:rsid w:val="00CA5F9A"/>
    <w:rsid w:val="00CA66AD"/>
    <w:rsid w:val="00CB0B41"/>
    <w:rsid w:val="00CB12BF"/>
    <w:rsid w:val="00CB1B1B"/>
    <w:rsid w:val="00CB207E"/>
    <w:rsid w:val="00CB26F2"/>
    <w:rsid w:val="00CB29D1"/>
    <w:rsid w:val="00CB2EE7"/>
    <w:rsid w:val="00CB36CE"/>
    <w:rsid w:val="00CB3B28"/>
    <w:rsid w:val="00CB3B44"/>
    <w:rsid w:val="00CB5B1C"/>
    <w:rsid w:val="00CB5B38"/>
    <w:rsid w:val="00CB7321"/>
    <w:rsid w:val="00CB7DF4"/>
    <w:rsid w:val="00CC26B9"/>
    <w:rsid w:val="00CC2909"/>
    <w:rsid w:val="00CC330F"/>
    <w:rsid w:val="00CC3334"/>
    <w:rsid w:val="00CC34FE"/>
    <w:rsid w:val="00CC39FD"/>
    <w:rsid w:val="00CC3C8A"/>
    <w:rsid w:val="00CC48C3"/>
    <w:rsid w:val="00CC4A81"/>
    <w:rsid w:val="00CC54CD"/>
    <w:rsid w:val="00CC5648"/>
    <w:rsid w:val="00CC5838"/>
    <w:rsid w:val="00CC5F0E"/>
    <w:rsid w:val="00CC62B0"/>
    <w:rsid w:val="00CC658D"/>
    <w:rsid w:val="00CC6FBB"/>
    <w:rsid w:val="00CD0193"/>
    <w:rsid w:val="00CD02E4"/>
    <w:rsid w:val="00CD05CE"/>
    <w:rsid w:val="00CD09F0"/>
    <w:rsid w:val="00CD183A"/>
    <w:rsid w:val="00CD2B5C"/>
    <w:rsid w:val="00CD4201"/>
    <w:rsid w:val="00CD4629"/>
    <w:rsid w:val="00CD46C8"/>
    <w:rsid w:val="00CD49F1"/>
    <w:rsid w:val="00CD4C53"/>
    <w:rsid w:val="00CD5783"/>
    <w:rsid w:val="00CD579E"/>
    <w:rsid w:val="00CD5E0A"/>
    <w:rsid w:val="00CD6DBA"/>
    <w:rsid w:val="00CD7B6C"/>
    <w:rsid w:val="00CE0193"/>
    <w:rsid w:val="00CE068F"/>
    <w:rsid w:val="00CE088D"/>
    <w:rsid w:val="00CE1AE2"/>
    <w:rsid w:val="00CE2019"/>
    <w:rsid w:val="00CE22CE"/>
    <w:rsid w:val="00CE23AF"/>
    <w:rsid w:val="00CE2F9C"/>
    <w:rsid w:val="00CE3BEC"/>
    <w:rsid w:val="00CE3EA5"/>
    <w:rsid w:val="00CE4449"/>
    <w:rsid w:val="00CE495F"/>
    <w:rsid w:val="00CE5A45"/>
    <w:rsid w:val="00CE6052"/>
    <w:rsid w:val="00CE780B"/>
    <w:rsid w:val="00CF03E7"/>
    <w:rsid w:val="00CF098E"/>
    <w:rsid w:val="00CF12A4"/>
    <w:rsid w:val="00CF32F3"/>
    <w:rsid w:val="00CF358A"/>
    <w:rsid w:val="00CF418F"/>
    <w:rsid w:val="00CF4411"/>
    <w:rsid w:val="00CF541B"/>
    <w:rsid w:val="00CF6B99"/>
    <w:rsid w:val="00CF75F1"/>
    <w:rsid w:val="00CF7BD6"/>
    <w:rsid w:val="00D003EA"/>
    <w:rsid w:val="00D0289D"/>
    <w:rsid w:val="00D03F6A"/>
    <w:rsid w:val="00D047AE"/>
    <w:rsid w:val="00D04897"/>
    <w:rsid w:val="00D04AAD"/>
    <w:rsid w:val="00D04E06"/>
    <w:rsid w:val="00D0516F"/>
    <w:rsid w:val="00D0551E"/>
    <w:rsid w:val="00D05534"/>
    <w:rsid w:val="00D05C21"/>
    <w:rsid w:val="00D06BED"/>
    <w:rsid w:val="00D079B1"/>
    <w:rsid w:val="00D100D2"/>
    <w:rsid w:val="00D10200"/>
    <w:rsid w:val="00D106F1"/>
    <w:rsid w:val="00D10A3C"/>
    <w:rsid w:val="00D10A8F"/>
    <w:rsid w:val="00D11A4B"/>
    <w:rsid w:val="00D11FC8"/>
    <w:rsid w:val="00D126C2"/>
    <w:rsid w:val="00D131D9"/>
    <w:rsid w:val="00D13535"/>
    <w:rsid w:val="00D14219"/>
    <w:rsid w:val="00D149A6"/>
    <w:rsid w:val="00D14E6A"/>
    <w:rsid w:val="00D14F08"/>
    <w:rsid w:val="00D1517C"/>
    <w:rsid w:val="00D1626A"/>
    <w:rsid w:val="00D17BF4"/>
    <w:rsid w:val="00D22179"/>
    <w:rsid w:val="00D236F8"/>
    <w:rsid w:val="00D2484B"/>
    <w:rsid w:val="00D24C62"/>
    <w:rsid w:val="00D25332"/>
    <w:rsid w:val="00D259BD"/>
    <w:rsid w:val="00D26082"/>
    <w:rsid w:val="00D261B5"/>
    <w:rsid w:val="00D26D24"/>
    <w:rsid w:val="00D276D0"/>
    <w:rsid w:val="00D30D11"/>
    <w:rsid w:val="00D315E3"/>
    <w:rsid w:val="00D317E9"/>
    <w:rsid w:val="00D32127"/>
    <w:rsid w:val="00D32F86"/>
    <w:rsid w:val="00D33459"/>
    <w:rsid w:val="00D33C98"/>
    <w:rsid w:val="00D33D68"/>
    <w:rsid w:val="00D33ECC"/>
    <w:rsid w:val="00D34B28"/>
    <w:rsid w:val="00D357C8"/>
    <w:rsid w:val="00D36297"/>
    <w:rsid w:val="00D37485"/>
    <w:rsid w:val="00D3753C"/>
    <w:rsid w:val="00D40602"/>
    <w:rsid w:val="00D406FF"/>
    <w:rsid w:val="00D416AB"/>
    <w:rsid w:val="00D42236"/>
    <w:rsid w:val="00D422A3"/>
    <w:rsid w:val="00D42D28"/>
    <w:rsid w:val="00D42E52"/>
    <w:rsid w:val="00D43433"/>
    <w:rsid w:val="00D43481"/>
    <w:rsid w:val="00D4420F"/>
    <w:rsid w:val="00D45953"/>
    <w:rsid w:val="00D45D57"/>
    <w:rsid w:val="00D46680"/>
    <w:rsid w:val="00D46EE6"/>
    <w:rsid w:val="00D47B9B"/>
    <w:rsid w:val="00D50AC0"/>
    <w:rsid w:val="00D51079"/>
    <w:rsid w:val="00D51703"/>
    <w:rsid w:val="00D52961"/>
    <w:rsid w:val="00D52AE3"/>
    <w:rsid w:val="00D54BF3"/>
    <w:rsid w:val="00D5534B"/>
    <w:rsid w:val="00D55661"/>
    <w:rsid w:val="00D55D75"/>
    <w:rsid w:val="00D57B1B"/>
    <w:rsid w:val="00D57D9E"/>
    <w:rsid w:val="00D60863"/>
    <w:rsid w:val="00D617BF"/>
    <w:rsid w:val="00D6200F"/>
    <w:rsid w:val="00D62359"/>
    <w:rsid w:val="00D6364B"/>
    <w:rsid w:val="00D64DC1"/>
    <w:rsid w:val="00D65D15"/>
    <w:rsid w:val="00D66539"/>
    <w:rsid w:val="00D668A6"/>
    <w:rsid w:val="00D670C7"/>
    <w:rsid w:val="00D67780"/>
    <w:rsid w:val="00D67805"/>
    <w:rsid w:val="00D67A0E"/>
    <w:rsid w:val="00D70E97"/>
    <w:rsid w:val="00D730F3"/>
    <w:rsid w:val="00D73256"/>
    <w:rsid w:val="00D73CF8"/>
    <w:rsid w:val="00D7406A"/>
    <w:rsid w:val="00D7489C"/>
    <w:rsid w:val="00D751CF"/>
    <w:rsid w:val="00D754F9"/>
    <w:rsid w:val="00D76574"/>
    <w:rsid w:val="00D77C86"/>
    <w:rsid w:val="00D8013A"/>
    <w:rsid w:val="00D809E1"/>
    <w:rsid w:val="00D80D87"/>
    <w:rsid w:val="00D811DA"/>
    <w:rsid w:val="00D82482"/>
    <w:rsid w:val="00D825DA"/>
    <w:rsid w:val="00D82701"/>
    <w:rsid w:val="00D8299A"/>
    <w:rsid w:val="00D83695"/>
    <w:rsid w:val="00D83731"/>
    <w:rsid w:val="00D84E99"/>
    <w:rsid w:val="00D853BB"/>
    <w:rsid w:val="00D86067"/>
    <w:rsid w:val="00D860A2"/>
    <w:rsid w:val="00D863EB"/>
    <w:rsid w:val="00D86717"/>
    <w:rsid w:val="00D87C36"/>
    <w:rsid w:val="00D87D12"/>
    <w:rsid w:val="00D90B0F"/>
    <w:rsid w:val="00D91011"/>
    <w:rsid w:val="00D9124E"/>
    <w:rsid w:val="00D915D7"/>
    <w:rsid w:val="00D91D7A"/>
    <w:rsid w:val="00D942FB"/>
    <w:rsid w:val="00D95435"/>
    <w:rsid w:val="00D9577B"/>
    <w:rsid w:val="00D95DDD"/>
    <w:rsid w:val="00D95E83"/>
    <w:rsid w:val="00D970BE"/>
    <w:rsid w:val="00DA0117"/>
    <w:rsid w:val="00DA08EF"/>
    <w:rsid w:val="00DA0EAD"/>
    <w:rsid w:val="00DA16FC"/>
    <w:rsid w:val="00DA1F44"/>
    <w:rsid w:val="00DA2018"/>
    <w:rsid w:val="00DA2C3E"/>
    <w:rsid w:val="00DA4ACF"/>
    <w:rsid w:val="00DA5FAD"/>
    <w:rsid w:val="00DA653E"/>
    <w:rsid w:val="00DA685A"/>
    <w:rsid w:val="00DA68D6"/>
    <w:rsid w:val="00DA6AAC"/>
    <w:rsid w:val="00DA6D76"/>
    <w:rsid w:val="00DA7356"/>
    <w:rsid w:val="00DA7643"/>
    <w:rsid w:val="00DA766C"/>
    <w:rsid w:val="00DA7D38"/>
    <w:rsid w:val="00DB1571"/>
    <w:rsid w:val="00DB3B68"/>
    <w:rsid w:val="00DB3E47"/>
    <w:rsid w:val="00DB42B8"/>
    <w:rsid w:val="00DB4906"/>
    <w:rsid w:val="00DB4AD1"/>
    <w:rsid w:val="00DB5EAB"/>
    <w:rsid w:val="00DB6469"/>
    <w:rsid w:val="00DB6B44"/>
    <w:rsid w:val="00DB6BCD"/>
    <w:rsid w:val="00DB6F2E"/>
    <w:rsid w:val="00DB73D8"/>
    <w:rsid w:val="00DB784A"/>
    <w:rsid w:val="00DC0CD3"/>
    <w:rsid w:val="00DC1265"/>
    <w:rsid w:val="00DC1D67"/>
    <w:rsid w:val="00DC2205"/>
    <w:rsid w:val="00DC23DA"/>
    <w:rsid w:val="00DC29D9"/>
    <w:rsid w:val="00DC2EE6"/>
    <w:rsid w:val="00DC33AC"/>
    <w:rsid w:val="00DC3505"/>
    <w:rsid w:val="00DC40C5"/>
    <w:rsid w:val="00DC4B74"/>
    <w:rsid w:val="00DC5159"/>
    <w:rsid w:val="00DC5574"/>
    <w:rsid w:val="00DC5916"/>
    <w:rsid w:val="00DC5B4B"/>
    <w:rsid w:val="00DC6C5A"/>
    <w:rsid w:val="00DC7069"/>
    <w:rsid w:val="00DC7A91"/>
    <w:rsid w:val="00DD051F"/>
    <w:rsid w:val="00DD061A"/>
    <w:rsid w:val="00DD0E8D"/>
    <w:rsid w:val="00DD1414"/>
    <w:rsid w:val="00DD14BE"/>
    <w:rsid w:val="00DD1E99"/>
    <w:rsid w:val="00DD26E5"/>
    <w:rsid w:val="00DD28B5"/>
    <w:rsid w:val="00DD334A"/>
    <w:rsid w:val="00DD37E2"/>
    <w:rsid w:val="00DD3A3B"/>
    <w:rsid w:val="00DD4532"/>
    <w:rsid w:val="00DD5C78"/>
    <w:rsid w:val="00DD6161"/>
    <w:rsid w:val="00DD6526"/>
    <w:rsid w:val="00DD6911"/>
    <w:rsid w:val="00DD6EF3"/>
    <w:rsid w:val="00DD6FC4"/>
    <w:rsid w:val="00DD7215"/>
    <w:rsid w:val="00DD7685"/>
    <w:rsid w:val="00DD7AA3"/>
    <w:rsid w:val="00DE070A"/>
    <w:rsid w:val="00DE0787"/>
    <w:rsid w:val="00DE1D87"/>
    <w:rsid w:val="00DE2849"/>
    <w:rsid w:val="00DE2A3D"/>
    <w:rsid w:val="00DE44F1"/>
    <w:rsid w:val="00DE557E"/>
    <w:rsid w:val="00DE616C"/>
    <w:rsid w:val="00DE6212"/>
    <w:rsid w:val="00DE681A"/>
    <w:rsid w:val="00DE6907"/>
    <w:rsid w:val="00DE6D2C"/>
    <w:rsid w:val="00DE794B"/>
    <w:rsid w:val="00DE7E7D"/>
    <w:rsid w:val="00DF0D6E"/>
    <w:rsid w:val="00DF1B0C"/>
    <w:rsid w:val="00DF29E5"/>
    <w:rsid w:val="00DF300C"/>
    <w:rsid w:val="00DF41F6"/>
    <w:rsid w:val="00DF4466"/>
    <w:rsid w:val="00DF461E"/>
    <w:rsid w:val="00DF4BBA"/>
    <w:rsid w:val="00DF5C8A"/>
    <w:rsid w:val="00DF6413"/>
    <w:rsid w:val="00DF6634"/>
    <w:rsid w:val="00DF6687"/>
    <w:rsid w:val="00DF6C1C"/>
    <w:rsid w:val="00DF7DB7"/>
    <w:rsid w:val="00DF7F4A"/>
    <w:rsid w:val="00E0011C"/>
    <w:rsid w:val="00E01827"/>
    <w:rsid w:val="00E01F47"/>
    <w:rsid w:val="00E02177"/>
    <w:rsid w:val="00E02250"/>
    <w:rsid w:val="00E02AD9"/>
    <w:rsid w:val="00E02F34"/>
    <w:rsid w:val="00E03DF3"/>
    <w:rsid w:val="00E04379"/>
    <w:rsid w:val="00E04BA8"/>
    <w:rsid w:val="00E060AC"/>
    <w:rsid w:val="00E067B8"/>
    <w:rsid w:val="00E073EA"/>
    <w:rsid w:val="00E079D8"/>
    <w:rsid w:val="00E07BEB"/>
    <w:rsid w:val="00E07CAE"/>
    <w:rsid w:val="00E103CA"/>
    <w:rsid w:val="00E1093C"/>
    <w:rsid w:val="00E10EF7"/>
    <w:rsid w:val="00E112AF"/>
    <w:rsid w:val="00E11393"/>
    <w:rsid w:val="00E11514"/>
    <w:rsid w:val="00E11D22"/>
    <w:rsid w:val="00E122C2"/>
    <w:rsid w:val="00E12A2E"/>
    <w:rsid w:val="00E12BCA"/>
    <w:rsid w:val="00E14874"/>
    <w:rsid w:val="00E15D5A"/>
    <w:rsid w:val="00E1663E"/>
    <w:rsid w:val="00E168E9"/>
    <w:rsid w:val="00E16E2F"/>
    <w:rsid w:val="00E173FB"/>
    <w:rsid w:val="00E1749E"/>
    <w:rsid w:val="00E17FF7"/>
    <w:rsid w:val="00E202CA"/>
    <w:rsid w:val="00E2102A"/>
    <w:rsid w:val="00E21ABC"/>
    <w:rsid w:val="00E21D89"/>
    <w:rsid w:val="00E24428"/>
    <w:rsid w:val="00E2495E"/>
    <w:rsid w:val="00E24F37"/>
    <w:rsid w:val="00E260F5"/>
    <w:rsid w:val="00E26A0D"/>
    <w:rsid w:val="00E26AC6"/>
    <w:rsid w:val="00E26B5E"/>
    <w:rsid w:val="00E26C40"/>
    <w:rsid w:val="00E272B5"/>
    <w:rsid w:val="00E273C2"/>
    <w:rsid w:val="00E274E1"/>
    <w:rsid w:val="00E30280"/>
    <w:rsid w:val="00E30F1F"/>
    <w:rsid w:val="00E310D6"/>
    <w:rsid w:val="00E31D6E"/>
    <w:rsid w:val="00E31F9E"/>
    <w:rsid w:val="00E324CD"/>
    <w:rsid w:val="00E33D53"/>
    <w:rsid w:val="00E341DB"/>
    <w:rsid w:val="00E34591"/>
    <w:rsid w:val="00E345AF"/>
    <w:rsid w:val="00E35584"/>
    <w:rsid w:val="00E356F7"/>
    <w:rsid w:val="00E35AB4"/>
    <w:rsid w:val="00E360AE"/>
    <w:rsid w:val="00E3659D"/>
    <w:rsid w:val="00E36FBF"/>
    <w:rsid w:val="00E37007"/>
    <w:rsid w:val="00E37C15"/>
    <w:rsid w:val="00E40661"/>
    <w:rsid w:val="00E407D8"/>
    <w:rsid w:val="00E41AEE"/>
    <w:rsid w:val="00E4302D"/>
    <w:rsid w:val="00E443C1"/>
    <w:rsid w:val="00E4447F"/>
    <w:rsid w:val="00E44C1A"/>
    <w:rsid w:val="00E44E92"/>
    <w:rsid w:val="00E44F30"/>
    <w:rsid w:val="00E45F76"/>
    <w:rsid w:val="00E4684F"/>
    <w:rsid w:val="00E46BC5"/>
    <w:rsid w:val="00E46EE9"/>
    <w:rsid w:val="00E475C4"/>
    <w:rsid w:val="00E477E1"/>
    <w:rsid w:val="00E47CB9"/>
    <w:rsid w:val="00E5012D"/>
    <w:rsid w:val="00E50B15"/>
    <w:rsid w:val="00E50D16"/>
    <w:rsid w:val="00E51856"/>
    <w:rsid w:val="00E52FFC"/>
    <w:rsid w:val="00E53584"/>
    <w:rsid w:val="00E5374B"/>
    <w:rsid w:val="00E53A28"/>
    <w:rsid w:val="00E53C76"/>
    <w:rsid w:val="00E541BF"/>
    <w:rsid w:val="00E54A1D"/>
    <w:rsid w:val="00E553D8"/>
    <w:rsid w:val="00E558E1"/>
    <w:rsid w:val="00E5594E"/>
    <w:rsid w:val="00E55E13"/>
    <w:rsid w:val="00E562A2"/>
    <w:rsid w:val="00E56747"/>
    <w:rsid w:val="00E56CD8"/>
    <w:rsid w:val="00E57A4C"/>
    <w:rsid w:val="00E61026"/>
    <w:rsid w:val="00E61F8D"/>
    <w:rsid w:val="00E62122"/>
    <w:rsid w:val="00E62416"/>
    <w:rsid w:val="00E62FAF"/>
    <w:rsid w:val="00E63027"/>
    <w:rsid w:val="00E637C5"/>
    <w:rsid w:val="00E638AF"/>
    <w:rsid w:val="00E656C9"/>
    <w:rsid w:val="00E66084"/>
    <w:rsid w:val="00E67BC0"/>
    <w:rsid w:val="00E67C2E"/>
    <w:rsid w:val="00E70112"/>
    <w:rsid w:val="00E70522"/>
    <w:rsid w:val="00E7136A"/>
    <w:rsid w:val="00E71535"/>
    <w:rsid w:val="00E718B9"/>
    <w:rsid w:val="00E76002"/>
    <w:rsid w:val="00E760A4"/>
    <w:rsid w:val="00E76919"/>
    <w:rsid w:val="00E769F9"/>
    <w:rsid w:val="00E777FA"/>
    <w:rsid w:val="00E80503"/>
    <w:rsid w:val="00E808A0"/>
    <w:rsid w:val="00E80CE8"/>
    <w:rsid w:val="00E81B6A"/>
    <w:rsid w:val="00E82A9A"/>
    <w:rsid w:val="00E83524"/>
    <w:rsid w:val="00E8416B"/>
    <w:rsid w:val="00E84254"/>
    <w:rsid w:val="00E8503F"/>
    <w:rsid w:val="00E8724E"/>
    <w:rsid w:val="00E876B4"/>
    <w:rsid w:val="00E91830"/>
    <w:rsid w:val="00E9258D"/>
    <w:rsid w:val="00E92BFC"/>
    <w:rsid w:val="00E92CB9"/>
    <w:rsid w:val="00E92EE4"/>
    <w:rsid w:val="00E93133"/>
    <w:rsid w:val="00E938E8"/>
    <w:rsid w:val="00E9465C"/>
    <w:rsid w:val="00E946A9"/>
    <w:rsid w:val="00E94766"/>
    <w:rsid w:val="00E96531"/>
    <w:rsid w:val="00E96ACB"/>
    <w:rsid w:val="00E97899"/>
    <w:rsid w:val="00E97CAA"/>
    <w:rsid w:val="00EA0332"/>
    <w:rsid w:val="00EA03B0"/>
    <w:rsid w:val="00EA05C7"/>
    <w:rsid w:val="00EA0FD4"/>
    <w:rsid w:val="00EA107D"/>
    <w:rsid w:val="00EA14A7"/>
    <w:rsid w:val="00EA2A1A"/>
    <w:rsid w:val="00EA2DCD"/>
    <w:rsid w:val="00EA42AE"/>
    <w:rsid w:val="00EA43A4"/>
    <w:rsid w:val="00EA4EC2"/>
    <w:rsid w:val="00EA5DA9"/>
    <w:rsid w:val="00EA6083"/>
    <w:rsid w:val="00EA7DFD"/>
    <w:rsid w:val="00EB092A"/>
    <w:rsid w:val="00EB11CA"/>
    <w:rsid w:val="00EB1C91"/>
    <w:rsid w:val="00EB1D11"/>
    <w:rsid w:val="00EB1D18"/>
    <w:rsid w:val="00EB4393"/>
    <w:rsid w:val="00EB49B6"/>
    <w:rsid w:val="00EB4B8E"/>
    <w:rsid w:val="00EB4C34"/>
    <w:rsid w:val="00EB4F86"/>
    <w:rsid w:val="00EB5894"/>
    <w:rsid w:val="00EB5A1A"/>
    <w:rsid w:val="00EB61A7"/>
    <w:rsid w:val="00EB79F3"/>
    <w:rsid w:val="00EC0735"/>
    <w:rsid w:val="00EC0955"/>
    <w:rsid w:val="00EC1521"/>
    <w:rsid w:val="00EC16DC"/>
    <w:rsid w:val="00EC1ABE"/>
    <w:rsid w:val="00EC2805"/>
    <w:rsid w:val="00EC2990"/>
    <w:rsid w:val="00EC2C56"/>
    <w:rsid w:val="00EC333A"/>
    <w:rsid w:val="00EC3AA0"/>
    <w:rsid w:val="00EC5184"/>
    <w:rsid w:val="00EC57EB"/>
    <w:rsid w:val="00EC61FD"/>
    <w:rsid w:val="00EC62DD"/>
    <w:rsid w:val="00EC6935"/>
    <w:rsid w:val="00EC6CF1"/>
    <w:rsid w:val="00EC712C"/>
    <w:rsid w:val="00EC755F"/>
    <w:rsid w:val="00EC7EF2"/>
    <w:rsid w:val="00ED0077"/>
    <w:rsid w:val="00ED0ACB"/>
    <w:rsid w:val="00ED0B69"/>
    <w:rsid w:val="00ED0CD4"/>
    <w:rsid w:val="00ED0F4D"/>
    <w:rsid w:val="00ED14F4"/>
    <w:rsid w:val="00ED1698"/>
    <w:rsid w:val="00ED17CE"/>
    <w:rsid w:val="00ED190E"/>
    <w:rsid w:val="00ED196D"/>
    <w:rsid w:val="00ED19DF"/>
    <w:rsid w:val="00ED1C05"/>
    <w:rsid w:val="00ED269D"/>
    <w:rsid w:val="00ED37D7"/>
    <w:rsid w:val="00ED388E"/>
    <w:rsid w:val="00ED3923"/>
    <w:rsid w:val="00ED3BA3"/>
    <w:rsid w:val="00ED3C71"/>
    <w:rsid w:val="00ED5A81"/>
    <w:rsid w:val="00ED5C53"/>
    <w:rsid w:val="00ED63F9"/>
    <w:rsid w:val="00ED64EF"/>
    <w:rsid w:val="00EE04C3"/>
    <w:rsid w:val="00EE1550"/>
    <w:rsid w:val="00EE1A92"/>
    <w:rsid w:val="00EE28D7"/>
    <w:rsid w:val="00EE2D69"/>
    <w:rsid w:val="00EE2ED8"/>
    <w:rsid w:val="00EE3772"/>
    <w:rsid w:val="00EE50A6"/>
    <w:rsid w:val="00EE544A"/>
    <w:rsid w:val="00EE5628"/>
    <w:rsid w:val="00EE6344"/>
    <w:rsid w:val="00EE6BED"/>
    <w:rsid w:val="00EE707C"/>
    <w:rsid w:val="00EE7352"/>
    <w:rsid w:val="00EE7A93"/>
    <w:rsid w:val="00EE7B16"/>
    <w:rsid w:val="00EE7B94"/>
    <w:rsid w:val="00EE7F7C"/>
    <w:rsid w:val="00EF0341"/>
    <w:rsid w:val="00EF06EF"/>
    <w:rsid w:val="00EF18DD"/>
    <w:rsid w:val="00EF196A"/>
    <w:rsid w:val="00EF1D9D"/>
    <w:rsid w:val="00EF31A2"/>
    <w:rsid w:val="00EF37E3"/>
    <w:rsid w:val="00EF3827"/>
    <w:rsid w:val="00EF393F"/>
    <w:rsid w:val="00EF3A29"/>
    <w:rsid w:val="00EF47C6"/>
    <w:rsid w:val="00EF50C8"/>
    <w:rsid w:val="00EF50F9"/>
    <w:rsid w:val="00EF5923"/>
    <w:rsid w:val="00EF60F1"/>
    <w:rsid w:val="00EF6650"/>
    <w:rsid w:val="00EF6BA3"/>
    <w:rsid w:val="00F000C4"/>
    <w:rsid w:val="00F0109D"/>
    <w:rsid w:val="00F0111D"/>
    <w:rsid w:val="00F01179"/>
    <w:rsid w:val="00F02964"/>
    <w:rsid w:val="00F04142"/>
    <w:rsid w:val="00F048A9"/>
    <w:rsid w:val="00F04A8F"/>
    <w:rsid w:val="00F04B61"/>
    <w:rsid w:val="00F07578"/>
    <w:rsid w:val="00F07A6D"/>
    <w:rsid w:val="00F11098"/>
    <w:rsid w:val="00F12F97"/>
    <w:rsid w:val="00F1323E"/>
    <w:rsid w:val="00F13287"/>
    <w:rsid w:val="00F14262"/>
    <w:rsid w:val="00F14471"/>
    <w:rsid w:val="00F14800"/>
    <w:rsid w:val="00F14A58"/>
    <w:rsid w:val="00F15696"/>
    <w:rsid w:val="00F156A1"/>
    <w:rsid w:val="00F15764"/>
    <w:rsid w:val="00F16557"/>
    <w:rsid w:val="00F16563"/>
    <w:rsid w:val="00F17255"/>
    <w:rsid w:val="00F214CC"/>
    <w:rsid w:val="00F21D97"/>
    <w:rsid w:val="00F21FBE"/>
    <w:rsid w:val="00F22FA4"/>
    <w:rsid w:val="00F2378D"/>
    <w:rsid w:val="00F238DF"/>
    <w:rsid w:val="00F243F9"/>
    <w:rsid w:val="00F250E2"/>
    <w:rsid w:val="00F25779"/>
    <w:rsid w:val="00F25B0A"/>
    <w:rsid w:val="00F26553"/>
    <w:rsid w:val="00F26808"/>
    <w:rsid w:val="00F26C3B"/>
    <w:rsid w:val="00F26D99"/>
    <w:rsid w:val="00F307AD"/>
    <w:rsid w:val="00F30A5B"/>
    <w:rsid w:val="00F30CF2"/>
    <w:rsid w:val="00F31149"/>
    <w:rsid w:val="00F3133B"/>
    <w:rsid w:val="00F32112"/>
    <w:rsid w:val="00F323C3"/>
    <w:rsid w:val="00F33B3E"/>
    <w:rsid w:val="00F33F75"/>
    <w:rsid w:val="00F34A0D"/>
    <w:rsid w:val="00F34B1C"/>
    <w:rsid w:val="00F3514D"/>
    <w:rsid w:val="00F35E7E"/>
    <w:rsid w:val="00F35EC4"/>
    <w:rsid w:val="00F36FD9"/>
    <w:rsid w:val="00F37DD8"/>
    <w:rsid w:val="00F4052B"/>
    <w:rsid w:val="00F414F3"/>
    <w:rsid w:val="00F41753"/>
    <w:rsid w:val="00F41A2B"/>
    <w:rsid w:val="00F44F82"/>
    <w:rsid w:val="00F453D3"/>
    <w:rsid w:val="00F45BEE"/>
    <w:rsid w:val="00F45DF1"/>
    <w:rsid w:val="00F4634A"/>
    <w:rsid w:val="00F4682A"/>
    <w:rsid w:val="00F47A20"/>
    <w:rsid w:val="00F5176F"/>
    <w:rsid w:val="00F52472"/>
    <w:rsid w:val="00F52B4F"/>
    <w:rsid w:val="00F530E7"/>
    <w:rsid w:val="00F53507"/>
    <w:rsid w:val="00F53AA4"/>
    <w:rsid w:val="00F54256"/>
    <w:rsid w:val="00F54676"/>
    <w:rsid w:val="00F55724"/>
    <w:rsid w:val="00F55B79"/>
    <w:rsid w:val="00F55D61"/>
    <w:rsid w:val="00F562C9"/>
    <w:rsid w:val="00F600A6"/>
    <w:rsid w:val="00F60CC0"/>
    <w:rsid w:val="00F61BDC"/>
    <w:rsid w:val="00F61F40"/>
    <w:rsid w:val="00F62421"/>
    <w:rsid w:val="00F62BC3"/>
    <w:rsid w:val="00F62C3D"/>
    <w:rsid w:val="00F64A68"/>
    <w:rsid w:val="00F64DB5"/>
    <w:rsid w:val="00F64EB8"/>
    <w:rsid w:val="00F65846"/>
    <w:rsid w:val="00F65FEE"/>
    <w:rsid w:val="00F66893"/>
    <w:rsid w:val="00F67037"/>
    <w:rsid w:val="00F676DF"/>
    <w:rsid w:val="00F679A0"/>
    <w:rsid w:val="00F67FBF"/>
    <w:rsid w:val="00F70652"/>
    <w:rsid w:val="00F71453"/>
    <w:rsid w:val="00F720DD"/>
    <w:rsid w:val="00F721BC"/>
    <w:rsid w:val="00F72764"/>
    <w:rsid w:val="00F72ADB"/>
    <w:rsid w:val="00F737C4"/>
    <w:rsid w:val="00F74508"/>
    <w:rsid w:val="00F74861"/>
    <w:rsid w:val="00F74BA8"/>
    <w:rsid w:val="00F755F1"/>
    <w:rsid w:val="00F7589F"/>
    <w:rsid w:val="00F75900"/>
    <w:rsid w:val="00F76374"/>
    <w:rsid w:val="00F76736"/>
    <w:rsid w:val="00F769DA"/>
    <w:rsid w:val="00F769E9"/>
    <w:rsid w:val="00F778DE"/>
    <w:rsid w:val="00F77ABB"/>
    <w:rsid w:val="00F80038"/>
    <w:rsid w:val="00F80469"/>
    <w:rsid w:val="00F81196"/>
    <w:rsid w:val="00F813A5"/>
    <w:rsid w:val="00F815E2"/>
    <w:rsid w:val="00F81B2C"/>
    <w:rsid w:val="00F828C7"/>
    <w:rsid w:val="00F83009"/>
    <w:rsid w:val="00F83118"/>
    <w:rsid w:val="00F83339"/>
    <w:rsid w:val="00F836EC"/>
    <w:rsid w:val="00F844F5"/>
    <w:rsid w:val="00F850FE"/>
    <w:rsid w:val="00F8581E"/>
    <w:rsid w:val="00F85870"/>
    <w:rsid w:val="00F85EA1"/>
    <w:rsid w:val="00F86DFF"/>
    <w:rsid w:val="00F90076"/>
    <w:rsid w:val="00F90465"/>
    <w:rsid w:val="00F904F0"/>
    <w:rsid w:val="00F90945"/>
    <w:rsid w:val="00F90C02"/>
    <w:rsid w:val="00F923D7"/>
    <w:rsid w:val="00F929DE"/>
    <w:rsid w:val="00F92B19"/>
    <w:rsid w:val="00F935BF"/>
    <w:rsid w:val="00F93B97"/>
    <w:rsid w:val="00F94612"/>
    <w:rsid w:val="00F94AA0"/>
    <w:rsid w:val="00F94C22"/>
    <w:rsid w:val="00F95388"/>
    <w:rsid w:val="00F95789"/>
    <w:rsid w:val="00F95F82"/>
    <w:rsid w:val="00F9623B"/>
    <w:rsid w:val="00F969A6"/>
    <w:rsid w:val="00F9713F"/>
    <w:rsid w:val="00F97C40"/>
    <w:rsid w:val="00FA07DD"/>
    <w:rsid w:val="00FA0CDB"/>
    <w:rsid w:val="00FA104E"/>
    <w:rsid w:val="00FA17E8"/>
    <w:rsid w:val="00FA29D8"/>
    <w:rsid w:val="00FA36AB"/>
    <w:rsid w:val="00FA436D"/>
    <w:rsid w:val="00FA4870"/>
    <w:rsid w:val="00FA4D27"/>
    <w:rsid w:val="00FA5124"/>
    <w:rsid w:val="00FA548E"/>
    <w:rsid w:val="00FA672B"/>
    <w:rsid w:val="00FB0D24"/>
    <w:rsid w:val="00FB1EFD"/>
    <w:rsid w:val="00FB1F4B"/>
    <w:rsid w:val="00FB217A"/>
    <w:rsid w:val="00FB2216"/>
    <w:rsid w:val="00FB3022"/>
    <w:rsid w:val="00FB52C9"/>
    <w:rsid w:val="00FB57AB"/>
    <w:rsid w:val="00FB585F"/>
    <w:rsid w:val="00FB66B9"/>
    <w:rsid w:val="00FB704B"/>
    <w:rsid w:val="00FB717C"/>
    <w:rsid w:val="00FB72FA"/>
    <w:rsid w:val="00FB79DE"/>
    <w:rsid w:val="00FB7C44"/>
    <w:rsid w:val="00FC0267"/>
    <w:rsid w:val="00FC0C6E"/>
    <w:rsid w:val="00FC0F1B"/>
    <w:rsid w:val="00FC17F7"/>
    <w:rsid w:val="00FC1E84"/>
    <w:rsid w:val="00FC2658"/>
    <w:rsid w:val="00FC32B7"/>
    <w:rsid w:val="00FC33BB"/>
    <w:rsid w:val="00FC3816"/>
    <w:rsid w:val="00FC38E0"/>
    <w:rsid w:val="00FC40B3"/>
    <w:rsid w:val="00FC40DF"/>
    <w:rsid w:val="00FC43AA"/>
    <w:rsid w:val="00FC539F"/>
    <w:rsid w:val="00FC59AB"/>
    <w:rsid w:val="00FC6330"/>
    <w:rsid w:val="00FC6419"/>
    <w:rsid w:val="00FD0283"/>
    <w:rsid w:val="00FD19C3"/>
    <w:rsid w:val="00FD1DBF"/>
    <w:rsid w:val="00FD25D1"/>
    <w:rsid w:val="00FD2A4B"/>
    <w:rsid w:val="00FD2BFE"/>
    <w:rsid w:val="00FD3FC9"/>
    <w:rsid w:val="00FD4AF7"/>
    <w:rsid w:val="00FD4C3E"/>
    <w:rsid w:val="00FD5045"/>
    <w:rsid w:val="00FD56D9"/>
    <w:rsid w:val="00FD5990"/>
    <w:rsid w:val="00FD5EC5"/>
    <w:rsid w:val="00FD6762"/>
    <w:rsid w:val="00FD6B04"/>
    <w:rsid w:val="00FD720E"/>
    <w:rsid w:val="00FD7519"/>
    <w:rsid w:val="00FD7837"/>
    <w:rsid w:val="00FD7EC4"/>
    <w:rsid w:val="00FE0523"/>
    <w:rsid w:val="00FE073E"/>
    <w:rsid w:val="00FE1003"/>
    <w:rsid w:val="00FE1201"/>
    <w:rsid w:val="00FE169C"/>
    <w:rsid w:val="00FE1A6F"/>
    <w:rsid w:val="00FE1C7C"/>
    <w:rsid w:val="00FE1D75"/>
    <w:rsid w:val="00FE2172"/>
    <w:rsid w:val="00FE27BC"/>
    <w:rsid w:val="00FE28F4"/>
    <w:rsid w:val="00FE2E6F"/>
    <w:rsid w:val="00FE2ECD"/>
    <w:rsid w:val="00FE40A5"/>
    <w:rsid w:val="00FE42BC"/>
    <w:rsid w:val="00FE43C4"/>
    <w:rsid w:val="00FE47CF"/>
    <w:rsid w:val="00FE4B20"/>
    <w:rsid w:val="00FE4CC9"/>
    <w:rsid w:val="00FE4D64"/>
    <w:rsid w:val="00FE53D0"/>
    <w:rsid w:val="00FE5AFF"/>
    <w:rsid w:val="00FE5E22"/>
    <w:rsid w:val="00FE633D"/>
    <w:rsid w:val="00FE65FD"/>
    <w:rsid w:val="00FE6869"/>
    <w:rsid w:val="00FE6D7C"/>
    <w:rsid w:val="00FE701E"/>
    <w:rsid w:val="00FE728D"/>
    <w:rsid w:val="00FE779C"/>
    <w:rsid w:val="00FE7975"/>
    <w:rsid w:val="00FF031F"/>
    <w:rsid w:val="00FF06D0"/>
    <w:rsid w:val="00FF11ED"/>
    <w:rsid w:val="00FF1DB3"/>
    <w:rsid w:val="00FF23D9"/>
    <w:rsid w:val="00FF26CB"/>
    <w:rsid w:val="00FF2744"/>
    <w:rsid w:val="00FF3630"/>
    <w:rsid w:val="00FF41CB"/>
    <w:rsid w:val="00FF4709"/>
    <w:rsid w:val="00FF484E"/>
    <w:rsid w:val="00FF5E46"/>
    <w:rsid w:val="00FF5E63"/>
    <w:rsid w:val="00FF63DC"/>
    <w:rsid w:val="00FF657C"/>
    <w:rsid w:val="00FF6709"/>
    <w:rsid w:val="00FF6720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/>
    <w:lsdException w:name="footer" w:uiPriority="99"/>
    <w:lsdException w:name="caption" w:semiHidden="0" w:unhideWhenUsed="0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4"/>
    <w:rPr>
      <w:sz w:val="24"/>
      <w:szCs w:val="24"/>
    </w:rPr>
  </w:style>
  <w:style w:type="paragraph" w:styleId="1">
    <w:name w:val="heading 1"/>
    <w:basedOn w:val="a"/>
    <w:next w:val="a"/>
    <w:qFormat/>
    <w:rsid w:val="00964C64"/>
    <w:pPr>
      <w:keepNext/>
      <w:widowControl w:val="0"/>
      <w:tabs>
        <w:tab w:val="left" w:pos="5805"/>
      </w:tabs>
      <w:spacing w:line="264" w:lineRule="auto"/>
      <w:ind w:left="709" w:right="1380"/>
      <w:outlineLvl w:val="0"/>
    </w:pPr>
    <w:rPr>
      <w:b/>
    </w:rPr>
  </w:style>
  <w:style w:type="paragraph" w:styleId="2">
    <w:name w:val="heading 2"/>
    <w:basedOn w:val="a"/>
    <w:next w:val="a"/>
    <w:qFormat/>
    <w:rsid w:val="00964C64"/>
    <w:pPr>
      <w:keepNext/>
      <w:widowControl w:val="0"/>
      <w:autoSpaceDE w:val="0"/>
      <w:autoSpaceDN w:val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4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4C64"/>
    <w:pPr>
      <w:keepNext/>
      <w:ind w:firstLine="708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64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64C64"/>
    <w:pPr>
      <w:keepNext/>
      <w:widowControl w:val="0"/>
      <w:autoSpaceDE w:val="0"/>
      <w:autoSpaceDN w:val="0"/>
      <w:ind w:left="120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rsid w:val="00964C64"/>
    <w:pPr>
      <w:keepNext/>
      <w:widowControl w:val="0"/>
      <w:autoSpaceDE w:val="0"/>
      <w:autoSpaceDN w:val="0"/>
      <w:ind w:left="1200"/>
      <w:jc w:val="center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964C64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64C64"/>
    <w:pPr>
      <w:keepNext/>
      <w:widowControl w:val="0"/>
      <w:spacing w:line="360" w:lineRule="auto"/>
      <w:ind w:firstLine="72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C64"/>
    <w:pPr>
      <w:widowControl w:val="0"/>
      <w:autoSpaceDE w:val="0"/>
      <w:autoSpaceDN w:val="0"/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rsid w:val="00964C64"/>
    <w:pPr>
      <w:widowControl w:val="0"/>
      <w:autoSpaceDE w:val="0"/>
      <w:autoSpaceDN w:val="0"/>
      <w:spacing w:line="360" w:lineRule="auto"/>
      <w:jc w:val="both"/>
    </w:pPr>
  </w:style>
  <w:style w:type="paragraph" w:styleId="30">
    <w:name w:val="Body Text Indent 3"/>
    <w:basedOn w:val="a"/>
    <w:rsid w:val="00964C64"/>
    <w:pPr>
      <w:widowControl w:val="0"/>
      <w:autoSpaceDE w:val="0"/>
      <w:autoSpaceDN w:val="0"/>
      <w:ind w:firstLine="280"/>
      <w:jc w:val="both"/>
    </w:pPr>
    <w:rPr>
      <w:sz w:val="26"/>
      <w:szCs w:val="26"/>
    </w:rPr>
  </w:style>
  <w:style w:type="paragraph" w:styleId="a7">
    <w:name w:val="header"/>
    <w:basedOn w:val="a"/>
    <w:link w:val="a8"/>
    <w:rsid w:val="00964C64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4C6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64C64"/>
  </w:style>
  <w:style w:type="paragraph" w:styleId="20">
    <w:name w:val="Body Text Indent 2"/>
    <w:basedOn w:val="a"/>
    <w:rsid w:val="00964C64"/>
    <w:pPr>
      <w:spacing w:after="120" w:line="480" w:lineRule="auto"/>
      <w:ind w:left="283"/>
    </w:pPr>
  </w:style>
  <w:style w:type="character" w:styleId="ac">
    <w:name w:val="footnote reference"/>
    <w:uiPriority w:val="99"/>
    <w:semiHidden/>
    <w:rsid w:val="00964C64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964C64"/>
    <w:rPr>
      <w:sz w:val="20"/>
    </w:rPr>
  </w:style>
  <w:style w:type="paragraph" w:styleId="HTML">
    <w:name w:val="HTML Preformatted"/>
    <w:basedOn w:val="a"/>
    <w:rsid w:val="0096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Body Text"/>
    <w:basedOn w:val="a"/>
    <w:rsid w:val="00964C64"/>
    <w:pPr>
      <w:spacing w:after="120"/>
    </w:pPr>
  </w:style>
  <w:style w:type="paragraph" w:customStyle="1" w:styleId="caaieiaie2">
    <w:name w:val="caaieiaie 2"/>
    <w:basedOn w:val="a"/>
    <w:next w:val="a"/>
    <w:rsid w:val="00964C64"/>
    <w:pPr>
      <w:keepNext/>
      <w:widowControl w:val="0"/>
      <w:jc w:val="center"/>
    </w:pPr>
    <w:rPr>
      <w:sz w:val="26"/>
      <w:szCs w:val="20"/>
    </w:rPr>
  </w:style>
  <w:style w:type="paragraph" w:customStyle="1" w:styleId="Iniiaiieoaenonionooiii3">
    <w:name w:val="Iniiaiie oaeno n ionooiii 3"/>
    <w:basedOn w:val="a"/>
    <w:rsid w:val="00964C64"/>
    <w:pPr>
      <w:widowControl w:val="0"/>
      <w:suppressAutoHyphens/>
      <w:ind w:firstLine="709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964C64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caaieiaie1">
    <w:name w:val="caaieiaie 1"/>
    <w:basedOn w:val="a"/>
    <w:next w:val="a"/>
    <w:rsid w:val="00964C64"/>
    <w:pPr>
      <w:keepNext/>
      <w:widowControl w:val="0"/>
      <w:spacing w:before="500"/>
      <w:jc w:val="center"/>
    </w:pPr>
    <w:rPr>
      <w:snapToGrid w:val="0"/>
      <w:szCs w:val="20"/>
    </w:rPr>
  </w:style>
  <w:style w:type="paragraph" w:customStyle="1" w:styleId="caaieie2ie5">
    <w:name w:val="caaiei?e2ie 5"/>
    <w:basedOn w:val="a"/>
    <w:next w:val="a"/>
    <w:rsid w:val="00964C64"/>
    <w:pPr>
      <w:keepNext/>
      <w:widowControl w:val="0"/>
    </w:pPr>
    <w:rPr>
      <w:snapToGrid w:val="0"/>
      <w:sz w:val="26"/>
      <w:szCs w:val="20"/>
    </w:rPr>
  </w:style>
  <w:style w:type="paragraph" w:styleId="af0">
    <w:name w:val="caption"/>
    <w:basedOn w:val="a"/>
    <w:next w:val="a"/>
    <w:qFormat/>
    <w:rsid w:val="00964C64"/>
    <w:rPr>
      <w:i/>
      <w:iCs/>
    </w:rPr>
  </w:style>
  <w:style w:type="paragraph" w:styleId="22">
    <w:name w:val="Body Text 2"/>
    <w:basedOn w:val="a"/>
    <w:rsid w:val="00964C64"/>
    <w:pPr>
      <w:overflowPunct w:val="0"/>
      <w:autoSpaceDE w:val="0"/>
      <w:autoSpaceDN w:val="0"/>
      <w:adjustRightInd w:val="0"/>
      <w:spacing w:after="120" w:line="480" w:lineRule="auto"/>
      <w:ind w:left="-108" w:right="176" w:firstLine="72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964C64"/>
    <w:pPr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AF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67FB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67FBF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C53C95"/>
    <w:pPr>
      <w:jc w:val="both"/>
    </w:pPr>
    <w:rPr>
      <w:sz w:val="28"/>
      <w:szCs w:val="20"/>
    </w:rPr>
  </w:style>
  <w:style w:type="paragraph" w:customStyle="1" w:styleId="10">
    <w:name w:val="Обычный1"/>
    <w:rsid w:val="008D4DA2"/>
    <w:rPr>
      <w:snapToGrid w:val="0"/>
    </w:rPr>
  </w:style>
  <w:style w:type="character" w:customStyle="1" w:styleId="a4">
    <w:name w:val="Название Знак"/>
    <w:link w:val="a3"/>
    <w:locked/>
    <w:rsid w:val="00DF0D6E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DF0D6E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A4A8C"/>
    <w:rPr>
      <w:sz w:val="24"/>
      <w:szCs w:val="24"/>
    </w:rPr>
  </w:style>
  <w:style w:type="paragraph" w:customStyle="1" w:styleId="Style14">
    <w:name w:val="Style14"/>
    <w:basedOn w:val="a"/>
    <w:rsid w:val="00044EB7"/>
    <w:pPr>
      <w:widowControl w:val="0"/>
      <w:autoSpaceDE w:val="0"/>
      <w:autoSpaceDN w:val="0"/>
      <w:adjustRightInd w:val="0"/>
      <w:spacing w:line="231" w:lineRule="exact"/>
    </w:pPr>
  </w:style>
  <w:style w:type="paragraph" w:customStyle="1" w:styleId="BodyTextIndent1">
    <w:name w:val="Body Text Indent1"/>
    <w:basedOn w:val="a"/>
    <w:rsid w:val="00044EB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3">
    <w:name w:val="Обычный2"/>
    <w:link w:val="Normal1"/>
    <w:rsid w:val="00045BB3"/>
  </w:style>
  <w:style w:type="character" w:customStyle="1" w:styleId="Normal1">
    <w:name w:val="Normal Знак1"/>
    <w:link w:val="23"/>
    <w:rsid w:val="00045BB3"/>
    <w:rPr>
      <w:lang w:val="ru-RU" w:eastAsia="ru-RU" w:bidi="ar-SA"/>
    </w:rPr>
  </w:style>
  <w:style w:type="paragraph" w:customStyle="1" w:styleId="Style21">
    <w:name w:val="Style21"/>
    <w:basedOn w:val="a"/>
    <w:rsid w:val="00E562A2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0"/>
    </w:rPr>
  </w:style>
  <w:style w:type="character" w:customStyle="1" w:styleId="FontStyle74">
    <w:name w:val="Font Style74"/>
    <w:rsid w:val="00E562A2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a0"/>
    <w:rsid w:val="00184ACB"/>
  </w:style>
  <w:style w:type="character" w:styleId="af4">
    <w:name w:val="Hyperlink"/>
    <w:uiPriority w:val="99"/>
    <w:unhideWhenUsed/>
    <w:rsid w:val="0018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ACB"/>
  </w:style>
  <w:style w:type="character" w:styleId="af5">
    <w:name w:val="Emphasis"/>
    <w:uiPriority w:val="20"/>
    <w:qFormat/>
    <w:rsid w:val="00184ACB"/>
    <w:rPr>
      <w:i/>
      <w:iCs/>
    </w:rPr>
  </w:style>
  <w:style w:type="character" w:customStyle="1" w:styleId="a6">
    <w:name w:val="Основной текст с отступом Знак"/>
    <w:link w:val="a5"/>
    <w:uiPriority w:val="99"/>
    <w:locked/>
    <w:rsid w:val="002F0222"/>
    <w:rPr>
      <w:sz w:val="24"/>
      <w:szCs w:val="24"/>
    </w:rPr>
  </w:style>
  <w:style w:type="character" w:customStyle="1" w:styleId="ae">
    <w:name w:val="Текст сноски Знак"/>
    <w:link w:val="ad"/>
    <w:uiPriority w:val="99"/>
    <w:semiHidden/>
    <w:rsid w:val="00ED1C05"/>
    <w:rPr>
      <w:szCs w:val="24"/>
    </w:rPr>
  </w:style>
  <w:style w:type="paragraph" w:customStyle="1" w:styleId="31">
    <w:name w:val="Обычный3"/>
    <w:link w:val="Normal"/>
    <w:rsid w:val="00666075"/>
    <w:rPr>
      <w:sz w:val="26"/>
    </w:rPr>
  </w:style>
  <w:style w:type="character" w:customStyle="1" w:styleId="Normal">
    <w:name w:val="Normal Знак"/>
    <w:link w:val="31"/>
    <w:rsid w:val="00666075"/>
    <w:rPr>
      <w:sz w:val="26"/>
      <w:lang w:bidi="ar-SA"/>
    </w:rPr>
  </w:style>
  <w:style w:type="paragraph" w:customStyle="1" w:styleId="40">
    <w:name w:val="Обычный4"/>
    <w:rsid w:val="00982BD5"/>
    <w:rPr>
      <w:sz w:val="26"/>
    </w:rPr>
  </w:style>
  <w:style w:type="paragraph" w:customStyle="1" w:styleId="310">
    <w:name w:val="Основной текст с отступом 31"/>
    <w:basedOn w:val="a"/>
    <w:rsid w:val="00982B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1736CE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C05A1C"/>
    <w:pPr>
      <w:ind w:left="720"/>
      <w:contextualSpacing/>
    </w:pPr>
  </w:style>
  <w:style w:type="paragraph" w:customStyle="1" w:styleId="50">
    <w:name w:val="Обычный5"/>
    <w:rsid w:val="00471435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customStyle="1" w:styleId="60">
    <w:name w:val="Обычный6"/>
    <w:rsid w:val="00DD28B5"/>
    <w:pPr>
      <w:widowControl w:val="0"/>
    </w:pPr>
    <w:rPr>
      <w:sz w:val="24"/>
    </w:rPr>
  </w:style>
  <w:style w:type="paragraph" w:customStyle="1" w:styleId="11">
    <w:name w:val="Стиль1"/>
    <w:basedOn w:val="a"/>
    <w:rsid w:val="003D3397"/>
    <w:pPr>
      <w:ind w:firstLine="720"/>
      <w:jc w:val="both"/>
    </w:pPr>
    <w:rPr>
      <w:szCs w:val="20"/>
    </w:rPr>
  </w:style>
  <w:style w:type="paragraph" w:customStyle="1" w:styleId="70">
    <w:name w:val="Обычный7"/>
    <w:rsid w:val="009377AF"/>
    <w:pPr>
      <w:widowControl w:val="0"/>
    </w:pPr>
    <w:rPr>
      <w:sz w:val="24"/>
    </w:rPr>
  </w:style>
  <w:style w:type="paragraph" w:styleId="32">
    <w:name w:val="Body Text 3"/>
    <w:basedOn w:val="a"/>
    <w:link w:val="33"/>
    <w:unhideWhenUsed/>
    <w:rsid w:val="001C5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C5C06"/>
    <w:rPr>
      <w:sz w:val="16"/>
      <w:szCs w:val="16"/>
    </w:rPr>
  </w:style>
  <w:style w:type="paragraph" w:customStyle="1" w:styleId="80">
    <w:name w:val="Обычный8"/>
    <w:rsid w:val="00D6200F"/>
  </w:style>
  <w:style w:type="character" w:customStyle="1" w:styleId="-11">
    <w:name w:val="Светлая сетка - Акцент 11"/>
    <w:uiPriority w:val="67"/>
    <w:rsid w:val="00FE1D75"/>
    <w:rPr>
      <w:color w:val="808080"/>
    </w:rPr>
  </w:style>
  <w:style w:type="paragraph" w:styleId="af6">
    <w:name w:val="endnote text"/>
    <w:basedOn w:val="a"/>
    <w:link w:val="af7"/>
    <w:semiHidden/>
    <w:unhideWhenUsed/>
    <w:rsid w:val="00653D1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653D19"/>
  </w:style>
  <w:style w:type="character" w:styleId="af8">
    <w:name w:val="endnote reference"/>
    <w:semiHidden/>
    <w:unhideWhenUsed/>
    <w:rsid w:val="00653D19"/>
    <w:rPr>
      <w:vertAlign w:val="superscript"/>
    </w:rPr>
  </w:style>
  <w:style w:type="character" w:customStyle="1" w:styleId="extended-textshort">
    <w:name w:val="extended-text__short"/>
    <w:basedOn w:val="a0"/>
    <w:rsid w:val="00DA6D76"/>
  </w:style>
  <w:style w:type="paragraph" w:customStyle="1" w:styleId="headertext">
    <w:name w:val="headertext"/>
    <w:basedOn w:val="a"/>
    <w:rsid w:val="005E21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34E85"/>
    <w:pPr>
      <w:spacing w:before="100" w:beforeAutospacing="1" w:after="100" w:afterAutospacing="1"/>
    </w:pPr>
  </w:style>
  <w:style w:type="character" w:styleId="af9">
    <w:name w:val="annotation reference"/>
    <w:semiHidden/>
    <w:unhideWhenUsed/>
    <w:rsid w:val="00654970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654970"/>
  </w:style>
  <w:style w:type="character" w:customStyle="1" w:styleId="afb">
    <w:name w:val="Текст примечания Знак"/>
    <w:link w:val="afa"/>
    <w:semiHidden/>
    <w:rsid w:val="00654970"/>
    <w:rPr>
      <w:sz w:val="24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654970"/>
    <w:rPr>
      <w:b/>
      <w:bCs/>
      <w:sz w:val="20"/>
      <w:szCs w:val="20"/>
    </w:rPr>
  </w:style>
  <w:style w:type="character" w:customStyle="1" w:styleId="afd">
    <w:name w:val="Тема примечания Знак"/>
    <w:link w:val="afc"/>
    <w:semiHidden/>
    <w:rsid w:val="006549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docs.cntd.ru/document/499050564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D933-D376-4337-AD93-18C3E297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  СТАНДАРТ   РОССИЙСКОЙ ФЕДЕРАЦИИ</vt:lpstr>
    </vt:vector>
  </TitlesOfParts>
  <Company/>
  <LinksUpToDate>false</LinksUpToDate>
  <CharactersWithSpaces>11795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http://docs.cntd.ru/document/499050564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  СТАНДАРТ   РОССИЙСКОЙ ФЕДЕРАЦИИ</dc:title>
  <dc:creator>Reanimator Me User</dc:creator>
  <cp:lastModifiedBy>ЗЛАТ</cp:lastModifiedBy>
  <cp:revision>3</cp:revision>
  <cp:lastPrinted>2020-01-22T11:31:00Z</cp:lastPrinted>
  <dcterms:created xsi:type="dcterms:W3CDTF">2021-07-01T08:12:00Z</dcterms:created>
  <dcterms:modified xsi:type="dcterms:W3CDTF">2021-07-01T08:21:00Z</dcterms:modified>
</cp:coreProperties>
</file>