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D0" w:rsidRPr="002450D0" w:rsidRDefault="002450D0" w:rsidP="002450D0">
      <w:pPr>
        <w:rPr>
          <w:rFonts w:ascii="Calibri" w:eastAsia="Calibri" w:hAnsi="Calibri" w:cs="Times New Roman"/>
        </w:rPr>
      </w:pPr>
    </w:p>
    <w:p w:rsidR="002450D0" w:rsidRPr="002450D0" w:rsidRDefault="002450D0" w:rsidP="002450D0">
      <w:pPr>
        <w:rPr>
          <w:rFonts w:ascii="Calibri" w:eastAsia="Calibri" w:hAnsi="Calibri" w:cs="Times New Roman"/>
        </w:rPr>
      </w:pPr>
    </w:p>
    <w:tbl>
      <w:tblPr>
        <w:tblStyle w:val="1"/>
        <w:tblpPr w:leftFromText="180" w:rightFromText="180" w:vertAnchor="text" w:horzAnchor="margin" w:tblpXSpec="center" w:tblpY="109"/>
        <w:tblW w:w="9498" w:type="dxa"/>
        <w:tblLook w:val="04A0" w:firstRow="1" w:lastRow="0" w:firstColumn="1" w:lastColumn="0" w:noHBand="0" w:noVBand="1"/>
      </w:tblPr>
      <w:tblGrid>
        <w:gridCol w:w="6658"/>
        <w:gridCol w:w="2840"/>
      </w:tblGrid>
      <w:tr w:rsidR="002450D0" w:rsidRPr="006F7AD0" w:rsidTr="005E4681">
        <w:tc>
          <w:tcPr>
            <w:tcW w:w="9498" w:type="dxa"/>
            <w:gridSpan w:val="2"/>
            <w:tcBorders>
              <w:top w:val="single" w:sz="24" w:space="0" w:color="auto"/>
              <w:left w:val="nil"/>
              <w:bottom w:val="single" w:sz="24" w:space="0" w:color="auto"/>
              <w:right w:val="nil"/>
            </w:tcBorders>
          </w:tcPr>
          <w:p w:rsidR="002450D0" w:rsidRPr="002450D0" w:rsidRDefault="002450D0" w:rsidP="002450D0">
            <w:pPr>
              <w:shd w:val="clear" w:color="auto" w:fill="FFFFFF"/>
              <w:jc w:val="center"/>
              <w:rPr>
                <w:rFonts w:ascii="Arial" w:eastAsia="Times New Roman" w:hAnsi="Arial" w:cs="Arial"/>
                <w:b/>
                <w:bCs/>
                <w:sz w:val="20"/>
                <w:szCs w:val="20"/>
                <w:lang w:eastAsia="ru-RU"/>
              </w:rPr>
            </w:pPr>
          </w:p>
          <w:p w:rsidR="002450D0" w:rsidRPr="002450D0" w:rsidRDefault="002450D0" w:rsidP="002450D0">
            <w:pPr>
              <w:shd w:val="clear" w:color="auto" w:fill="FFFFFF"/>
              <w:spacing w:line="0" w:lineRule="atLeast"/>
              <w:jc w:val="center"/>
              <w:rPr>
                <w:rFonts w:ascii="Arial" w:eastAsia="Times New Roman" w:hAnsi="Arial" w:cs="Arial"/>
                <w:b/>
                <w:bCs/>
                <w:sz w:val="20"/>
                <w:szCs w:val="20"/>
                <w:lang w:eastAsia="ru-RU"/>
              </w:rPr>
            </w:pPr>
            <w:r w:rsidRPr="002450D0">
              <w:rPr>
                <w:rFonts w:ascii="Arial" w:eastAsia="Times New Roman" w:hAnsi="Arial" w:cs="Arial"/>
                <w:b/>
                <w:bCs/>
                <w:sz w:val="20"/>
                <w:szCs w:val="20"/>
                <w:lang w:eastAsia="ru-RU"/>
              </w:rPr>
              <w:t>МЕЖГОСУДАРСТВЕННЫЙ СОВЕТ ПО СТАНДАРТИЗАЦИИ, МЕТРОЛОГИИИ СЕРТИФИКАЦИИ</w:t>
            </w:r>
            <w:r w:rsidRPr="002450D0">
              <w:rPr>
                <w:rFonts w:ascii="Arial" w:eastAsia="Times New Roman" w:hAnsi="Arial" w:cs="Arial"/>
                <w:b/>
                <w:bCs/>
                <w:sz w:val="20"/>
                <w:szCs w:val="20"/>
                <w:lang w:eastAsia="ru-RU"/>
              </w:rPr>
              <w:br/>
              <w:t>(МГС)</w:t>
            </w:r>
          </w:p>
          <w:p w:rsidR="002450D0" w:rsidRPr="002450D0" w:rsidRDefault="002450D0" w:rsidP="002450D0">
            <w:pPr>
              <w:shd w:val="clear" w:color="auto" w:fill="FFFFFF"/>
              <w:spacing w:line="0" w:lineRule="atLeast"/>
              <w:jc w:val="center"/>
              <w:rPr>
                <w:rFonts w:ascii="Arial" w:eastAsia="Times New Roman" w:hAnsi="Arial" w:cs="Arial"/>
                <w:sz w:val="20"/>
                <w:szCs w:val="20"/>
                <w:lang w:eastAsia="ru-RU"/>
              </w:rPr>
            </w:pPr>
          </w:p>
          <w:p w:rsidR="002450D0" w:rsidRPr="002450D0" w:rsidRDefault="002450D0" w:rsidP="002450D0">
            <w:pPr>
              <w:spacing w:line="0" w:lineRule="atLeast"/>
              <w:jc w:val="center"/>
              <w:rPr>
                <w:rFonts w:ascii="Arial" w:eastAsia="Times New Roman" w:hAnsi="Arial" w:cs="Arial"/>
                <w:b/>
                <w:bCs/>
                <w:sz w:val="20"/>
                <w:szCs w:val="20"/>
                <w:lang w:val="en-US" w:eastAsia="ru-RU"/>
              </w:rPr>
            </w:pPr>
            <w:r w:rsidRPr="002450D0">
              <w:rPr>
                <w:rFonts w:ascii="Arial" w:eastAsia="Times New Roman" w:hAnsi="Arial" w:cs="Arial"/>
                <w:b/>
                <w:bCs/>
                <w:sz w:val="20"/>
                <w:szCs w:val="20"/>
                <w:lang w:val="en-US" w:eastAsia="ru-RU"/>
              </w:rPr>
              <w:t>INTERSTANE COUNCILFOR STANDARDIZATION, METROLOGY AND CERTIFICATION</w:t>
            </w:r>
            <w:r w:rsidRPr="002450D0">
              <w:rPr>
                <w:rFonts w:ascii="Arial" w:eastAsia="Times New Roman" w:hAnsi="Arial" w:cs="Arial"/>
                <w:b/>
                <w:bCs/>
                <w:sz w:val="20"/>
                <w:szCs w:val="20"/>
                <w:lang w:val="en-US" w:eastAsia="ru-RU"/>
              </w:rPr>
              <w:br/>
              <w:t>(ISC)</w:t>
            </w:r>
          </w:p>
          <w:p w:rsidR="002450D0" w:rsidRPr="002450D0" w:rsidRDefault="002450D0" w:rsidP="002450D0">
            <w:pPr>
              <w:spacing w:line="0" w:lineRule="atLeast"/>
              <w:jc w:val="center"/>
              <w:rPr>
                <w:rFonts w:ascii="Arial" w:eastAsia="Times New Roman" w:hAnsi="Arial" w:cs="Arial"/>
                <w:b/>
                <w:bCs/>
                <w:sz w:val="20"/>
                <w:szCs w:val="20"/>
                <w:lang w:val="en-US" w:eastAsia="ru-RU"/>
              </w:rPr>
            </w:pPr>
          </w:p>
        </w:tc>
      </w:tr>
      <w:tr w:rsidR="002450D0" w:rsidRPr="002450D0" w:rsidTr="005E4681">
        <w:tc>
          <w:tcPr>
            <w:tcW w:w="6658" w:type="dxa"/>
            <w:tcBorders>
              <w:top w:val="single" w:sz="24" w:space="0" w:color="auto"/>
              <w:left w:val="nil"/>
              <w:bottom w:val="single" w:sz="12" w:space="0" w:color="auto"/>
              <w:right w:val="nil"/>
            </w:tcBorders>
          </w:tcPr>
          <w:p w:rsidR="002450D0" w:rsidRPr="002450D0" w:rsidRDefault="002450D0" w:rsidP="002450D0">
            <w:pPr>
              <w:spacing w:before="120" w:after="120" w:line="315" w:lineRule="atLeast"/>
              <w:jc w:val="center"/>
              <w:rPr>
                <w:rFonts w:ascii="Arial" w:eastAsia="Times New Roman" w:hAnsi="Arial" w:cs="Arial"/>
                <w:sz w:val="24"/>
                <w:szCs w:val="24"/>
                <w:lang w:val="en-US" w:eastAsia="ru-RU"/>
              </w:rPr>
            </w:pPr>
          </w:p>
          <w:p w:rsidR="002450D0" w:rsidRPr="002450D0" w:rsidRDefault="002450D0" w:rsidP="002450D0">
            <w:pPr>
              <w:spacing w:before="120" w:after="120" w:line="315" w:lineRule="atLeast"/>
              <w:jc w:val="center"/>
              <w:rPr>
                <w:rFonts w:ascii="Arial" w:eastAsia="Times New Roman" w:hAnsi="Arial" w:cs="Arial"/>
                <w:spacing w:val="40"/>
                <w:sz w:val="24"/>
                <w:szCs w:val="24"/>
                <w:lang w:eastAsia="ru-RU"/>
              </w:rPr>
            </w:pPr>
            <w:r w:rsidRPr="002450D0">
              <w:rPr>
                <w:rFonts w:ascii="Arial" w:eastAsia="Times New Roman" w:hAnsi="Arial" w:cs="Arial"/>
                <w:spacing w:val="40"/>
                <w:sz w:val="24"/>
                <w:szCs w:val="24"/>
                <w:lang w:eastAsia="ru-RU"/>
              </w:rPr>
              <w:t xml:space="preserve">МЕЖГОСУДАРСТВЕННЫЙ </w:t>
            </w:r>
          </w:p>
          <w:p w:rsidR="002450D0" w:rsidRPr="002450D0" w:rsidRDefault="002450D0" w:rsidP="002450D0">
            <w:pPr>
              <w:spacing w:before="120" w:after="120" w:line="315" w:lineRule="atLeast"/>
              <w:jc w:val="center"/>
              <w:rPr>
                <w:rFonts w:ascii="Arial" w:eastAsia="Times New Roman" w:hAnsi="Arial" w:cs="Arial"/>
                <w:spacing w:val="40"/>
                <w:sz w:val="24"/>
                <w:szCs w:val="24"/>
                <w:lang w:eastAsia="ru-RU"/>
              </w:rPr>
            </w:pPr>
            <w:r w:rsidRPr="002450D0">
              <w:rPr>
                <w:rFonts w:ascii="Arial" w:eastAsia="Times New Roman" w:hAnsi="Arial" w:cs="Arial"/>
                <w:spacing w:val="40"/>
                <w:sz w:val="24"/>
                <w:szCs w:val="24"/>
                <w:lang w:eastAsia="ru-RU"/>
              </w:rPr>
              <w:t>СТАНДАРТ</w:t>
            </w:r>
          </w:p>
          <w:p w:rsidR="002450D0" w:rsidRPr="002450D0" w:rsidRDefault="002450D0" w:rsidP="002450D0">
            <w:pPr>
              <w:spacing w:before="120" w:after="120" w:line="315" w:lineRule="atLeast"/>
              <w:jc w:val="center"/>
              <w:rPr>
                <w:rFonts w:ascii="Arial" w:eastAsia="Times New Roman" w:hAnsi="Arial" w:cs="Arial"/>
                <w:b/>
                <w:bCs/>
                <w:sz w:val="24"/>
                <w:szCs w:val="24"/>
                <w:lang w:val="en-US" w:eastAsia="ru-RU"/>
              </w:rPr>
            </w:pPr>
          </w:p>
        </w:tc>
        <w:tc>
          <w:tcPr>
            <w:tcW w:w="2840" w:type="dxa"/>
            <w:tcBorders>
              <w:top w:val="single" w:sz="24" w:space="0" w:color="auto"/>
              <w:left w:val="nil"/>
              <w:bottom w:val="single" w:sz="12" w:space="0" w:color="auto"/>
              <w:right w:val="nil"/>
            </w:tcBorders>
          </w:tcPr>
          <w:p w:rsidR="002450D0" w:rsidRPr="002450D0" w:rsidRDefault="002450D0" w:rsidP="002450D0">
            <w:pPr>
              <w:spacing w:line="0" w:lineRule="atLeast"/>
              <w:rPr>
                <w:rFonts w:ascii="Arial" w:eastAsia="Times New Roman" w:hAnsi="Arial" w:cs="Arial"/>
                <w:b/>
                <w:bCs/>
                <w:sz w:val="20"/>
                <w:szCs w:val="20"/>
                <w:lang w:val="en-US" w:eastAsia="ru-RU"/>
              </w:rPr>
            </w:pPr>
          </w:p>
          <w:p w:rsidR="002450D0" w:rsidRPr="002450D0" w:rsidRDefault="002450D0" w:rsidP="002450D0">
            <w:pPr>
              <w:rPr>
                <w:rFonts w:ascii="Arial" w:eastAsia="Times New Roman" w:hAnsi="Arial" w:cs="Arial"/>
                <w:b/>
                <w:bCs/>
                <w:sz w:val="32"/>
                <w:szCs w:val="32"/>
                <w:lang w:eastAsia="ru-RU"/>
              </w:rPr>
            </w:pPr>
            <w:r w:rsidRPr="002450D0">
              <w:rPr>
                <w:rFonts w:ascii="Arial" w:eastAsia="Times New Roman" w:hAnsi="Arial" w:cs="Arial"/>
                <w:b/>
                <w:bCs/>
                <w:sz w:val="32"/>
                <w:szCs w:val="32"/>
                <w:lang w:eastAsia="ru-RU"/>
              </w:rPr>
              <w:t>ГОСТ</w:t>
            </w:r>
          </w:p>
          <w:p w:rsidR="002450D0" w:rsidRPr="002450D0" w:rsidRDefault="002450D0" w:rsidP="002450D0">
            <w:pPr>
              <w:rPr>
                <w:rFonts w:ascii="Arial" w:eastAsia="Times New Roman" w:hAnsi="Arial" w:cs="Arial"/>
                <w:b/>
                <w:bCs/>
                <w:sz w:val="40"/>
                <w:szCs w:val="40"/>
                <w:lang w:eastAsia="ru-RU"/>
              </w:rPr>
            </w:pPr>
          </w:p>
          <w:p w:rsidR="002450D0" w:rsidRPr="002450D0" w:rsidRDefault="002450D0" w:rsidP="002450D0">
            <w:pPr>
              <w:spacing w:before="120" w:after="120" w:line="315" w:lineRule="atLeast"/>
              <w:rPr>
                <w:rFonts w:ascii="Arial" w:eastAsia="Times New Roman" w:hAnsi="Arial" w:cs="Arial"/>
                <w:b/>
                <w:bCs/>
                <w:sz w:val="20"/>
                <w:szCs w:val="20"/>
                <w:lang w:eastAsia="ru-RU"/>
              </w:rPr>
            </w:pPr>
          </w:p>
        </w:tc>
      </w:tr>
    </w:tbl>
    <w:p w:rsidR="002450D0" w:rsidRPr="002450D0" w:rsidRDefault="002450D0" w:rsidP="002450D0">
      <w:pPr>
        <w:shd w:val="clear" w:color="auto" w:fill="FFFFFF"/>
        <w:spacing w:after="0" w:line="0" w:lineRule="atLeast"/>
        <w:jc w:val="center"/>
        <w:rPr>
          <w:rFonts w:ascii="Arial" w:eastAsia="Times New Roman" w:hAnsi="Arial" w:cs="Arial"/>
          <w:lang w:eastAsia="ru-RU"/>
        </w:rPr>
      </w:pPr>
    </w:p>
    <w:p w:rsidR="002450D0" w:rsidRPr="002450D0" w:rsidRDefault="002450D0" w:rsidP="002450D0">
      <w:pPr>
        <w:shd w:val="clear" w:color="auto" w:fill="FFFFFF"/>
        <w:spacing w:after="0" w:line="0" w:lineRule="atLeast"/>
        <w:jc w:val="center"/>
        <w:rPr>
          <w:rFonts w:ascii="Arial" w:eastAsia="Times New Roman" w:hAnsi="Arial" w:cs="Arial"/>
          <w:lang w:eastAsia="ru-RU"/>
        </w:rPr>
      </w:pPr>
    </w:p>
    <w:p w:rsidR="002450D0" w:rsidRPr="002450D0" w:rsidRDefault="002450D0" w:rsidP="002450D0">
      <w:pPr>
        <w:shd w:val="clear" w:color="auto" w:fill="FFFFFF"/>
        <w:spacing w:after="0" w:line="0" w:lineRule="atLeast"/>
        <w:jc w:val="center"/>
        <w:rPr>
          <w:rFonts w:ascii="Arial" w:eastAsia="Times New Roman" w:hAnsi="Arial" w:cs="Arial"/>
          <w:lang w:eastAsia="ru-RU"/>
        </w:rPr>
      </w:pPr>
    </w:p>
    <w:p w:rsidR="002450D0" w:rsidRPr="002450D0" w:rsidRDefault="002450D0" w:rsidP="002450D0">
      <w:pPr>
        <w:shd w:val="clear" w:color="auto" w:fill="FFFFFF"/>
        <w:spacing w:after="0" w:line="0" w:lineRule="atLeast"/>
        <w:jc w:val="center"/>
        <w:rPr>
          <w:rFonts w:ascii="Arial" w:eastAsia="Times New Roman" w:hAnsi="Arial" w:cs="Arial"/>
          <w:lang w:eastAsia="ru-RU"/>
        </w:rPr>
      </w:pPr>
    </w:p>
    <w:p w:rsidR="002450D0" w:rsidRPr="002450D0" w:rsidRDefault="002450D0" w:rsidP="002450D0">
      <w:pPr>
        <w:shd w:val="clear" w:color="auto" w:fill="FFFFFF"/>
        <w:spacing w:after="0" w:line="0" w:lineRule="atLeast"/>
        <w:jc w:val="center"/>
        <w:rPr>
          <w:rFonts w:ascii="Arial" w:eastAsia="Times New Roman" w:hAnsi="Arial" w:cs="Arial"/>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sz w:val="40"/>
          <w:szCs w:val="40"/>
          <w:lang w:eastAsia="ru-RU"/>
        </w:rPr>
      </w:pPr>
      <w:r w:rsidRPr="002450D0">
        <w:rPr>
          <w:rFonts w:ascii="Arial" w:eastAsia="Times New Roman" w:hAnsi="Arial" w:cs="Arial"/>
          <w:b/>
          <w:sz w:val="36"/>
          <w:szCs w:val="36"/>
          <w:lang w:eastAsia="ru-RU"/>
        </w:rPr>
        <w:t>Средства воспроизводства</w:t>
      </w: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sz w:val="40"/>
          <w:szCs w:val="40"/>
          <w:lang w:eastAsia="ru-RU"/>
        </w:rPr>
      </w:pPr>
      <w:r w:rsidRPr="002450D0">
        <w:rPr>
          <w:rFonts w:ascii="Arial" w:eastAsia="Times New Roman" w:hAnsi="Arial" w:cs="Arial"/>
          <w:b/>
          <w:sz w:val="40"/>
          <w:szCs w:val="40"/>
          <w:lang w:eastAsia="ru-RU"/>
        </w:rPr>
        <w:t xml:space="preserve">Сперма </w:t>
      </w: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sz w:val="36"/>
          <w:szCs w:val="36"/>
          <w:lang w:eastAsia="ru-RU"/>
        </w:rPr>
      </w:pPr>
      <w:r w:rsidRPr="002450D0">
        <w:rPr>
          <w:rFonts w:ascii="Arial" w:eastAsia="Times New Roman" w:hAnsi="Arial" w:cs="Arial"/>
          <w:b/>
          <w:sz w:val="36"/>
          <w:szCs w:val="36"/>
          <w:lang w:eastAsia="ru-RU"/>
        </w:rPr>
        <w:t>Методы микробиологического анализа</w:t>
      </w:r>
    </w:p>
    <w:p w:rsidR="002450D0" w:rsidRPr="002450D0" w:rsidRDefault="002450D0" w:rsidP="002450D0">
      <w:pPr>
        <w:shd w:val="clear" w:color="auto" w:fill="FFFFFF"/>
        <w:spacing w:after="0" w:line="0" w:lineRule="atLeast"/>
        <w:jc w:val="center"/>
        <w:rPr>
          <w:rFonts w:ascii="Arial" w:eastAsia="Times New Roman" w:hAnsi="Arial" w:cs="Arial"/>
          <w:sz w:val="36"/>
          <w:szCs w:val="36"/>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bCs/>
          <w:sz w:val="24"/>
          <w:szCs w:val="24"/>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bCs/>
          <w:sz w:val="24"/>
          <w:szCs w:val="24"/>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bCs/>
          <w:sz w:val="24"/>
          <w:szCs w:val="24"/>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bCs/>
          <w:sz w:val="24"/>
          <w:szCs w:val="24"/>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sz w:val="20"/>
          <w:szCs w:val="20"/>
          <w:lang w:eastAsia="ru-RU"/>
        </w:rPr>
      </w:pPr>
      <w:r w:rsidRPr="002450D0">
        <w:rPr>
          <w:rFonts w:ascii="Arial" w:eastAsia="Times New Roman" w:hAnsi="Arial" w:cs="Arial"/>
          <w:b/>
          <w:sz w:val="20"/>
          <w:szCs w:val="20"/>
          <w:lang w:eastAsia="ru-RU"/>
        </w:rPr>
        <w:t>Издание официальное</w:t>
      </w: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rPr>
          <w:rFonts w:ascii="Arial" w:eastAsia="Times New Roman" w:hAnsi="Arial" w:cs="Arial"/>
          <w:sz w:val="20"/>
          <w:szCs w:val="20"/>
          <w:lang w:eastAsia="ru-RU"/>
        </w:rPr>
      </w:pPr>
    </w:p>
    <w:p w:rsidR="002450D0" w:rsidRPr="002450D0" w:rsidRDefault="002450D0" w:rsidP="002450D0">
      <w:pPr>
        <w:shd w:val="clear" w:color="auto" w:fill="FFFFFF"/>
        <w:spacing w:after="0" w:line="0" w:lineRule="atLeast"/>
        <w:jc w:val="center"/>
        <w:rPr>
          <w:rFonts w:ascii="Arial" w:eastAsia="Times New Roman" w:hAnsi="Arial" w:cs="Arial"/>
          <w:b/>
          <w:sz w:val="20"/>
          <w:szCs w:val="20"/>
          <w:lang w:eastAsia="ru-RU"/>
        </w:rPr>
      </w:pPr>
      <w:r w:rsidRPr="002450D0">
        <w:rPr>
          <w:rFonts w:ascii="Arial" w:eastAsia="Times New Roman" w:hAnsi="Arial" w:cs="Arial"/>
          <w:b/>
          <w:sz w:val="20"/>
          <w:szCs w:val="20"/>
          <w:lang w:eastAsia="ru-RU"/>
        </w:rPr>
        <w:t>Москва</w:t>
      </w:r>
    </w:p>
    <w:p w:rsidR="002450D0" w:rsidRPr="002450D0" w:rsidRDefault="002450D0" w:rsidP="002450D0">
      <w:pPr>
        <w:shd w:val="clear" w:color="auto" w:fill="FFFFFF"/>
        <w:spacing w:after="0" w:line="0" w:lineRule="atLeast"/>
        <w:jc w:val="center"/>
        <w:rPr>
          <w:rFonts w:ascii="Arial" w:eastAsia="Times New Roman" w:hAnsi="Arial" w:cs="Arial"/>
          <w:b/>
          <w:sz w:val="20"/>
          <w:szCs w:val="20"/>
          <w:lang w:eastAsia="ru-RU"/>
        </w:rPr>
      </w:pPr>
      <w:r w:rsidRPr="002450D0">
        <w:rPr>
          <w:rFonts w:ascii="Arial" w:eastAsia="Times New Roman" w:hAnsi="Arial" w:cs="Arial"/>
          <w:b/>
          <w:sz w:val="20"/>
          <w:szCs w:val="20"/>
          <w:lang w:eastAsia="ru-RU"/>
        </w:rPr>
        <w:t>Российский институт стандартизации</w:t>
      </w:r>
    </w:p>
    <w:p w:rsidR="002450D0" w:rsidRPr="002450D0" w:rsidRDefault="002450D0" w:rsidP="002450D0">
      <w:pPr>
        <w:shd w:val="clear" w:color="auto" w:fill="FFFFFF"/>
        <w:spacing w:after="0" w:line="0" w:lineRule="atLeast"/>
        <w:jc w:val="center"/>
        <w:rPr>
          <w:rFonts w:ascii="Arial" w:eastAsia="Times New Roman" w:hAnsi="Arial" w:cs="Arial"/>
          <w:b/>
          <w:sz w:val="20"/>
          <w:szCs w:val="20"/>
          <w:lang w:eastAsia="ru-RU"/>
        </w:rPr>
      </w:pPr>
      <w:r w:rsidRPr="002450D0">
        <w:rPr>
          <w:rFonts w:ascii="Arial" w:eastAsia="Times New Roman" w:hAnsi="Arial" w:cs="Arial"/>
          <w:b/>
          <w:sz w:val="20"/>
          <w:szCs w:val="20"/>
          <w:lang w:eastAsia="ru-RU"/>
        </w:rPr>
        <w:t>2023</w:t>
      </w:r>
    </w:p>
    <w:p w:rsidR="002450D0" w:rsidRPr="002450D0" w:rsidRDefault="002450D0" w:rsidP="002450D0">
      <w:pPr>
        <w:shd w:val="clear" w:color="auto" w:fill="FFFFFF"/>
        <w:spacing w:after="0" w:line="0" w:lineRule="atLeast"/>
        <w:rPr>
          <w:rFonts w:ascii="Arial" w:eastAsia="Times New Roman" w:hAnsi="Arial" w:cs="Arial"/>
          <w:sz w:val="20"/>
          <w:szCs w:val="20"/>
          <w:lang w:eastAsia="ru-RU"/>
        </w:rPr>
      </w:pPr>
    </w:p>
    <w:p w:rsidR="002450D0" w:rsidRPr="002450D0" w:rsidRDefault="002450D0" w:rsidP="002450D0">
      <w:pPr>
        <w:widowControl w:val="0"/>
        <w:autoSpaceDE w:val="0"/>
        <w:autoSpaceDN w:val="0"/>
        <w:adjustRightInd w:val="0"/>
        <w:spacing w:after="0" w:line="480" w:lineRule="auto"/>
        <w:ind w:firstLine="540"/>
        <w:jc w:val="center"/>
        <w:rPr>
          <w:rFonts w:ascii="Times New Roman" w:eastAsia="Times New Roman" w:hAnsi="Times New Roman" w:cs="Times New Roman"/>
          <w:b/>
          <w:bCs/>
          <w:sz w:val="24"/>
          <w:szCs w:val="24"/>
          <w:lang w:eastAsia="ru-RU"/>
        </w:rPr>
      </w:pPr>
    </w:p>
    <w:p w:rsidR="002450D0" w:rsidRPr="002450D0" w:rsidRDefault="002450D0" w:rsidP="002450D0">
      <w:pPr>
        <w:widowControl w:val="0"/>
        <w:autoSpaceDE w:val="0"/>
        <w:autoSpaceDN w:val="0"/>
        <w:adjustRightInd w:val="0"/>
        <w:spacing w:after="0" w:line="240" w:lineRule="auto"/>
        <w:ind w:firstLine="539"/>
        <w:jc w:val="center"/>
        <w:rPr>
          <w:rFonts w:ascii="Arial" w:eastAsia="Times New Roman" w:hAnsi="Arial" w:cs="Arial"/>
          <w:b/>
          <w:bCs/>
          <w:sz w:val="24"/>
          <w:szCs w:val="24"/>
          <w:lang w:eastAsia="ru-RU"/>
        </w:rPr>
      </w:pPr>
      <w:r w:rsidRPr="002450D0">
        <w:rPr>
          <w:rFonts w:ascii="Arial" w:eastAsia="Times New Roman" w:hAnsi="Arial" w:cs="Arial"/>
          <w:b/>
          <w:bCs/>
          <w:sz w:val="24"/>
          <w:szCs w:val="24"/>
          <w:lang w:eastAsia="ru-RU"/>
        </w:rPr>
        <w:lastRenderedPageBreak/>
        <w:t>Предисловие</w:t>
      </w:r>
    </w:p>
    <w:p w:rsidR="002450D0" w:rsidRPr="002450D0" w:rsidRDefault="002450D0" w:rsidP="002450D0">
      <w:pPr>
        <w:widowControl w:val="0"/>
        <w:autoSpaceDE w:val="0"/>
        <w:autoSpaceDN w:val="0"/>
        <w:adjustRightInd w:val="0"/>
        <w:spacing w:after="0" w:line="240" w:lineRule="auto"/>
        <w:ind w:firstLine="539"/>
        <w:jc w:val="center"/>
        <w:rPr>
          <w:rFonts w:ascii="Arial" w:eastAsia="Times New Roman" w:hAnsi="Arial" w:cs="Arial"/>
          <w:b/>
          <w:bCs/>
          <w:sz w:val="24"/>
          <w:szCs w:val="24"/>
          <w:lang w:eastAsia="ru-RU"/>
        </w:rPr>
      </w:pPr>
    </w:p>
    <w:p w:rsidR="002450D0" w:rsidRPr="002450D0" w:rsidRDefault="002450D0" w:rsidP="002450D0">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t xml:space="preserve">Цели, основные принципы и общие правила проведения работ по межгосударственной стандартизации установлены в </w:t>
      </w:r>
      <w:hyperlink r:id="rId7"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КонсультантПлюс}" w:history="1">
        <w:r w:rsidRPr="002450D0">
          <w:rPr>
            <w:rFonts w:ascii="Arial" w:eastAsia="Times New Roman" w:hAnsi="Arial" w:cs="Arial"/>
            <w:sz w:val="24"/>
            <w:szCs w:val="24"/>
            <w:lang w:eastAsia="ru-RU"/>
          </w:rPr>
          <w:t>ГОСТ 1.0</w:t>
        </w:r>
      </w:hyperlink>
      <w:r w:rsidRPr="002450D0">
        <w:rPr>
          <w:rFonts w:ascii="Arial" w:eastAsia="Times New Roman" w:hAnsi="Arial" w:cs="Arial"/>
          <w:sz w:val="24"/>
          <w:szCs w:val="24"/>
          <w:lang w:eastAsia="ru-RU"/>
        </w:rPr>
        <w:t xml:space="preserve">  «Межгосударственная система стандартизации. Основные положения» и </w:t>
      </w:r>
      <w:hyperlink r:id="rId8"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 w:history="1">
        <w:r w:rsidRPr="002450D0">
          <w:rPr>
            <w:rFonts w:ascii="Arial" w:eastAsia="Times New Roman" w:hAnsi="Arial" w:cs="Arial"/>
            <w:sz w:val="24"/>
            <w:szCs w:val="24"/>
            <w:lang w:eastAsia="ru-RU"/>
          </w:rPr>
          <w:t>ГОСТ 1.2</w:t>
        </w:r>
      </w:hyperlink>
      <w:r w:rsidRPr="002450D0">
        <w:rPr>
          <w:rFonts w:ascii="Arial" w:eastAsia="Times New Roman" w:hAnsi="Arial" w:cs="Arial"/>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450D0" w:rsidRPr="002450D0" w:rsidRDefault="002450D0" w:rsidP="002450D0">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2450D0" w:rsidRPr="002450D0" w:rsidRDefault="002450D0" w:rsidP="002450D0">
      <w:pPr>
        <w:widowControl w:val="0"/>
        <w:autoSpaceDE w:val="0"/>
        <w:autoSpaceDN w:val="0"/>
        <w:adjustRightInd w:val="0"/>
        <w:spacing w:after="0" w:line="240" w:lineRule="auto"/>
        <w:ind w:firstLine="539"/>
        <w:rPr>
          <w:rFonts w:ascii="Arial" w:eastAsia="Times New Roman" w:hAnsi="Arial" w:cs="Arial"/>
          <w:b/>
          <w:bCs/>
          <w:sz w:val="24"/>
          <w:szCs w:val="24"/>
          <w:lang w:eastAsia="ru-RU"/>
        </w:rPr>
      </w:pPr>
      <w:r w:rsidRPr="002450D0">
        <w:rPr>
          <w:rFonts w:ascii="Arial" w:eastAsia="Times New Roman" w:hAnsi="Arial" w:cs="Arial"/>
          <w:b/>
          <w:bCs/>
          <w:sz w:val="24"/>
          <w:szCs w:val="24"/>
          <w:lang w:eastAsia="ru-RU"/>
        </w:rPr>
        <w:t>Сведения о стандарте</w:t>
      </w:r>
    </w:p>
    <w:p w:rsidR="002450D0" w:rsidRPr="002450D0" w:rsidRDefault="002450D0" w:rsidP="002450D0">
      <w:pPr>
        <w:widowControl w:val="0"/>
        <w:autoSpaceDE w:val="0"/>
        <w:autoSpaceDN w:val="0"/>
        <w:adjustRightInd w:val="0"/>
        <w:spacing w:after="0" w:line="240" w:lineRule="auto"/>
        <w:ind w:firstLine="539"/>
        <w:rPr>
          <w:rFonts w:ascii="Arial" w:eastAsia="Times New Roman" w:hAnsi="Arial" w:cs="Arial"/>
          <w:b/>
          <w:bCs/>
          <w:sz w:val="24"/>
          <w:szCs w:val="24"/>
          <w:lang w:eastAsia="ru-RU"/>
        </w:rPr>
      </w:pPr>
    </w:p>
    <w:p w:rsidR="002450D0" w:rsidRPr="002450D0" w:rsidRDefault="002450D0" w:rsidP="002450D0">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t>1 РАЗРАБОТАН Федеральным государственным бюджетным учреждением «Всероссийский государственный Центр качества и стандартизации лекарственных средств для животных и кормов» (ФГБУ «ВГНКИ»)</w:t>
      </w:r>
    </w:p>
    <w:p w:rsidR="002450D0" w:rsidRPr="002450D0" w:rsidRDefault="002450D0" w:rsidP="002450D0">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2450D0" w:rsidRPr="002450D0" w:rsidRDefault="002450D0" w:rsidP="002450D0">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r>
      <w:proofErr w:type="gramStart"/>
      <w:r w:rsidRPr="002450D0">
        <w:rPr>
          <w:rFonts w:ascii="Arial" w:eastAsia="Times New Roman" w:hAnsi="Arial" w:cs="Arial"/>
          <w:sz w:val="24"/>
          <w:szCs w:val="24"/>
          <w:lang w:eastAsia="ru-RU"/>
        </w:rPr>
        <w:t>2  ВНЕСЕН</w:t>
      </w:r>
      <w:proofErr w:type="gramEnd"/>
      <w:r w:rsidRPr="002450D0">
        <w:rPr>
          <w:rFonts w:ascii="Arial" w:eastAsia="Times New Roman" w:hAnsi="Arial" w:cs="Arial"/>
          <w:sz w:val="24"/>
          <w:szCs w:val="24"/>
          <w:lang w:eastAsia="ru-RU"/>
        </w:rPr>
        <w:t xml:space="preserve"> Федеральным агентством по техническому регулированию и метрологии</w:t>
      </w:r>
    </w:p>
    <w:p w:rsidR="002450D0" w:rsidRPr="002450D0" w:rsidRDefault="002450D0" w:rsidP="002450D0">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2450D0" w:rsidRPr="002450D0" w:rsidRDefault="002450D0" w:rsidP="002450D0">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t>3 ПРИНЯТ Межгосударственным советом по стандартизации, метрологии и сертификации (протокол от _____________. № ____)</w:t>
      </w:r>
    </w:p>
    <w:p w:rsidR="002450D0" w:rsidRPr="002450D0" w:rsidRDefault="002450D0" w:rsidP="002450D0">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2450D0" w:rsidRPr="002450D0" w:rsidRDefault="002450D0" w:rsidP="002450D0">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t>За принятие проголосовали:</w:t>
      </w: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0"/>
        <w:gridCol w:w="4762"/>
      </w:tblGrid>
      <w:tr w:rsidR="002450D0" w:rsidRPr="002450D0" w:rsidTr="005E4681">
        <w:tc>
          <w:tcPr>
            <w:tcW w:w="2608" w:type="dxa"/>
            <w:tcBorders>
              <w:top w:val="single" w:sz="4" w:space="0" w:color="auto"/>
              <w:left w:val="single" w:sz="4" w:space="0" w:color="auto"/>
              <w:bottom w:val="single" w:sz="4" w:space="0" w:color="auto"/>
              <w:right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Краткое наименование страны по МК (ИСО 3166) 004-97</w:t>
            </w:r>
          </w:p>
        </w:tc>
        <w:tc>
          <w:tcPr>
            <w:tcW w:w="1700" w:type="dxa"/>
            <w:tcBorders>
              <w:top w:val="single" w:sz="4" w:space="0" w:color="auto"/>
              <w:left w:val="single" w:sz="4" w:space="0" w:color="auto"/>
              <w:bottom w:val="single" w:sz="4" w:space="0" w:color="auto"/>
              <w:right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Код страны по МК (ИСО 3166) 004-97</w:t>
            </w:r>
          </w:p>
        </w:tc>
        <w:tc>
          <w:tcPr>
            <w:tcW w:w="4762" w:type="dxa"/>
            <w:tcBorders>
              <w:top w:val="single" w:sz="4" w:space="0" w:color="auto"/>
              <w:left w:val="single" w:sz="4" w:space="0" w:color="auto"/>
              <w:bottom w:val="single" w:sz="4" w:space="0" w:color="auto"/>
              <w:right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Сокращенное наименование национального органа по стандартизации</w:t>
            </w:r>
          </w:p>
        </w:tc>
      </w:tr>
      <w:tr w:rsidR="002450D0" w:rsidRPr="002450D0" w:rsidTr="005E4681">
        <w:tc>
          <w:tcPr>
            <w:tcW w:w="2608" w:type="dxa"/>
            <w:tcBorders>
              <w:top w:val="single" w:sz="4" w:space="0" w:color="auto"/>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Азербайджан</w:t>
            </w:r>
          </w:p>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Армения</w:t>
            </w:r>
          </w:p>
        </w:tc>
        <w:tc>
          <w:tcPr>
            <w:tcW w:w="1700" w:type="dxa"/>
            <w:tcBorders>
              <w:top w:val="single" w:sz="4" w:space="0" w:color="auto"/>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val="en-US" w:eastAsia="ru-RU"/>
              </w:rPr>
            </w:pPr>
            <w:r w:rsidRPr="002450D0">
              <w:rPr>
                <w:rFonts w:ascii="Arial" w:eastAsia="Times New Roman" w:hAnsi="Arial" w:cs="Arial"/>
                <w:lang w:val="en-US" w:eastAsia="ru-RU"/>
              </w:rPr>
              <w:t>AZ</w:t>
            </w:r>
          </w:p>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AM</w:t>
            </w:r>
          </w:p>
        </w:tc>
        <w:tc>
          <w:tcPr>
            <w:tcW w:w="4762" w:type="dxa"/>
            <w:tcBorders>
              <w:top w:val="single" w:sz="4" w:space="0" w:color="auto"/>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Азстандарт</w:t>
            </w:r>
          </w:p>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ЗАО «Национальный орган по стандартизации и метрологии» Республики Армения</w:t>
            </w:r>
          </w:p>
        </w:tc>
      </w:tr>
      <w:tr w:rsidR="002450D0" w:rsidRPr="002450D0" w:rsidTr="005E4681">
        <w:tc>
          <w:tcPr>
            <w:tcW w:w="2608"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Беларусь</w:t>
            </w:r>
          </w:p>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Грузия</w:t>
            </w:r>
          </w:p>
        </w:tc>
        <w:tc>
          <w:tcPr>
            <w:tcW w:w="1700"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BY</w:t>
            </w:r>
          </w:p>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val="en-US" w:eastAsia="ru-RU"/>
              </w:rPr>
            </w:pPr>
            <w:r w:rsidRPr="002450D0">
              <w:rPr>
                <w:rFonts w:ascii="Arial" w:eastAsia="Times New Roman" w:hAnsi="Arial" w:cs="Arial"/>
                <w:lang w:val="en-US" w:eastAsia="ru-RU"/>
              </w:rPr>
              <w:t>GE</w:t>
            </w:r>
          </w:p>
        </w:tc>
        <w:tc>
          <w:tcPr>
            <w:tcW w:w="4762"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Госстандарт Республики Беларусь</w:t>
            </w:r>
          </w:p>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Грузстандарт</w:t>
            </w:r>
          </w:p>
        </w:tc>
      </w:tr>
      <w:tr w:rsidR="002450D0" w:rsidRPr="002450D0" w:rsidTr="005E4681">
        <w:tc>
          <w:tcPr>
            <w:tcW w:w="2608"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Казахстан</w:t>
            </w:r>
          </w:p>
        </w:tc>
        <w:tc>
          <w:tcPr>
            <w:tcW w:w="1700"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KZ</w:t>
            </w:r>
          </w:p>
        </w:tc>
        <w:tc>
          <w:tcPr>
            <w:tcW w:w="4762"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Госстандарт Республики Казахстан</w:t>
            </w:r>
          </w:p>
        </w:tc>
      </w:tr>
      <w:tr w:rsidR="002450D0" w:rsidRPr="002450D0" w:rsidTr="005E4681">
        <w:tc>
          <w:tcPr>
            <w:tcW w:w="2608"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Кыргызстан</w:t>
            </w:r>
          </w:p>
        </w:tc>
        <w:tc>
          <w:tcPr>
            <w:tcW w:w="1700"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KG</w:t>
            </w:r>
          </w:p>
        </w:tc>
        <w:tc>
          <w:tcPr>
            <w:tcW w:w="4762"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Кыргызстандарт</w:t>
            </w:r>
          </w:p>
        </w:tc>
      </w:tr>
      <w:tr w:rsidR="002450D0" w:rsidRPr="002450D0" w:rsidTr="005E4681">
        <w:tc>
          <w:tcPr>
            <w:tcW w:w="2608"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Россия</w:t>
            </w:r>
          </w:p>
        </w:tc>
        <w:tc>
          <w:tcPr>
            <w:tcW w:w="1700"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RU</w:t>
            </w:r>
          </w:p>
        </w:tc>
        <w:tc>
          <w:tcPr>
            <w:tcW w:w="4762"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Росстандарт</w:t>
            </w:r>
          </w:p>
        </w:tc>
      </w:tr>
      <w:tr w:rsidR="002450D0" w:rsidRPr="002450D0" w:rsidTr="005E4681">
        <w:trPr>
          <w:trHeight w:val="245"/>
        </w:trPr>
        <w:tc>
          <w:tcPr>
            <w:tcW w:w="2608"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Calibri" w:hAnsi="Arial" w:cs="Arial"/>
                <w:shd w:val="clear" w:color="auto" w:fill="FFFFFF"/>
              </w:rPr>
            </w:pPr>
            <w:r w:rsidRPr="002450D0">
              <w:rPr>
                <w:rFonts w:ascii="Arial" w:eastAsia="Calibri" w:hAnsi="Arial" w:cs="Arial"/>
                <w:shd w:val="clear" w:color="auto" w:fill="FFFFFF"/>
              </w:rPr>
              <w:t>Таджикистан</w:t>
            </w:r>
          </w:p>
        </w:tc>
        <w:tc>
          <w:tcPr>
            <w:tcW w:w="1700"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Calibri" w:hAnsi="Arial" w:cs="Arial"/>
                <w:shd w:val="clear" w:color="auto" w:fill="FFFFFF"/>
              </w:rPr>
            </w:pPr>
            <w:r w:rsidRPr="002450D0">
              <w:rPr>
                <w:rFonts w:ascii="Arial" w:eastAsia="Calibri" w:hAnsi="Arial" w:cs="Arial"/>
                <w:shd w:val="clear" w:color="auto" w:fill="FFFFFF"/>
              </w:rPr>
              <w:t>TJ</w:t>
            </w:r>
          </w:p>
        </w:tc>
        <w:tc>
          <w:tcPr>
            <w:tcW w:w="4762"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Calibri" w:hAnsi="Arial" w:cs="Arial"/>
                <w:shd w:val="clear" w:color="auto" w:fill="FFFFFF"/>
              </w:rPr>
            </w:pPr>
            <w:r w:rsidRPr="002450D0">
              <w:rPr>
                <w:rFonts w:ascii="Arial" w:eastAsia="Calibri" w:hAnsi="Arial" w:cs="Arial"/>
                <w:shd w:val="clear" w:color="auto" w:fill="FFFFFF"/>
              </w:rPr>
              <w:t>Таджикстандарт</w:t>
            </w:r>
          </w:p>
        </w:tc>
      </w:tr>
      <w:tr w:rsidR="002450D0" w:rsidRPr="002450D0" w:rsidTr="005E4681">
        <w:trPr>
          <w:trHeight w:val="211"/>
        </w:trPr>
        <w:tc>
          <w:tcPr>
            <w:tcW w:w="2608"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Calibri" w:hAnsi="Arial" w:cs="Arial"/>
                <w:shd w:val="clear" w:color="auto" w:fill="FFFFFF"/>
              </w:rPr>
            </w:pPr>
            <w:r w:rsidRPr="002450D0">
              <w:rPr>
                <w:rFonts w:ascii="Arial" w:eastAsia="Calibri" w:hAnsi="Arial" w:cs="Arial"/>
                <w:shd w:val="clear" w:color="auto" w:fill="FFFFFF"/>
              </w:rPr>
              <w:t>Туркмения</w:t>
            </w:r>
          </w:p>
        </w:tc>
        <w:tc>
          <w:tcPr>
            <w:tcW w:w="1700"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Calibri" w:hAnsi="Arial" w:cs="Arial"/>
                <w:shd w:val="clear" w:color="auto" w:fill="FFFFFF"/>
              </w:rPr>
            </w:pPr>
            <w:r w:rsidRPr="002450D0">
              <w:rPr>
                <w:rFonts w:ascii="Arial" w:eastAsia="Calibri" w:hAnsi="Arial" w:cs="Arial"/>
                <w:shd w:val="clear" w:color="auto" w:fill="FFFFFF"/>
              </w:rPr>
              <w:t>ТМ</w:t>
            </w:r>
          </w:p>
        </w:tc>
        <w:tc>
          <w:tcPr>
            <w:tcW w:w="4762" w:type="dxa"/>
            <w:tcBorders>
              <w:left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Calibri" w:hAnsi="Arial" w:cs="Arial"/>
                <w:shd w:val="clear" w:color="auto" w:fill="FFFFFF"/>
              </w:rPr>
            </w:pPr>
            <w:r w:rsidRPr="002450D0">
              <w:rPr>
                <w:rFonts w:ascii="Arial" w:eastAsia="Calibri" w:hAnsi="Arial" w:cs="Arial"/>
                <w:shd w:val="clear" w:color="auto" w:fill="FFFFFF"/>
              </w:rPr>
              <w:t>Главгосслужба "Туркменстандартлары"</w:t>
            </w:r>
          </w:p>
        </w:tc>
      </w:tr>
      <w:tr w:rsidR="002450D0" w:rsidRPr="002450D0" w:rsidTr="005E4681">
        <w:trPr>
          <w:trHeight w:val="302"/>
        </w:trPr>
        <w:tc>
          <w:tcPr>
            <w:tcW w:w="2608" w:type="dxa"/>
            <w:tcBorders>
              <w:left w:val="single" w:sz="4" w:space="0" w:color="auto"/>
              <w:bottom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Узбекистан</w:t>
            </w:r>
          </w:p>
          <w:p w:rsidR="002450D0" w:rsidRPr="002450D0" w:rsidRDefault="002450D0" w:rsidP="002450D0">
            <w:pPr>
              <w:widowControl w:val="0"/>
              <w:autoSpaceDE w:val="0"/>
              <w:autoSpaceDN w:val="0"/>
              <w:adjustRightInd w:val="0"/>
              <w:spacing w:after="0" w:line="0" w:lineRule="atLeast"/>
              <w:rPr>
                <w:rFonts w:ascii="Arial" w:eastAsia="Times New Roman" w:hAnsi="Arial" w:cs="Arial"/>
                <w:lang w:eastAsia="ru-RU"/>
              </w:rPr>
            </w:pPr>
            <w:r w:rsidRPr="002450D0">
              <w:rPr>
                <w:rFonts w:ascii="Arial" w:eastAsia="Times New Roman" w:hAnsi="Arial" w:cs="Arial"/>
                <w:lang w:eastAsia="ru-RU"/>
              </w:rPr>
              <w:t>Украина</w:t>
            </w:r>
          </w:p>
        </w:tc>
        <w:tc>
          <w:tcPr>
            <w:tcW w:w="1700" w:type="dxa"/>
            <w:tcBorders>
              <w:left w:val="single" w:sz="4" w:space="0" w:color="auto"/>
              <w:bottom w:val="single" w:sz="4" w:space="0" w:color="auto"/>
              <w:right w:val="sing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UZ</w:t>
            </w:r>
          </w:p>
          <w:p w:rsidR="002450D0" w:rsidRPr="002450D0" w:rsidRDefault="002450D0" w:rsidP="002450D0">
            <w:pPr>
              <w:widowControl w:val="0"/>
              <w:autoSpaceDE w:val="0"/>
              <w:autoSpaceDN w:val="0"/>
              <w:adjustRightInd w:val="0"/>
              <w:spacing w:after="0" w:line="0" w:lineRule="atLeast"/>
              <w:jc w:val="center"/>
              <w:rPr>
                <w:rFonts w:ascii="Arial" w:eastAsia="Calibri" w:hAnsi="Arial" w:cs="Arial"/>
                <w:shd w:val="clear" w:color="auto" w:fill="FFFFFF"/>
                <w:lang w:val="en-US"/>
              </w:rPr>
            </w:pPr>
            <w:r w:rsidRPr="002450D0">
              <w:rPr>
                <w:rFonts w:ascii="Arial" w:eastAsia="Times New Roman" w:hAnsi="Arial" w:cs="Arial"/>
                <w:lang w:val="en-US" w:eastAsia="ru-RU"/>
              </w:rPr>
              <w:t>UA</w:t>
            </w:r>
          </w:p>
        </w:tc>
        <w:tc>
          <w:tcPr>
            <w:tcW w:w="4762" w:type="dxa"/>
            <w:tcBorders>
              <w:left w:val="single" w:sz="4" w:space="0" w:color="auto"/>
              <w:bottom w:val="single" w:sz="4" w:space="0" w:color="auto"/>
              <w:right w:val="single" w:sz="4" w:space="0" w:color="auto"/>
            </w:tcBorders>
          </w:tcPr>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Узстандарт</w:t>
            </w:r>
          </w:p>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r w:rsidRPr="002450D0">
              <w:rPr>
                <w:rFonts w:ascii="Arial" w:eastAsia="Times New Roman" w:hAnsi="Arial" w:cs="Arial"/>
                <w:lang w:eastAsia="ru-RU"/>
              </w:rPr>
              <w:t>Минэкономразвития Украины</w:t>
            </w:r>
          </w:p>
          <w:p w:rsidR="002450D0" w:rsidRPr="002450D0" w:rsidRDefault="002450D0" w:rsidP="002450D0">
            <w:pPr>
              <w:widowControl w:val="0"/>
              <w:autoSpaceDE w:val="0"/>
              <w:autoSpaceDN w:val="0"/>
              <w:adjustRightInd w:val="0"/>
              <w:spacing w:after="0" w:line="240" w:lineRule="auto"/>
              <w:rPr>
                <w:rFonts w:ascii="Arial" w:eastAsia="Times New Roman" w:hAnsi="Arial" w:cs="Arial"/>
                <w:lang w:eastAsia="ru-RU"/>
              </w:rPr>
            </w:pPr>
          </w:p>
        </w:tc>
      </w:tr>
    </w:tbl>
    <w:p w:rsidR="002450D0" w:rsidRPr="002450D0" w:rsidRDefault="002450D0" w:rsidP="002450D0">
      <w:pPr>
        <w:widowControl w:val="0"/>
        <w:autoSpaceDE w:val="0"/>
        <w:autoSpaceDN w:val="0"/>
        <w:adjustRightInd w:val="0"/>
        <w:spacing w:after="0" w:line="0" w:lineRule="atLeast"/>
        <w:jc w:val="both"/>
        <w:rPr>
          <w:rFonts w:ascii="Arial" w:eastAsia="Times New Roman" w:hAnsi="Arial" w:cs="Arial"/>
          <w:sz w:val="24"/>
          <w:szCs w:val="24"/>
          <w:lang w:eastAsia="ru-RU"/>
        </w:rPr>
      </w:pPr>
    </w:p>
    <w:p w:rsidR="002450D0" w:rsidRPr="002450D0" w:rsidRDefault="002450D0" w:rsidP="002450D0">
      <w:pPr>
        <w:widowControl w:val="0"/>
        <w:tabs>
          <w:tab w:val="left" w:pos="567"/>
        </w:tabs>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t xml:space="preserve">4 </w:t>
      </w:r>
      <w:hyperlink r:id="rId9" w:tooltip="Приказ Росстандарта от 08.09.2016 N 1094-ст &quot;О введении в действие межгосударственного стандарта&quot;{КонсультантПлюс}" w:history="1">
        <w:r w:rsidRPr="002450D0">
          <w:rPr>
            <w:rFonts w:ascii="Arial" w:eastAsia="Times New Roman" w:hAnsi="Arial" w:cs="Arial"/>
            <w:sz w:val="24"/>
            <w:szCs w:val="24"/>
            <w:lang w:eastAsia="ru-RU"/>
          </w:rPr>
          <w:t>Приказом</w:t>
        </w:r>
      </w:hyperlink>
      <w:r w:rsidRPr="002450D0">
        <w:rPr>
          <w:rFonts w:ascii="Arial" w:eastAsia="Times New Roman" w:hAnsi="Arial" w:cs="Arial"/>
          <w:sz w:val="24"/>
          <w:szCs w:val="24"/>
          <w:lang w:eastAsia="ru-RU"/>
        </w:rPr>
        <w:t xml:space="preserve"> Федерального агентства по техническому регулированию и метрологии от       20     г. №      -ст межгосударственный стандарт ГОСТ             введен </w:t>
      </w:r>
      <w:r w:rsidRPr="002450D0">
        <w:rPr>
          <w:rFonts w:ascii="Arial" w:eastAsia="Times New Roman" w:hAnsi="Arial" w:cs="Arial"/>
          <w:sz w:val="24"/>
          <w:szCs w:val="24"/>
          <w:lang w:eastAsia="ru-RU"/>
        </w:rPr>
        <w:lastRenderedPageBreak/>
        <w:t xml:space="preserve">в действие в качестве национального стандарта Российской Федерации с </w:t>
      </w:r>
    </w:p>
    <w:p w:rsidR="002450D0" w:rsidRPr="002450D0" w:rsidRDefault="002450D0" w:rsidP="002450D0">
      <w:pPr>
        <w:widowControl w:val="0"/>
        <w:tabs>
          <w:tab w:val="left" w:pos="567"/>
        </w:tabs>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ab/>
      </w:r>
      <w:r w:rsidRPr="008208C7">
        <w:rPr>
          <w:rFonts w:ascii="Arial" w:eastAsia="Times New Roman" w:hAnsi="Arial" w:cs="Arial"/>
          <w:sz w:val="24"/>
          <w:szCs w:val="24"/>
          <w:lang w:eastAsia="ru-RU"/>
        </w:rPr>
        <w:t>5</w:t>
      </w:r>
      <w:r w:rsidR="008208C7" w:rsidRPr="008208C7">
        <w:rPr>
          <w:rFonts w:ascii="Arial" w:eastAsia="Times New Roman" w:hAnsi="Arial" w:cs="Arial"/>
          <w:sz w:val="24"/>
          <w:szCs w:val="24"/>
          <w:lang w:eastAsia="ru-RU"/>
        </w:rPr>
        <w:t xml:space="preserve"> ВВЕДЕН ВЗАМЕН ГОСТ 32198-2013</w:t>
      </w: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sz w:val="24"/>
          <w:szCs w:val="24"/>
          <w:lang w:eastAsia="ru-RU"/>
        </w:rPr>
      </w:pPr>
      <w:r w:rsidRPr="002450D0">
        <w:rPr>
          <w:rFonts w:ascii="Arial" w:eastAsia="Times New Roman" w:hAnsi="Arial" w:cs="Arial"/>
          <w:i/>
          <w:iCs/>
          <w:sz w:val="24"/>
          <w:szCs w:val="24"/>
          <w:lang w:eastAsia="ru-RU"/>
        </w:rPr>
        <w:tab/>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2450D0" w:rsidRPr="002450D0"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i/>
          <w:iCs/>
          <w:sz w:val="24"/>
          <w:szCs w:val="24"/>
          <w:lang w:eastAsia="ru-RU"/>
        </w:rPr>
      </w:pPr>
      <w:r w:rsidRPr="002450D0">
        <w:rPr>
          <w:rFonts w:ascii="Arial" w:eastAsia="Times New Roman" w:hAnsi="Arial" w:cs="Arial"/>
          <w:i/>
          <w:iCs/>
          <w:sz w:val="24"/>
          <w:szCs w:val="24"/>
          <w:lang w:eastAsia="ru-RU"/>
        </w:rPr>
        <w:tab/>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highlight w:val="yellow"/>
          <w:lang w:eastAsia="ru-RU"/>
        </w:rPr>
      </w:pPr>
    </w:p>
    <w:p w:rsidR="002450D0" w:rsidRPr="002450D0" w:rsidRDefault="002450D0" w:rsidP="002450D0">
      <w:pPr>
        <w:widowControl w:val="0"/>
        <w:autoSpaceDE w:val="0"/>
        <w:autoSpaceDN w:val="0"/>
        <w:adjustRightInd w:val="0"/>
        <w:spacing w:after="0" w:line="0" w:lineRule="atLeast"/>
        <w:ind w:firstLine="540"/>
        <w:jc w:val="both"/>
        <w:rPr>
          <w:rFonts w:ascii="Arial" w:eastAsia="Times New Roman" w:hAnsi="Arial" w:cs="Arial"/>
          <w:i/>
          <w:iCs/>
          <w:sz w:val="24"/>
          <w:szCs w:val="24"/>
          <w:highlight w:val="yellow"/>
          <w:lang w:eastAsia="ru-RU"/>
        </w:rPr>
      </w:pPr>
    </w:p>
    <w:p w:rsidR="002450D0" w:rsidRPr="002450D0" w:rsidRDefault="002450D0" w:rsidP="002450D0">
      <w:pPr>
        <w:widowControl w:val="0"/>
        <w:autoSpaceDE w:val="0"/>
        <w:autoSpaceDN w:val="0"/>
        <w:adjustRightInd w:val="0"/>
        <w:spacing w:after="0" w:line="0" w:lineRule="atLeast"/>
        <w:jc w:val="both"/>
        <w:rPr>
          <w:rFonts w:ascii="Arial" w:eastAsia="Times New Roman" w:hAnsi="Arial" w:cs="Arial"/>
          <w:i/>
          <w:iCs/>
          <w:sz w:val="24"/>
          <w:szCs w:val="24"/>
          <w:highlight w:val="yellow"/>
          <w:lang w:eastAsia="ru-RU"/>
        </w:rPr>
      </w:pPr>
    </w:p>
    <w:p w:rsidR="002450D0" w:rsidRPr="008208C7" w:rsidRDefault="002450D0" w:rsidP="002450D0">
      <w:pPr>
        <w:widowControl w:val="0"/>
        <w:autoSpaceDE w:val="0"/>
        <w:autoSpaceDN w:val="0"/>
        <w:adjustRightInd w:val="0"/>
        <w:spacing w:after="0" w:line="0" w:lineRule="atLeast"/>
        <w:jc w:val="both"/>
        <w:rPr>
          <w:rFonts w:ascii="Arial" w:eastAsia="Times New Roman" w:hAnsi="Arial" w:cs="Arial"/>
          <w:i/>
          <w:iCs/>
          <w:sz w:val="24"/>
          <w:szCs w:val="24"/>
          <w:lang w:eastAsia="ru-RU"/>
        </w:rPr>
      </w:pPr>
    </w:p>
    <w:p w:rsidR="002450D0" w:rsidRPr="008208C7"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sz w:val="24"/>
          <w:szCs w:val="24"/>
          <w:lang w:eastAsia="ru-RU"/>
        </w:rPr>
      </w:pPr>
      <w:r w:rsidRPr="008208C7">
        <w:rPr>
          <w:rFonts w:ascii="Arial" w:eastAsia="Times New Roman" w:hAnsi="Arial" w:cs="Arial"/>
          <w:sz w:val="24"/>
          <w:szCs w:val="24"/>
          <w:lang w:eastAsia="ru-RU"/>
        </w:rPr>
        <w:tab/>
        <w:t xml:space="preserve">                                       В Российской Федерации настоящий стандарт не может         </w:t>
      </w:r>
    </w:p>
    <w:p w:rsidR="002450D0" w:rsidRPr="008208C7"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sz w:val="24"/>
          <w:szCs w:val="24"/>
          <w:lang w:eastAsia="ru-RU"/>
        </w:rPr>
      </w:pPr>
      <w:r w:rsidRPr="008208C7">
        <w:rPr>
          <w:rFonts w:ascii="Arial" w:eastAsia="Times New Roman" w:hAnsi="Arial" w:cs="Arial"/>
          <w:sz w:val="24"/>
          <w:szCs w:val="24"/>
          <w:lang w:eastAsia="ru-RU"/>
        </w:rPr>
        <w:t xml:space="preserve">                                               быть полностью или частично воспроизведен,    </w:t>
      </w:r>
    </w:p>
    <w:p w:rsidR="002450D0" w:rsidRPr="008208C7"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sz w:val="24"/>
          <w:szCs w:val="24"/>
          <w:lang w:eastAsia="ru-RU"/>
        </w:rPr>
      </w:pPr>
      <w:r w:rsidRPr="008208C7">
        <w:rPr>
          <w:rFonts w:ascii="Arial" w:eastAsia="Times New Roman" w:hAnsi="Arial" w:cs="Arial"/>
          <w:sz w:val="24"/>
          <w:szCs w:val="24"/>
          <w:lang w:eastAsia="ru-RU"/>
        </w:rPr>
        <w:t xml:space="preserve">                                               тиражирован и распространен в качестве официального  </w:t>
      </w:r>
    </w:p>
    <w:p w:rsidR="002450D0" w:rsidRPr="008208C7"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sz w:val="24"/>
          <w:szCs w:val="24"/>
          <w:lang w:eastAsia="ru-RU"/>
        </w:rPr>
      </w:pPr>
      <w:r w:rsidRPr="008208C7">
        <w:rPr>
          <w:rFonts w:ascii="Arial" w:eastAsia="Times New Roman" w:hAnsi="Arial" w:cs="Arial"/>
          <w:sz w:val="24"/>
          <w:szCs w:val="24"/>
          <w:lang w:eastAsia="ru-RU"/>
        </w:rPr>
        <w:t xml:space="preserve">                                               издания без разрешения Федерального агентства по   </w:t>
      </w:r>
    </w:p>
    <w:p w:rsidR="002450D0" w:rsidRPr="002450D0" w:rsidRDefault="002450D0" w:rsidP="002450D0">
      <w:pPr>
        <w:widowControl w:val="0"/>
        <w:tabs>
          <w:tab w:val="left" w:pos="567"/>
        </w:tabs>
        <w:autoSpaceDE w:val="0"/>
        <w:autoSpaceDN w:val="0"/>
        <w:adjustRightInd w:val="0"/>
        <w:spacing w:after="0" w:line="0" w:lineRule="atLeast"/>
        <w:jc w:val="both"/>
        <w:rPr>
          <w:rFonts w:ascii="Arial" w:eastAsia="Times New Roman" w:hAnsi="Arial" w:cs="Arial"/>
          <w:sz w:val="24"/>
          <w:szCs w:val="24"/>
          <w:lang w:eastAsia="ru-RU"/>
        </w:rPr>
      </w:pPr>
      <w:r w:rsidRPr="008208C7">
        <w:rPr>
          <w:rFonts w:ascii="Arial" w:eastAsia="Times New Roman" w:hAnsi="Arial" w:cs="Arial"/>
          <w:sz w:val="24"/>
          <w:szCs w:val="24"/>
          <w:lang w:eastAsia="ru-RU"/>
        </w:rPr>
        <w:t xml:space="preserve">                                              техническому регулированию и метрологии</w:t>
      </w:r>
      <w:r w:rsidRPr="002450D0">
        <w:rPr>
          <w:rFonts w:ascii="Arial" w:eastAsia="Times New Roman" w:hAnsi="Arial" w:cs="Arial"/>
          <w:sz w:val="24"/>
          <w:szCs w:val="24"/>
          <w:lang w:eastAsia="ru-RU"/>
        </w:rPr>
        <w:t xml:space="preserve"> </w:t>
      </w:r>
    </w:p>
    <w:p w:rsidR="002450D0" w:rsidRPr="002450D0" w:rsidRDefault="002450D0" w:rsidP="002450D0">
      <w:pPr>
        <w:spacing w:after="0" w:line="360" w:lineRule="auto"/>
        <w:jc w:val="center"/>
        <w:rPr>
          <w:rFonts w:ascii="Arial" w:eastAsia="Calibri" w:hAnsi="Arial" w:cs="Arial"/>
          <w:b/>
          <w:sz w:val="24"/>
          <w:szCs w:val="24"/>
        </w:rPr>
      </w:pPr>
      <w:bookmarkStart w:id="0" w:name="_Hlk127738643"/>
    </w:p>
    <w:p w:rsidR="002450D0" w:rsidRDefault="002450D0" w:rsidP="002450D0">
      <w:pPr>
        <w:spacing w:after="0" w:line="360" w:lineRule="auto"/>
        <w:jc w:val="center"/>
        <w:rPr>
          <w:rFonts w:ascii="Arial" w:eastAsia="Calibri" w:hAnsi="Arial" w:cs="Arial"/>
          <w:b/>
          <w:sz w:val="24"/>
          <w:szCs w:val="24"/>
        </w:rPr>
      </w:pPr>
    </w:p>
    <w:p w:rsidR="008208C7" w:rsidRPr="002450D0" w:rsidRDefault="008208C7" w:rsidP="002450D0">
      <w:pPr>
        <w:spacing w:after="0" w:line="360" w:lineRule="auto"/>
        <w:jc w:val="center"/>
        <w:rPr>
          <w:rFonts w:ascii="Arial" w:eastAsia="Calibri" w:hAnsi="Arial" w:cs="Arial"/>
          <w:b/>
          <w:sz w:val="24"/>
          <w:szCs w:val="24"/>
        </w:rPr>
      </w:pPr>
    </w:p>
    <w:p w:rsidR="002450D0" w:rsidRPr="002450D0" w:rsidRDefault="002450D0" w:rsidP="002450D0">
      <w:pPr>
        <w:spacing w:after="0" w:line="360" w:lineRule="auto"/>
        <w:jc w:val="center"/>
        <w:rPr>
          <w:rFonts w:ascii="Arial" w:eastAsia="Calibri" w:hAnsi="Arial" w:cs="Arial"/>
          <w:b/>
          <w:sz w:val="24"/>
          <w:szCs w:val="24"/>
        </w:rPr>
      </w:pPr>
      <w:r w:rsidRPr="002450D0">
        <w:rPr>
          <w:rFonts w:ascii="Arial" w:eastAsia="Calibri" w:hAnsi="Arial" w:cs="Arial"/>
          <w:b/>
          <w:sz w:val="24"/>
          <w:szCs w:val="24"/>
        </w:rPr>
        <w:lastRenderedPageBreak/>
        <w:t>Содержание</w:t>
      </w: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1 Область применения…………………………………………………………………………...</w:t>
      </w:r>
    </w:p>
    <w:p w:rsidR="002450D0" w:rsidRPr="002450D0" w:rsidRDefault="002450D0" w:rsidP="002450D0">
      <w:pPr>
        <w:widowControl w:val="0"/>
        <w:tabs>
          <w:tab w:val="left" w:pos="567"/>
        </w:tabs>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2 Нормативные ссылки………………………………………………………………………...…</w:t>
      </w: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3 Термины, определения и сокращения………………………………………………</w:t>
      </w:r>
      <w:r w:rsidR="006F7AD0" w:rsidRPr="002450D0">
        <w:rPr>
          <w:rFonts w:ascii="Arial" w:eastAsia="Times New Roman" w:hAnsi="Arial" w:cs="Arial"/>
          <w:sz w:val="24"/>
          <w:szCs w:val="24"/>
          <w:lang w:eastAsia="ru-RU"/>
        </w:rPr>
        <w:t>……</w:t>
      </w:r>
      <w:r w:rsidRPr="002450D0">
        <w:rPr>
          <w:rFonts w:ascii="Arial" w:eastAsia="Times New Roman" w:hAnsi="Arial" w:cs="Arial"/>
          <w:sz w:val="24"/>
          <w:szCs w:val="24"/>
          <w:lang w:eastAsia="ru-RU"/>
        </w:rPr>
        <w:t>.</w:t>
      </w:r>
    </w:p>
    <w:p w:rsidR="002450D0" w:rsidRPr="002450D0" w:rsidRDefault="006F7AD0" w:rsidP="002450D0">
      <w:pPr>
        <w:spacing w:after="0" w:line="360" w:lineRule="auto"/>
        <w:rPr>
          <w:rFonts w:ascii="Arial" w:eastAsia="Calibri" w:hAnsi="Arial" w:cs="Arial"/>
          <w:sz w:val="24"/>
          <w:szCs w:val="24"/>
        </w:rPr>
      </w:pPr>
      <w:r>
        <w:rPr>
          <w:rFonts w:ascii="Arial" w:eastAsia="Calibri" w:hAnsi="Arial" w:cs="Arial"/>
          <w:sz w:val="24"/>
          <w:szCs w:val="24"/>
        </w:rPr>
        <w:t>4</w:t>
      </w:r>
      <w:r w:rsidR="002450D0" w:rsidRPr="002450D0">
        <w:rPr>
          <w:rFonts w:ascii="Arial" w:eastAsia="Calibri" w:hAnsi="Arial" w:cs="Arial"/>
          <w:sz w:val="24"/>
          <w:szCs w:val="24"/>
        </w:rPr>
        <w:t xml:space="preserve"> Требования безопасности……………………………………………………………….......</w:t>
      </w:r>
    </w:p>
    <w:p w:rsidR="002450D0" w:rsidRPr="002450D0" w:rsidRDefault="006F7AD0" w:rsidP="006F7AD0">
      <w:pPr>
        <w:spacing w:after="0" w:line="360" w:lineRule="auto"/>
        <w:rPr>
          <w:rFonts w:ascii="Arial" w:eastAsia="Times New Roman" w:hAnsi="Arial" w:cs="Arial"/>
          <w:sz w:val="24"/>
          <w:szCs w:val="24"/>
          <w:lang w:eastAsia="ru-RU"/>
        </w:rPr>
      </w:pPr>
      <w:r w:rsidRPr="006F7AD0">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Pr="006F7AD0">
        <w:rPr>
          <w:rFonts w:ascii="Arial" w:eastAsia="Calibri" w:hAnsi="Arial" w:cs="Arial"/>
          <w:bCs/>
          <w:sz w:val="24"/>
          <w:szCs w:val="24"/>
        </w:rPr>
        <w:t>Средства измерений, испытательное и вспомогательное оборудование, стандартные образцы, посуда, материалы, реактивы и питательные среды</w:t>
      </w:r>
      <w:r w:rsidRPr="002450D0">
        <w:rPr>
          <w:rFonts w:ascii="Arial" w:eastAsia="Times New Roman" w:hAnsi="Arial" w:cs="Arial"/>
          <w:sz w:val="24"/>
          <w:szCs w:val="24"/>
          <w:lang w:eastAsia="ru-RU"/>
        </w:rPr>
        <w:t xml:space="preserve"> </w:t>
      </w:r>
      <w:r>
        <w:rPr>
          <w:rFonts w:ascii="Arial" w:eastAsia="Times New Roman" w:hAnsi="Arial" w:cs="Arial"/>
          <w:sz w:val="24"/>
          <w:szCs w:val="24"/>
          <w:lang w:eastAsia="ru-RU"/>
        </w:rPr>
        <w:t>……….</w:t>
      </w:r>
    </w:p>
    <w:p w:rsidR="002450D0" w:rsidRPr="006F3AAD" w:rsidRDefault="006F7AD0" w:rsidP="006F7AD0">
      <w:pPr>
        <w:spacing w:after="0" w:line="360" w:lineRule="auto"/>
        <w:rPr>
          <w:rFonts w:ascii="Arial" w:eastAsia="Calibri" w:hAnsi="Arial" w:cs="Arial"/>
          <w:sz w:val="24"/>
          <w:szCs w:val="24"/>
        </w:rPr>
      </w:pPr>
      <w:r w:rsidRPr="006F3AAD">
        <w:rPr>
          <w:rFonts w:ascii="Arial" w:eastAsia="Calibri" w:hAnsi="Arial" w:cs="Arial"/>
          <w:sz w:val="24"/>
          <w:szCs w:val="24"/>
        </w:rPr>
        <w:t>6</w:t>
      </w:r>
      <w:r w:rsidR="002450D0" w:rsidRPr="006F3AAD">
        <w:rPr>
          <w:rFonts w:ascii="Arial" w:eastAsia="Calibri" w:hAnsi="Arial" w:cs="Arial"/>
          <w:sz w:val="24"/>
          <w:szCs w:val="24"/>
        </w:rPr>
        <w:t xml:space="preserve"> Отбор </w:t>
      </w:r>
      <w:r w:rsidRPr="006F3AAD">
        <w:rPr>
          <w:rFonts w:ascii="Arial" w:eastAsia="Calibri" w:hAnsi="Arial" w:cs="Arial"/>
          <w:sz w:val="24"/>
          <w:szCs w:val="24"/>
        </w:rPr>
        <w:t xml:space="preserve">и подготовка </w:t>
      </w:r>
      <w:r w:rsidR="002450D0" w:rsidRPr="006F3AAD">
        <w:rPr>
          <w:rFonts w:ascii="Arial" w:eastAsia="Calibri" w:hAnsi="Arial" w:cs="Arial"/>
          <w:sz w:val="24"/>
          <w:szCs w:val="24"/>
        </w:rPr>
        <w:t>проб</w:t>
      </w:r>
      <w:r w:rsidRPr="006F3AAD">
        <w:rPr>
          <w:rFonts w:ascii="Arial" w:eastAsia="Calibri" w:hAnsi="Arial" w:cs="Arial"/>
          <w:sz w:val="24"/>
          <w:szCs w:val="24"/>
        </w:rPr>
        <w:t>………………………………………………………………</w:t>
      </w:r>
    </w:p>
    <w:p w:rsidR="006F7AD0" w:rsidRDefault="006F7AD0" w:rsidP="006F7AD0">
      <w:pPr>
        <w:spacing w:after="0" w:line="360" w:lineRule="auto"/>
        <w:rPr>
          <w:rFonts w:ascii="Arial" w:eastAsia="Calibri" w:hAnsi="Arial" w:cs="Arial"/>
          <w:sz w:val="24"/>
          <w:szCs w:val="24"/>
        </w:rPr>
      </w:pPr>
      <w:r w:rsidRPr="006F3AAD">
        <w:rPr>
          <w:rFonts w:ascii="Arial" w:eastAsia="Calibri" w:hAnsi="Arial" w:cs="Arial"/>
          <w:sz w:val="24"/>
          <w:szCs w:val="24"/>
        </w:rPr>
        <w:t>7 Подготовка к проведению исследования ………………………………………………</w:t>
      </w:r>
    </w:p>
    <w:p w:rsidR="006372EB" w:rsidRPr="006372EB" w:rsidRDefault="006372EB" w:rsidP="006372EB">
      <w:pPr>
        <w:spacing w:after="0" w:line="360" w:lineRule="auto"/>
        <w:rPr>
          <w:rFonts w:ascii="Arial" w:eastAsia="Calibri" w:hAnsi="Arial" w:cs="Arial"/>
          <w:sz w:val="24"/>
          <w:szCs w:val="24"/>
        </w:rPr>
      </w:pPr>
      <w:r w:rsidRPr="006372EB">
        <w:rPr>
          <w:rFonts w:ascii="Arial" w:eastAsia="Calibri" w:hAnsi="Arial" w:cs="Arial"/>
          <w:sz w:val="24"/>
          <w:szCs w:val="24"/>
        </w:rPr>
        <w:t>7.1</w:t>
      </w:r>
      <w:r>
        <w:rPr>
          <w:rFonts w:ascii="Arial" w:eastAsia="Calibri" w:hAnsi="Arial" w:cs="Arial"/>
          <w:sz w:val="24"/>
          <w:szCs w:val="24"/>
        </w:rPr>
        <w:t xml:space="preserve"> </w:t>
      </w:r>
      <w:r w:rsidRPr="006372EB">
        <w:rPr>
          <w:rFonts w:ascii="Arial" w:eastAsia="Calibri" w:hAnsi="Arial" w:cs="Arial"/>
          <w:sz w:val="24"/>
          <w:szCs w:val="24"/>
        </w:rPr>
        <w:t>Приготовление питательных сред и реактивов для микробиологических исследований</w:t>
      </w:r>
      <w:r>
        <w:rPr>
          <w:rFonts w:ascii="Arial" w:eastAsia="Calibri" w:hAnsi="Arial" w:cs="Arial"/>
          <w:sz w:val="24"/>
          <w:szCs w:val="24"/>
        </w:rPr>
        <w:t>…………………………………………………….</w:t>
      </w:r>
      <w:r w:rsidRPr="006372EB">
        <w:rPr>
          <w:rFonts w:ascii="Arial" w:eastAsia="Calibri" w:hAnsi="Arial" w:cs="Arial"/>
          <w:sz w:val="24"/>
          <w:szCs w:val="24"/>
        </w:rPr>
        <w:t xml:space="preserve"> </w:t>
      </w:r>
    </w:p>
    <w:p w:rsidR="006372EB" w:rsidRPr="006372EB" w:rsidRDefault="006372EB" w:rsidP="006372EB">
      <w:pPr>
        <w:spacing w:after="0" w:line="360" w:lineRule="auto"/>
        <w:rPr>
          <w:rFonts w:ascii="Arial" w:eastAsia="Calibri" w:hAnsi="Arial" w:cs="Arial"/>
          <w:sz w:val="24"/>
          <w:szCs w:val="24"/>
        </w:rPr>
      </w:pPr>
      <w:r w:rsidRPr="006372EB">
        <w:rPr>
          <w:rFonts w:ascii="Arial" w:eastAsia="Calibri" w:hAnsi="Arial" w:cs="Arial"/>
          <w:sz w:val="24"/>
          <w:szCs w:val="24"/>
        </w:rPr>
        <w:t>7.2</w:t>
      </w:r>
      <w:r>
        <w:rPr>
          <w:rFonts w:ascii="Arial" w:eastAsia="Calibri" w:hAnsi="Arial" w:cs="Arial"/>
          <w:sz w:val="24"/>
          <w:szCs w:val="24"/>
        </w:rPr>
        <w:t xml:space="preserve"> </w:t>
      </w:r>
      <w:r w:rsidRPr="006372EB">
        <w:rPr>
          <w:rFonts w:ascii="Arial" w:eastAsia="Calibri" w:hAnsi="Arial" w:cs="Arial"/>
          <w:sz w:val="24"/>
          <w:szCs w:val="24"/>
        </w:rPr>
        <w:t>Приготовление питательных сред для микологических исследований</w:t>
      </w:r>
      <w:proofErr w:type="gramStart"/>
      <w:r>
        <w:rPr>
          <w:rFonts w:ascii="Arial" w:eastAsia="Calibri" w:hAnsi="Arial" w:cs="Arial"/>
          <w:sz w:val="24"/>
          <w:szCs w:val="24"/>
        </w:rPr>
        <w:t>…….</w:t>
      </w:r>
      <w:proofErr w:type="gramEnd"/>
      <w:r>
        <w:rPr>
          <w:rFonts w:ascii="Arial" w:eastAsia="Calibri" w:hAnsi="Arial" w:cs="Arial"/>
          <w:sz w:val="24"/>
          <w:szCs w:val="24"/>
        </w:rPr>
        <w:t>.</w:t>
      </w:r>
      <w:bookmarkStart w:id="1" w:name="_GoBack"/>
      <w:bookmarkEnd w:id="1"/>
    </w:p>
    <w:p w:rsidR="00036F9E" w:rsidRPr="006F3AAD" w:rsidRDefault="00036F9E" w:rsidP="006F3AAD">
      <w:pPr>
        <w:spacing w:after="0" w:line="360" w:lineRule="auto"/>
        <w:jc w:val="both"/>
        <w:rPr>
          <w:rFonts w:ascii="Arial" w:eastAsia="Calibri" w:hAnsi="Arial" w:cs="Arial"/>
          <w:bCs/>
          <w:sz w:val="24"/>
          <w:szCs w:val="24"/>
        </w:rPr>
      </w:pPr>
      <w:r w:rsidRPr="006F3AAD">
        <w:rPr>
          <w:rFonts w:ascii="Arial" w:eastAsia="Calibri" w:hAnsi="Arial" w:cs="Arial"/>
          <w:bCs/>
          <w:sz w:val="24"/>
          <w:szCs w:val="24"/>
        </w:rPr>
        <w:t>7.3</w:t>
      </w:r>
      <w:r w:rsidR="006372EB">
        <w:rPr>
          <w:rFonts w:ascii="Arial" w:eastAsia="Calibri" w:hAnsi="Arial" w:cs="Arial"/>
          <w:bCs/>
          <w:sz w:val="24"/>
          <w:szCs w:val="24"/>
        </w:rPr>
        <w:t xml:space="preserve"> </w:t>
      </w:r>
      <w:r w:rsidRPr="006F3AAD">
        <w:rPr>
          <w:rFonts w:ascii="Arial" w:eastAsia="Calibri" w:hAnsi="Arial" w:cs="Arial"/>
          <w:bCs/>
          <w:sz w:val="24"/>
          <w:szCs w:val="24"/>
        </w:rPr>
        <w:t>Методы микробиологических исследований</w:t>
      </w:r>
      <w:r w:rsidR="006F3AAD">
        <w:rPr>
          <w:rFonts w:ascii="Arial" w:eastAsia="Calibri" w:hAnsi="Arial" w:cs="Arial"/>
          <w:bCs/>
          <w:sz w:val="24"/>
          <w:szCs w:val="24"/>
        </w:rPr>
        <w:t>…………………………….</w:t>
      </w:r>
    </w:p>
    <w:p w:rsidR="00036F9E" w:rsidRPr="006F3AAD" w:rsidRDefault="00036F9E" w:rsidP="006F3AAD">
      <w:pPr>
        <w:spacing w:after="0" w:line="360" w:lineRule="auto"/>
        <w:jc w:val="both"/>
        <w:rPr>
          <w:rFonts w:ascii="Arial" w:eastAsia="Times New Roman" w:hAnsi="Arial" w:cs="Arial"/>
          <w:bCs/>
          <w:sz w:val="24"/>
          <w:szCs w:val="24"/>
          <w:lang w:eastAsia="ru-RU"/>
        </w:rPr>
      </w:pPr>
      <w:r w:rsidRPr="006F3AAD">
        <w:rPr>
          <w:rFonts w:ascii="Arial" w:eastAsia="Calibri" w:hAnsi="Arial" w:cs="Arial"/>
          <w:bCs/>
          <w:sz w:val="24"/>
          <w:szCs w:val="24"/>
        </w:rPr>
        <w:t>7.3.1</w:t>
      </w:r>
      <w:r w:rsidR="006F3AAD" w:rsidRPr="006F3AAD">
        <w:rPr>
          <w:rFonts w:ascii="Arial" w:eastAsia="Times New Roman" w:hAnsi="Arial" w:cs="Arial"/>
          <w:bCs/>
          <w:sz w:val="24"/>
          <w:szCs w:val="24"/>
          <w:lang w:eastAsia="ru-RU"/>
        </w:rPr>
        <w:tab/>
      </w:r>
      <w:r w:rsidRPr="006F3AAD">
        <w:rPr>
          <w:rFonts w:ascii="Arial" w:eastAsia="Times New Roman" w:hAnsi="Arial" w:cs="Arial"/>
          <w:bCs/>
          <w:sz w:val="24"/>
          <w:szCs w:val="24"/>
          <w:lang w:eastAsia="ru-RU"/>
        </w:rPr>
        <w:t>Приготовление разведений</w:t>
      </w:r>
      <w:r w:rsidR="006F3AAD">
        <w:rPr>
          <w:rFonts w:ascii="Arial" w:eastAsia="Times New Roman" w:hAnsi="Arial" w:cs="Arial"/>
          <w:bCs/>
          <w:sz w:val="24"/>
          <w:szCs w:val="24"/>
          <w:lang w:eastAsia="ru-RU"/>
        </w:rPr>
        <w:t>……………………………………………</w:t>
      </w:r>
    </w:p>
    <w:p w:rsidR="00036F9E" w:rsidRPr="006F3AAD" w:rsidRDefault="00036F9E" w:rsidP="006F3AAD">
      <w:pPr>
        <w:spacing w:after="0" w:line="360" w:lineRule="auto"/>
        <w:jc w:val="both"/>
        <w:textAlignment w:val="baseline"/>
        <w:rPr>
          <w:rFonts w:ascii="Arial" w:eastAsia="Times New Roman" w:hAnsi="Arial" w:cs="Arial"/>
          <w:bCs/>
          <w:sz w:val="24"/>
          <w:szCs w:val="24"/>
          <w:lang w:eastAsia="ru-RU"/>
        </w:rPr>
      </w:pPr>
      <w:r w:rsidRPr="006F3AAD">
        <w:rPr>
          <w:rFonts w:ascii="Arial" w:eastAsia="Calibri" w:hAnsi="Arial" w:cs="Arial"/>
          <w:bCs/>
          <w:sz w:val="24"/>
          <w:szCs w:val="24"/>
        </w:rPr>
        <w:t>7.3.2</w:t>
      </w:r>
      <w:r w:rsidR="006F3AAD" w:rsidRPr="006F3AAD">
        <w:rPr>
          <w:rFonts w:ascii="Arial" w:eastAsia="Times New Roman" w:hAnsi="Arial" w:cs="Arial"/>
          <w:bCs/>
          <w:sz w:val="24"/>
          <w:szCs w:val="24"/>
          <w:lang w:eastAsia="ru-RU"/>
        </w:rPr>
        <w:tab/>
      </w:r>
      <w:r w:rsidRPr="006F3AAD">
        <w:rPr>
          <w:rFonts w:ascii="Arial" w:eastAsia="Times New Roman" w:hAnsi="Arial" w:cs="Arial"/>
          <w:bCs/>
          <w:sz w:val="24"/>
          <w:szCs w:val="24"/>
          <w:lang w:eastAsia="ru-RU"/>
        </w:rPr>
        <w:t>Определение общего количества микробных клеток (общего микробного числа) в 1 см</w:t>
      </w:r>
      <w:r w:rsidRPr="006F3AAD">
        <w:rPr>
          <w:rFonts w:ascii="Arial" w:eastAsia="Times New Roman" w:hAnsi="Arial" w:cs="Arial"/>
          <w:bCs/>
          <w:sz w:val="24"/>
          <w:szCs w:val="24"/>
          <w:vertAlign w:val="superscript"/>
          <w:lang w:eastAsia="ru-RU"/>
        </w:rPr>
        <w:t>3</w:t>
      </w:r>
      <w:r w:rsidRPr="006F3AAD">
        <w:rPr>
          <w:rFonts w:ascii="Arial" w:eastAsia="Times New Roman" w:hAnsi="Arial" w:cs="Arial"/>
          <w:bCs/>
          <w:sz w:val="24"/>
          <w:szCs w:val="24"/>
          <w:vertAlign w:val="subscript"/>
          <w:lang w:eastAsia="ru-RU"/>
        </w:rPr>
        <w:t xml:space="preserve"> </w:t>
      </w:r>
      <w:r w:rsidRPr="006F3AAD">
        <w:rPr>
          <w:rFonts w:ascii="Arial" w:eastAsia="Times New Roman" w:hAnsi="Arial" w:cs="Arial"/>
          <w:bCs/>
          <w:sz w:val="24"/>
          <w:szCs w:val="24"/>
          <w:lang w:eastAsia="ru-RU"/>
        </w:rPr>
        <w:t>спермы</w:t>
      </w:r>
      <w:r w:rsidR="006F3AAD">
        <w:rPr>
          <w:rFonts w:ascii="Arial" w:eastAsia="Times New Roman" w:hAnsi="Arial" w:cs="Arial"/>
          <w:bCs/>
          <w:sz w:val="24"/>
          <w:szCs w:val="24"/>
          <w:lang w:eastAsia="ru-RU"/>
        </w:rPr>
        <w:t>…………………………………………………………………</w:t>
      </w:r>
      <w:proofErr w:type="gramStart"/>
      <w:r w:rsidR="006F3AAD">
        <w:rPr>
          <w:rFonts w:ascii="Arial" w:eastAsia="Times New Roman" w:hAnsi="Arial" w:cs="Arial"/>
          <w:bCs/>
          <w:sz w:val="24"/>
          <w:szCs w:val="24"/>
          <w:lang w:eastAsia="ru-RU"/>
        </w:rPr>
        <w:t>…….</w:t>
      </w:r>
      <w:proofErr w:type="gramEnd"/>
      <w:r w:rsidR="006F3AAD">
        <w:rPr>
          <w:rFonts w:ascii="Arial" w:eastAsia="Times New Roman" w:hAnsi="Arial" w:cs="Arial"/>
          <w:bCs/>
          <w:sz w:val="24"/>
          <w:szCs w:val="24"/>
          <w:lang w:eastAsia="ru-RU"/>
        </w:rPr>
        <w:t>.</w:t>
      </w:r>
    </w:p>
    <w:p w:rsidR="00036F9E" w:rsidRPr="006F3AAD" w:rsidRDefault="00036F9E" w:rsidP="006F3AAD">
      <w:pPr>
        <w:widowControl w:val="0"/>
        <w:autoSpaceDE w:val="0"/>
        <w:autoSpaceDN w:val="0"/>
        <w:adjustRightInd w:val="0"/>
        <w:spacing w:after="0" w:line="360" w:lineRule="auto"/>
        <w:jc w:val="both"/>
        <w:rPr>
          <w:rFonts w:ascii="Arial" w:eastAsia="Times New Roman" w:hAnsi="Arial" w:cs="Arial"/>
          <w:bCs/>
          <w:sz w:val="24"/>
          <w:szCs w:val="24"/>
          <w:lang w:eastAsia="ru-RU"/>
        </w:rPr>
      </w:pPr>
      <w:r w:rsidRPr="006F3AAD">
        <w:rPr>
          <w:rFonts w:ascii="Arial" w:eastAsia="Calibri" w:hAnsi="Arial" w:cs="Arial"/>
          <w:bCs/>
          <w:sz w:val="24"/>
          <w:szCs w:val="24"/>
        </w:rPr>
        <w:t>7.3.3</w:t>
      </w:r>
      <w:r w:rsidRPr="006F3AAD">
        <w:rPr>
          <w:rFonts w:ascii="Arial" w:eastAsia="Times New Roman" w:hAnsi="Arial" w:cs="Arial"/>
          <w:bCs/>
          <w:sz w:val="24"/>
          <w:szCs w:val="24"/>
          <w:lang w:eastAsia="ru-RU"/>
        </w:rPr>
        <w:t xml:space="preserve"> Определение коли-титра (коли-индекса) спермы</w:t>
      </w:r>
      <w:r w:rsidR="006F3AAD">
        <w:rPr>
          <w:rFonts w:ascii="Arial" w:eastAsia="Times New Roman" w:hAnsi="Arial" w:cs="Arial"/>
          <w:bCs/>
          <w:sz w:val="24"/>
          <w:szCs w:val="24"/>
          <w:lang w:eastAsia="ru-RU"/>
        </w:rPr>
        <w:t>…………………………………….</w:t>
      </w:r>
    </w:p>
    <w:p w:rsidR="00036F9E" w:rsidRPr="006F3AAD" w:rsidRDefault="00036F9E" w:rsidP="006F3AAD">
      <w:pPr>
        <w:spacing w:after="0" w:line="360" w:lineRule="auto"/>
        <w:rPr>
          <w:rFonts w:ascii="Arial" w:eastAsia="Calibri" w:hAnsi="Arial" w:cs="Arial"/>
          <w:bCs/>
          <w:sz w:val="24"/>
          <w:szCs w:val="24"/>
        </w:rPr>
      </w:pPr>
      <w:r w:rsidRPr="006F3AAD">
        <w:rPr>
          <w:rFonts w:ascii="Arial" w:eastAsia="Calibri" w:hAnsi="Arial" w:cs="Arial"/>
          <w:bCs/>
          <w:sz w:val="24"/>
          <w:szCs w:val="24"/>
        </w:rPr>
        <w:t>7.3</w:t>
      </w:r>
      <w:r w:rsidR="006F3AAD" w:rsidRPr="006F3AAD">
        <w:rPr>
          <w:rFonts w:ascii="Arial" w:eastAsia="Calibri" w:hAnsi="Arial" w:cs="Arial"/>
          <w:bCs/>
          <w:sz w:val="24"/>
          <w:szCs w:val="24"/>
        </w:rPr>
        <w:t xml:space="preserve">.4 </w:t>
      </w:r>
      <w:r w:rsidRPr="006F3AAD">
        <w:rPr>
          <w:rFonts w:ascii="Arial" w:eastAsia="Calibri" w:hAnsi="Arial" w:cs="Arial"/>
          <w:bCs/>
          <w:sz w:val="24"/>
          <w:szCs w:val="24"/>
        </w:rPr>
        <w:t xml:space="preserve">Исследование на наличие колиформных бактерий </w:t>
      </w:r>
      <w:proofErr w:type="gramStart"/>
      <w:r w:rsidRPr="006F3AAD">
        <w:rPr>
          <w:rFonts w:ascii="Arial" w:eastAsia="Calibri" w:hAnsi="Arial" w:cs="Arial"/>
          <w:bCs/>
          <w:i/>
          <w:iCs/>
          <w:sz w:val="24"/>
          <w:szCs w:val="24"/>
        </w:rPr>
        <w:t>Escherichia,Enterobacter</w:t>
      </w:r>
      <w:proofErr w:type="gramEnd"/>
      <w:r w:rsidRPr="006F3AAD">
        <w:rPr>
          <w:rFonts w:ascii="Arial" w:eastAsia="Calibri" w:hAnsi="Arial" w:cs="Arial"/>
          <w:bCs/>
          <w:i/>
          <w:iCs/>
          <w:sz w:val="24"/>
          <w:szCs w:val="24"/>
        </w:rPr>
        <w:t>, Citrobacter, Klebsiella</w:t>
      </w:r>
      <w:r w:rsidR="006F3AAD">
        <w:rPr>
          <w:rFonts w:ascii="Arial" w:eastAsia="Calibri" w:hAnsi="Arial" w:cs="Arial"/>
          <w:bCs/>
          <w:i/>
          <w:iCs/>
          <w:sz w:val="24"/>
          <w:szCs w:val="24"/>
        </w:rPr>
        <w:t>………………………………………………………………….</w:t>
      </w:r>
    </w:p>
    <w:p w:rsidR="00036F9E" w:rsidRPr="006F3AAD" w:rsidRDefault="00036F9E" w:rsidP="006F3AAD">
      <w:pPr>
        <w:spacing w:after="0" w:line="360" w:lineRule="auto"/>
        <w:jc w:val="both"/>
        <w:rPr>
          <w:rFonts w:ascii="Arial" w:eastAsia="Calibri" w:hAnsi="Arial" w:cs="Arial"/>
          <w:bCs/>
          <w:i/>
          <w:iCs/>
          <w:sz w:val="24"/>
          <w:szCs w:val="24"/>
        </w:rPr>
      </w:pPr>
      <w:r w:rsidRPr="006F3AAD">
        <w:rPr>
          <w:rFonts w:ascii="Arial" w:eastAsia="Calibri" w:hAnsi="Arial" w:cs="Arial"/>
          <w:bCs/>
          <w:sz w:val="24"/>
          <w:szCs w:val="24"/>
        </w:rPr>
        <w:t>7.3</w:t>
      </w:r>
      <w:r w:rsidR="006F3AAD" w:rsidRPr="006F3AAD">
        <w:rPr>
          <w:rFonts w:ascii="Arial" w:eastAsia="Calibri" w:hAnsi="Arial" w:cs="Arial"/>
          <w:bCs/>
          <w:sz w:val="24"/>
          <w:szCs w:val="24"/>
        </w:rPr>
        <w:t>.5</w:t>
      </w:r>
      <w:r w:rsidR="006F3AAD" w:rsidRPr="006F3AAD">
        <w:rPr>
          <w:rFonts w:ascii="Arial" w:eastAsia="Calibri" w:hAnsi="Arial" w:cs="Arial"/>
          <w:bCs/>
          <w:sz w:val="24"/>
          <w:szCs w:val="24"/>
        </w:rPr>
        <w:tab/>
      </w:r>
      <w:r w:rsidRPr="006F3AAD">
        <w:rPr>
          <w:rFonts w:ascii="Arial" w:eastAsia="Calibri" w:hAnsi="Arial" w:cs="Arial"/>
          <w:bCs/>
          <w:sz w:val="24"/>
          <w:szCs w:val="24"/>
        </w:rPr>
        <w:t xml:space="preserve">Исследование на наличие бактерий рода </w:t>
      </w:r>
      <w:r w:rsidRPr="006F3AAD">
        <w:rPr>
          <w:rFonts w:ascii="Arial" w:eastAsia="Calibri" w:hAnsi="Arial" w:cs="Arial"/>
          <w:bCs/>
          <w:i/>
          <w:iCs/>
          <w:sz w:val="24"/>
          <w:szCs w:val="24"/>
        </w:rPr>
        <w:t>Proteus</w:t>
      </w:r>
      <w:r w:rsidR="006F3AAD">
        <w:rPr>
          <w:rFonts w:ascii="Arial" w:eastAsia="Calibri" w:hAnsi="Arial" w:cs="Arial"/>
          <w:bCs/>
          <w:i/>
          <w:iCs/>
          <w:sz w:val="24"/>
          <w:szCs w:val="24"/>
        </w:rPr>
        <w:t>……………………………</w:t>
      </w:r>
      <w:proofErr w:type="gramStart"/>
      <w:r w:rsidR="006F3AAD">
        <w:rPr>
          <w:rFonts w:ascii="Arial" w:eastAsia="Calibri" w:hAnsi="Arial" w:cs="Arial"/>
          <w:bCs/>
          <w:i/>
          <w:iCs/>
          <w:sz w:val="24"/>
          <w:szCs w:val="24"/>
        </w:rPr>
        <w:t>…….</w:t>
      </w:r>
      <w:proofErr w:type="gramEnd"/>
      <w:r w:rsidR="006F3AAD">
        <w:rPr>
          <w:rFonts w:ascii="Arial" w:eastAsia="Calibri" w:hAnsi="Arial" w:cs="Arial"/>
          <w:bCs/>
          <w:i/>
          <w:iCs/>
          <w:sz w:val="24"/>
          <w:szCs w:val="24"/>
        </w:rPr>
        <w:t>.</w:t>
      </w:r>
    </w:p>
    <w:p w:rsidR="00036F9E" w:rsidRPr="006F3AAD" w:rsidRDefault="00036F9E" w:rsidP="006F3AAD">
      <w:pPr>
        <w:spacing w:after="0" w:line="360" w:lineRule="auto"/>
        <w:jc w:val="both"/>
        <w:rPr>
          <w:rFonts w:ascii="Arial" w:eastAsia="Calibri" w:hAnsi="Arial" w:cs="Arial"/>
          <w:bCs/>
          <w:sz w:val="24"/>
          <w:szCs w:val="24"/>
        </w:rPr>
      </w:pPr>
      <w:r w:rsidRPr="006F3AAD">
        <w:rPr>
          <w:rFonts w:ascii="Arial" w:eastAsia="Calibri" w:hAnsi="Arial" w:cs="Arial"/>
          <w:bCs/>
          <w:sz w:val="24"/>
          <w:szCs w:val="24"/>
        </w:rPr>
        <w:t>7.3</w:t>
      </w:r>
      <w:r w:rsidR="006F3AAD" w:rsidRPr="006F3AAD">
        <w:rPr>
          <w:rFonts w:ascii="Arial" w:eastAsia="Calibri" w:hAnsi="Arial" w:cs="Arial"/>
          <w:bCs/>
          <w:sz w:val="24"/>
          <w:szCs w:val="24"/>
        </w:rPr>
        <w:t>.6</w:t>
      </w:r>
      <w:r w:rsidR="006F3AAD" w:rsidRPr="006F3AAD">
        <w:rPr>
          <w:rFonts w:ascii="Arial" w:eastAsia="Calibri" w:hAnsi="Arial" w:cs="Arial"/>
          <w:bCs/>
          <w:sz w:val="24"/>
          <w:szCs w:val="24"/>
        </w:rPr>
        <w:tab/>
      </w:r>
      <w:r w:rsidRPr="006F3AAD">
        <w:rPr>
          <w:rFonts w:ascii="Arial" w:eastAsia="Calibri" w:hAnsi="Arial" w:cs="Arial"/>
          <w:bCs/>
          <w:sz w:val="24"/>
          <w:szCs w:val="24"/>
        </w:rPr>
        <w:t xml:space="preserve">Исследование на наличие синегнойной палочки </w:t>
      </w:r>
      <w:r w:rsidRPr="006F3AAD">
        <w:rPr>
          <w:rFonts w:ascii="Arial" w:eastAsia="Calibri" w:hAnsi="Arial" w:cs="Arial"/>
          <w:bCs/>
          <w:i/>
          <w:iCs/>
          <w:sz w:val="24"/>
          <w:szCs w:val="24"/>
        </w:rPr>
        <w:t>Pseudomonas aeruginosа</w:t>
      </w:r>
      <w:r w:rsidR="006F3AAD">
        <w:rPr>
          <w:rFonts w:ascii="Arial" w:eastAsia="Calibri" w:hAnsi="Arial" w:cs="Arial"/>
          <w:bCs/>
          <w:i/>
          <w:iCs/>
          <w:sz w:val="24"/>
          <w:szCs w:val="24"/>
        </w:rPr>
        <w:t>………</w:t>
      </w:r>
    </w:p>
    <w:p w:rsidR="00036F9E" w:rsidRPr="006F3AAD" w:rsidRDefault="00036F9E" w:rsidP="006F3AAD">
      <w:pPr>
        <w:spacing w:after="0" w:line="360" w:lineRule="auto"/>
        <w:jc w:val="both"/>
        <w:rPr>
          <w:rFonts w:ascii="Arial" w:eastAsia="Calibri" w:hAnsi="Arial" w:cs="Arial"/>
          <w:bCs/>
          <w:sz w:val="24"/>
          <w:szCs w:val="24"/>
        </w:rPr>
      </w:pPr>
      <w:r w:rsidRPr="006F3AAD">
        <w:rPr>
          <w:rFonts w:ascii="Arial" w:eastAsia="Calibri" w:hAnsi="Arial" w:cs="Arial"/>
          <w:bCs/>
          <w:sz w:val="24"/>
          <w:szCs w:val="24"/>
        </w:rPr>
        <w:t>7.3</w:t>
      </w:r>
      <w:r w:rsidR="006F3AAD" w:rsidRPr="006F3AAD">
        <w:rPr>
          <w:rFonts w:ascii="Arial" w:eastAsia="Calibri" w:hAnsi="Arial" w:cs="Arial"/>
          <w:bCs/>
          <w:sz w:val="24"/>
          <w:szCs w:val="24"/>
        </w:rPr>
        <w:t>.7</w:t>
      </w:r>
      <w:r w:rsidR="006F3AAD" w:rsidRPr="006F3AAD">
        <w:rPr>
          <w:rFonts w:ascii="Arial" w:eastAsia="Calibri" w:hAnsi="Arial" w:cs="Arial"/>
          <w:bCs/>
          <w:sz w:val="24"/>
          <w:szCs w:val="24"/>
        </w:rPr>
        <w:tab/>
      </w:r>
      <w:r w:rsidRPr="006F3AAD">
        <w:rPr>
          <w:rFonts w:ascii="Arial" w:eastAsia="Calibri" w:hAnsi="Arial" w:cs="Arial"/>
          <w:bCs/>
          <w:sz w:val="24"/>
          <w:szCs w:val="24"/>
        </w:rPr>
        <w:t>Исследование на наличие золотистого стафилококка (</w:t>
      </w:r>
      <w:r w:rsidRPr="006F3AAD">
        <w:rPr>
          <w:rFonts w:ascii="Arial" w:eastAsia="Calibri" w:hAnsi="Arial" w:cs="Arial"/>
          <w:bCs/>
          <w:i/>
          <w:iCs/>
          <w:sz w:val="24"/>
          <w:szCs w:val="24"/>
        </w:rPr>
        <w:t>Staphylococcus </w:t>
      </w:r>
      <w:proofErr w:type="gramStart"/>
      <w:r w:rsidRPr="006F3AAD">
        <w:rPr>
          <w:rFonts w:ascii="Arial" w:eastAsia="Calibri" w:hAnsi="Arial" w:cs="Arial"/>
          <w:bCs/>
          <w:i/>
          <w:iCs/>
          <w:sz w:val="24"/>
          <w:szCs w:val="24"/>
        </w:rPr>
        <w:t>aureus</w:t>
      </w:r>
      <w:r w:rsidRPr="006F3AAD">
        <w:rPr>
          <w:rFonts w:ascii="Arial" w:eastAsia="Calibri" w:hAnsi="Arial" w:cs="Arial"/>
          <w:bCs/>
          <w:sz w:val="24"/>
          <w:szCs w:val="24"/>
        </w:rPr>
        <w:t>)</w:t>
      </w:r>
      <w:r w:rsidR="006F3AAD">
        <w:rPr>
          <w:rFonts w:ascii="Arial" w:eastAsia="Calibri" w:hAnsi="Arial" w:cs="Arial"/>
          <w:bCs/>
          <w:sz w:val="24"/>
          <w:szCs w:val="24"/>
        </w:rPr>
        <w:t>…</w:t>
      </w:r>
      <w:proofErr w:type="gramEnd"/>
    </w:p>
    <w:p w:rsidR="00036F9E" w:rsidRPr="006F3AAD" w:rsidRDefault="00036F9E" w:rsidP="006F3AAD">
      <w:pPr>
        <w:spacing w:after="0" w:line="360" w:lineRule="auto"/>
        <w:jc w:val="both"/>
        <w:rPr>
          <w:rFonts w:ascii="Arial" w:eastAsia="Calibri" w:hAnsi="Arial" w:cs="Arial"/>
          <w:i/>
          <w:iCs/>
          <w:sz w:val="24"/>
          <w:szCs w:val="24"/>
          <w:shd w:val="clear" w:color="auto" w:fill="FFFFFF"/>
        </w:rPr>
      </w:pPr>
      <w:r w:rsidRPr="006F3AAD">
        <w:rPr>
          <w:rFonts w:ascii="Arial" w:eastAsia="Calibri" w:hAnsi="Arial" w:cs="Arial"/>
          <w:bCs/>
          <w:sz w:val="24"/>
          <w:szCs w:val="24"/>
        </w:rPr>
        <w:t>7.3.8</w:t>
      </w:r>
      <w:r w:rsidR="006F3AAD" w:rsidRPr="006F3AAD">
        <w:rPr>
          <w:rFonts w:ascii="Arial" w:eastAsia="Calibri" w:hAnsi="Arial" w:cs="Arial"/>
          <w:sz w:val="24"/>
          <w:szCs w:val="24"/>
        </w:rPr>
        <w:tab/>
      </w:r>
      <w:r w:rsidRPr="006F3AAD">
        <w:rPr>
          <w:rFonts w:ascii="Arial" w:eastAsia="Calibri" w:hAnsi="Arial" w:cs="Arial"/>
          <w:sz w:val="24"/>
          <w:szCs w:val="24"/>
        </w:rPr>
        <w:t xml:space="preserve">Исследование на наличие бактерий рода </w:t>
      </w:r>
      <w:r w:rsidRPr="006F3AAD">
        <w:rPr>
          <w:rFonts w:ascii="Arial" w:eastAsia="Calibri" w:hAnsi="Arial" w:cs="Arial"/>
          <w:i/>
          <w:iCs/>
          <w:sz w:val="24"/>
          <w:szCs w:val="24"/>
          <w:shd w:val="clear" w:color="auto" w:fill="FFFFFF"/>
        </w:rPr>
        <w:t>Clostridium</w:t>
      </w:r>
      <w:r w:rsidR="006F3AAD">
        <w:rPr>
          <w:rFonts w:ascii="Arial" w:eastAsia="Calibri" w:hAnsi="Arial" w:cs="Arial"/>
          <w:i/>
          <w:iCs/>
          <w:sz w:val="24"/>
          <w:szCs w:val="24"/>
          <w:shd w:val="clear" w:color="auto" w:fill="FFFFFF"/>
        </w:rPr>
        <w:t>………………….</w:t>
      </w:r>
    </w:p>
    <w:p w:rsidR="00036F9E" w:rsidRPr="006F3AAD" w:rsidRDefault="00036F9E" w:rsidP="006F3AAD">
      <w:pPr>
        <w:spacing w:after="0" w:line="360" w:lineRule="auto"/>
        <w:jc w:val="both"/>
        <w:rPr>
          <w:rFonts w:ascii="Arial" w:eastAsia="Calibri" w:hAnsi="Arial" w:cs="Arial"/>
          <w:bCs/>
          <w:i/>
          <w:sz w:val="24"/>
          <w:szCs w:val="24"/>
        </w:rPr>
      </w:pPr>
      <w:r w:rsidRPr="006F3AAD">
        <w:rPr>
          <w:rFonts w:ascii="Arial" w:eastAsia="Calibri" w:hAnsi="Arial" w:cs="Arial"/>
          <w:bCs/>
          <w:sz w:val="24"/>
          <w:szCs w:val="24"/>
        </w:rPr>
        <w:t xml:space="preserve">7.3.9 Исследование на наличие дрожжеподобных микроскопических грибов рода </w:t>
      </w:r>
      <w:r w:rsidRPr="006F3AAD">
        <w:rPr>
          <w:rFonts w:ascii="Arial" w:eastAsia="Calibri" w:hAnsi="Arial" w:cs="Arial"/>
          <w:bCs/>
          <w:i/>
          <w:sz w:val="24"/>
          <w:szCs w:val="24"/>
        </w:rPr>
        <w:t>Candida</w:t>
      </w:r>
      <w:r w:rsidR="006F3AAD">
        <w:rPr>
          <w:rFonts w:ascii="Arial" w:eastAsia="Calibri" w:hAnsi="Arial" w:cs="Arial"/>
          <w:bCs/>
          <w:i/>
          <w:sz w:val="24"/>
          <w:szCs w:val="24"/>
        </w:rPr>
        <w:t>………………….</w:t>
      </w:r>
    </w:p>
    <w:p w:rsidR="00036F9E" w:rsidRPr="006372EB" w:rsidRDefault="00036F9E" w:rsidP="006F3AAD">
      <w:pPr>
        <w:spacing w:after="0" w:line="360" w:lineRule="auto"/>
        <w:jc w:val="both"/>
        <w:rPr>
          <w:rFonts w:ascii="Arial" w:eastAsia="Calibri" w:hAnsi="Arial" w:cs="Arial"/>
          <w:bCs/>
          <w:i/>
          <w:iCs/>
          <w:sz w:val="24"/>
          <w:szCs w:val="24"/>
        </w:rPr>
      </w:pPr>
      <w:r w:rsidRPr="006F3AAD">
        <w:rPr>
          <w:rFonts w:ascii="Arial" w:eastAsia="Calibri" w:hAnsi="Arial" w:cs="Arial"/>
          <w:bCs/>
          <w:sz w:val="24"/>
          <w:szCs w:val="24"/>
        </w:rPr>
        <w:t>7.3.10</w:t>
      </w:r>
      <w:r w:rsidRPr="006F3AAD">
        <w:rPr>
          <w:rFonts w:ascii="Arial" w:eastAsia="Calibri" w:hAnsi="Arial" w:cs="Arial"/>
          <w:bCs/>
          <w:sz w:val="24"/>
          <w:szCs w:val="24"/>
        </w:rPr>
        <w:tab/>
        <w:t xml:space="preserve">Исследование на наличие грибов рода </w:t>
      </w:r>
      <w:r w:rsidRPr="006F3AAD">
        <w:rPr>
          <w:rFonts w:ascii="Arial" w:eastAsia="Calibri" w:hAnsi="Arial" w:cs="Arial"/>
          <w:bCs/>
          <w:i/>
          <w:iCs/>
          <w:sz w:val="24"/>
          <w:szCs w:val="24"/>
          <w:lang w:val="en-US"/>
        </w:rPr>
        <w:t>Aspergillus</w:t>
      </w:r>
      <w:r w:rsidRPr="006F3AAD">
        <w:rPr>
          <w:rFonts w:ascii="Arial" w:eastAsia="Calibri" w:hAnsi="Arial" w:cs="Arial"/>
          <w:bCs/>
          <w:i/>
          <w:iCs/>
          <w:sz w:val="24"/>
          <w:szCs w:val="24"/>
        </w:rPr>
        <w:t xml:space="preserve">, </w:t>
      </w:r>
      <w:r w:rsidRPr="006F3AAD">
        <w:rPr>
          <w:rFonts w:ascii="Arial" w:eastAsia="Calibri" w:hAnsi="Arial" w:cs="Arial"/>
          <w:bCs/>
          <w:i/>
          <w:iCs/>
          <w:sz w:val="24"/>
          <w:szCs w:val="24"/>
          <w:lang w:val="en-US"/>
        </w:rPr>
        <w:t>Absidia</w:t>
      </w:r>
      <w:r w:rsidRPr="006F3AAD">
        <w:rPr>
          <w:rFonts w:ascii="Arial" w:eastAsia="Calibri" w:hAnsi="Arial" w:cs="Arial"/>
          <w:bCs/>
          <w:i/>
          <w:iCs/>
          <w:sz w:val="24"/>
          <w:szCs w:val="24"/>
        </w:rPr>
        <w:t xml:space="preserve">, </w:t>
      </w:r>
      <w:r w:rsidRPr="006F3AAD">
        <w:rPr>
          <w:rFonts w:ascii="Arial" w:eastAsia="Calibri" w:hAnsi="Arial" w:cs="Arial"/>
          <w:bCs/>
          <w:i/>
          <w:iCs/>
          <w:sz w:val="24"/>
          <w:szCs w:val="24"/>
          <w:lang w:val="en-US"/>
        </w:rPr>
        <w:t>Mucor</w:t>
      </w:r>
      <w:r w:rsidRPr="006F3AAD">
        <w:rPr>
          <w:rFonts w:ascii="Arial" w:eastAsia="Calibri" w:hAnsi="Arial" w:cs="Arial"/>
          <w:bCs/>
          <w:i/>
          <w:iCs/>
          <w:sz w:val="24"/>
          <w:szCs w:val="24"/>
        </w:rPr>
        <w:t xml:space="preserve">, </w:t>
      </w:r>
      <w:r w:rsidRPr="006F3AAD">
        <w:rPr>
          <w:rFonts w:ascii="Arial" w:eastAsia="Calibri" w:hAnsi="Arial" w:cs="Arial"/>
          <w:bCs/>
          <w:i/>
          <w:iCs/>
          <w:sz w:val="24"/>
          <w:szCs w:val="24"/>
          <w:lang w:val="en-US"/>
        </w:rPr>
        <w:t>Rhizopus</w:t>
      </w:r>
      <w:r w:rsidR="006372EB">
        <w:rPr>
          <w:rFonts w:ascii="Arial" w:eastAsia="Calibri" w:hAnsi="Arial" w:cs="Arial"/>
          <w:bCs/>
          <w:i/>
          <w:iCs/>
          <w:sz w:val="24"/>
          <w:szCs w:val="24"/>
        </w:rPr>
        <w:t>….</w:t>
      </w:r>
    </w:p>
    <w:p w:rsidR="006F3AAD" w:rsidRPr="006F3AAD" w:rsidRDefault="006F3AAD" w:rsidP="006F3AAD">
      <w:pPr>
        <w:spacing w:after="0" w:line="360" w:lineRule="auto"/>
        <w:jc w:val="both"/>
        <w:rPr>
          <w:rFonts w:ascii="Arial" w:eastAsia="Calibri" w:hAnsi="Arial" w:cs="Arial"/>
          <w:bCs/>
          <w:sz w:val="24"/>
          <w:szCs w:val="24"/>
          <w:shd w:val="clear" w:color="auto" w:fill="FFFFFF"/>
        </w:rPr>
      </w:pPr>
      <w:r w:rsidRPr="006F3AAD">
        <w:rPr>
          <w:rFonts w:ascii="Arial" w:eastAsia="Calibri" w:hAnsi="Arial" w:cs="Arial"/>
          <w:bCs/>
          <w:sz w:val="24"/>
          <w:szCs w:val="24"/>
        </w:rPr>
        <w:t>7.4</w:t>
      </w:r>
      <w:r w:rsidRPr="006F3AAD">
        <w:rPr>
          <w:rFonts w:ascii="Arial" w:eastAsia="Calibri" w:hAnsi="Arial" w:cs="Arial"/>
          <w:bCs/>
          <w:sz w:val="24"/>
          <w:szCs w:val="24"/>
        </w:rPr>
        <w:t xml:space="preserve"> </w:t>
      </w:r>
      <w:r w:rsidRPr="006F3AAD">
        <w:rPr>
          <w:rFonts w:ascii="Arial" w:eastAsia="Calibri" w:hAnsi="Arial" w:cs="Arial"/>
          <w:bCs/>
          <w:sz w:val="24"/>
          <w:szCs w:val="24"/>
        </w:rPr>
        <w:t xml:space="preserve">Методы </w:t>
      </w:r>
      <w:r w:rsidRPr="006F3AAD">
        <w:rPr>
          <w:rFonts w:ascii="Arial" w:eastAsia="Calibri" w:hAnsi="Arial" w:cs="Arial"/>
          <w:bCs/>
          <w:sz w:val="24"/>
          <w:szCs w:val="24"/>
          <w:shd w:val="clear" w:color="auto" w:fill="FFFFFF"/>
        </w:rPr>
        <w:t>молекулярно-генетических исследований</w:t>
      </w:r>
      <w:r w:rsidR="006372EB">
        <w:rPr>
          <w:rFonts w:ascii="Arial" w:eastAsia="Calibri" w:hAnsi="Arial" w:cs="Arial"/>
          <w:bCs/>
          <w:sz w:val="24"/>
          <w:szCs w:val="24"/>
          <w:shd w:val="clear" w:color="auto" w:fill="FFFFFF"/>
        </w:rPr>
        <w:t>………</w:t>
      </w:r>
      <w:proofErr w:type="gramStart"/>
      <w:r w:rsidR="006372EB">
        <w:rPr>
          <w:rFonts w:ascii="Arial" w:eastAsia="Calibri" w:hAnsi="Arial" w:cs="Arial"/>
          <w:bCs/>
          <w:sz w:val="24"/>
          <w:szCs w:val="24"/>
          <w:shd w:val="clear" w:color="auto" w:fill="FFFFFF"/>
        </w:rPr>
        <w:t>…….</w:t>
      </w:r>
      <w:proofErr w:type="gramEnd"/>
      <w:r w:rsidR="006372EB">
        <w:rPr>
          <w:rFonts w:ascii="Arial" w:eastAsia="Calibri" w:hAnsi="Arial" w:cs="Arial"/>
          <w:bCs/>
          <w:sz w:val="24"/>
          <w:szCs w:val="24"/>
          <w:shd w:val="clear" w:color="auto" w:fill="FFFFFF"/>
        </w:rPr>
        <w:t>.</w:t>
      </w:r>
    </w:p>
    <w:p w:rsidR="00036F9E" w:rsidRPr="006372EB" w:rsidRDefault="006F3AAD" w:rsidP="006F3AAD">
      <w:pPr>
        <w:widowControl w:val="0"/>
        <w:autoSpaceDE w:val="0"/>
        <w:autoSpaceDN w:val="0"/>
        <w:adjustRightInd w:val="0"/>
        <w:spacing w:after="0" w:line="360" w:lineRule="auto"/>
        <w:jc w:val="both"/>
        <w:rPr>
          <w:rFonts w:ascii="Arial" w:eastAsia="Times New Roman" w:hAnsi="Arial" w:cs="Arial"/>
          <w:bCs/>
          <w:sz w:val="28"/>
          <w:szCs w:val="28"/>
          <w:lang w:eastAsia="ru-RU"/>
        </w:rPr>
      </w:pPr>
      <w:r w:rsidRPr="006F3AAD">
        <w:rPr>
          <w:rFonts w:ascii="Arial" w:eastAsia="Times New Roman" w:hAnsi="Arial" w:cs="Arial"/>
          <w:bCs/>
          <w:sz w:val="24"/>
          <w:szCs w:val="24"/>
          <w:lang w:eastAsia="ru-RU"/>
        </w:rPr>
        <w:t>7.4.1</w:t>
      </w:r>
      <w:r w:rsidRPr="006F3AAD">
        <w:rPr>
          <w:rFonts w:ascii="Arial" w:eastAsia="Times New Roman" w:hAnsi="Arial" w:cs="Arial"/>
          <w:bCs/>
          <w:sz w:val="24"/>
          <w:szCs w:val="24"/>
          <w:lang w:eastAsia="ru-RU"/>
        </w:rPr>
        <w:tab/>
        <w:t xml:space="preserve">Выявление микроорганизмов рода </w:t>
      </w:r>
      <w:r w:rsidRPr="006F3AAD">
        <w:rPr>
          <w:rFonts w:ascii="Arial" w:eastAsia="Times New Roman" w:hAnsi="Arial" w:cs="Arial"/>
          <w:bCs/>
          <w:i/>
          <w:sz w:val="24"/>
          <w:szCs w:val="24"/>
          <w:lang w:val="en-US" w:eastAsia="ru-RU"/>
        </w:rPr>
        <w:t>Mycoplasma</w:t>
      </w:r>
      <w:r w:rsidR="006372EB">
        <w:rPr>
          <w:rFonts w:ascii="Arial" w:eastAsia="Times New Roman" w:hAnsi="Arial" w:cs="Arial"/>
          <w:bCs/>
          <w:i/>
          <w:sz w:val="24"/>
          <w:szCs w:val="24"/>
          <w:lang w:eastAsia="ru-RU"/>
        </w:rPr>
        <w:t>…………</w:t>
      </w:r>
      <w:proofErr w:type="gramStart"/>
      <w:r w:rsidR="006372EB">
        <w:rPr>
          <w:rFonts w:ascii="Arial" w:eastAsia="Times New Roman" w:hAnsi="Arial" w:cs="Arial"/>
          <w:bCs/>
          <w:i/>
          <w:sz w:val="24"/>
          <w:szCs w:val="24"/>
          <w:lang w:eastAsia="ru-RU"/>
        </w:rPr>
        <w:t>…….</w:t>
      </w:r>
      <w:proofErr w:type="gramEnd"/>
      <w:r w:rsidR="006372EB">
        <w:rPr>
          <w:rFonts w:ascii="Arial" w:eastAsia="Times New Roman" w:hAnsi="Arial" w:cs="Arial"/>
          <w:bCs/>
          <w:i/>
          <w:sz w:val="24"/>
          <w:szCs w:val="24"/>
          <w:lang w:eastAsia="ru-RU"/>
        </w:rPr>
        <w:t>.</w:t>
      </w:r>
    </w:p>
    <w:p w:rsidR="00036F9E" w:rsidRPr="006F3AAD" w:rsidRDefault="006F3AAD" w:rsidP="006F3AAD">
      <w:pPr>
        <w:widowControl w:val="0"/>
        <w:autoSpaceDE w:val="0"/>
        <w:autoSpaceDN w:val="0"/>
        <w:adjustRightInd w:val="0"/>
        <w:spacing w:after="0" w:line="360" w:lineRule="auto"/>
        <w:jc w:val="both"/>
        <w:rPr>
          <w:rFonts w:ascii="Arial" w:eastAsia="Times New Roman" w:hAnsi="Arial" w:cs="Arial"/>
          <w:sz w:val="24"/>
          <w:szCs w:val="24"/>
          <w:lang w:eastAsia="ru-RU"/>
        </w:rPr>
      </w:pPr>
      <w:r w:rsidRPr="006F3AAD">
        <w:rPr>
          <w:rFonts w:ascii="Arial" w:eastAsia="Times New Roman" w:hAnsi="Arial" w:cs="Arial"/>
          <w:sz w:val="24"/>
          <w:szCs w:val="24"/>
          <w:lang w:eastAsia="ru-RU"/>
        </w:rPr>
        <w:t>7.5 Оформление протокола испытания</w:t>
      </w:r>
      <w:r w:rsidR="006372EB">
        <w:rPr>
          <w:rFonts w:ascii="Arial" w:eastAsia="Times New Roman" w:hAnsi="Arial" w:cs="Arial"/>
          <w:sz w:val="24"/>
          <w:szCs w:val="24"/>
          <w:lang w:eastAsia="ru-RU"/>
        </w:rPr>
        <w:t>…………</w:t>
      </w:r>
      <w:proofErr w:type="gramStart"/>
      <w:r w:rsidR="006372EB">
        <w:rPr>
          <w:rFonts w:ascii="Arial" w:eastAsia="Times New Roman" w:hAnsi="Arial" w:cs="Arial"/>
          <w:sz w:val="24"/>
          <w:szCs w:val="24"/>
          <w:lang w:eastAsia="ru-RU"/>
        </w:rPr>
        <w:t>…….</w:t>
      </w:r>
      <w:proofErr w:type="gramEnd"/>
      <w:r w:rsidR="006372EB">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БИБЛИОГРАФИЯ…………………………………………………………………………</w:t>
      </w:r>
      <w:proofErr w:type="gramStart"/>
      <w:r w:rsidRPr="002450D0">
        <w:rPr>
          <w:rFonts w:ascii="Arial" w:eastAsia="Times New Roman" w:hAnsi="Arial" w:cs="Arial"/>
          <w:sz w:val="24"/>
          <w:szCs w:val="24"/>
          <w:lang w:eastAsia="ru-RU"/>
        </w:rPr>
        <w:t>…….</w:t>
      </w:r>
      <w:proofErr w:type="gramEnd"/>
      <w:r w:rsidRPr="002450D0">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Приложение А (справочное)</w:t>
      </w:r>
      <w:r w:rsidRPr="002450D0">
        <w:rPr>
          <w:rFonts w:ascii="Calibri" w:eastAsia="Calibri" w:hAnsi="Calibri" w:cs="Times New Roman"/>
        </w:rPr>
        <w:t xml:space="preserve"> </w:t>
      </w:r>
      <w:r w:rsidRPr="002450D0">
        <w:rPr>
          <w:rFonts w:ascii="Arial" w:eastAsia="Times New Roman" w:hAnsi="Arial" w:cs="Arial"/>
          <w:sz w:val="24"/>
          <w:szCs w:val="24"/>
          <w:lang w:eastAsia="ru-RU"/>
        </w:rPr>
        <w:t xml:space="preserve">Морфологические особенности бактерий рода </w:t>
      </w:r>
      <w:r w:rsidRPr="002450D0">
        <w:rPr>
          <w:rFonts w:ascii="Arial" w:eastAsia="Times New Roman" w:hAnsi="Arial" w:cs="Arial"/>
          <w:i/>
          <w:sz w:val="24"/>
          <w:szCs w:val="24"/>
          <w:lang w:eastAsia="ru-RU"/>
        </w:rPr>
        <w:t>Clostridium</w:t>
      </w:r>
      <w:r w:rsidRPr="002450D0">
        <w:rPr>
          <w:rFonts w:ascii="Arial" w:eastAsia="Times New Roman" w:hAnsi="Arial" w:cs="Arial"/>
          <w:sz w:val="24"/>
          <w:szCs w:val="24"/>
          <w:lang w:eastAsia="ru-RU"/>
        </w:rPr>
        <w:t xml:space="preserve"> …………………………………………………………………………………</w:t>
      </w:r>
      <w:proofErr w:type="gramStart"/>
      <w:r w:rsidRPr="002450D0">
        <w:rPr>
          <w:rFonts w:ascii="Arial" w:eastAsia="Times New Roman" w:hAnsi="Arial" w:cs="Arial"/>
          <w:sz w:val="24"/>
          <w:szCs w:val="24"/>
          <w:lang w:eastAsia="ru-RU"/>
        </w:rPr>
        <w:t>…….</w:t>
      </w:r>
      <w:proofErr w:type="gramEnd"/>
      <w:r w:rsidRPr="002450D0">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Приложение Б (справочное) Культуральные и биохимические признаки бактерий </w:t>
      </w:r>
      <w:r w:rsidRPr="002450D0">
        <w:rPr>
          <w:rFonts w:ascii="Arial" w:eastAsia="Times New Roman" w:hAnsi="Arial" w:cs="Arial"/>
          <w:sz w:val="24"/>
          <w:szCs w:val="24"/>
          <w:lang w:eastAsia="ru-RU"/>
        </w:rPr>
        <w:lastRenderedPageBreak/>
        <w:t xml:space="preserve">рода </w:t>
      </w:r>
      <w:r w:rsidRPr="002450D0">
        <w:rPr>
          <w:rFonts w:ascii="Arial" w:eastAsia="Times New Roman" w:hAnsi="Arial" w:cs="Arial"/>
          <w:i/>
          <w:sz w:val="24"/>
          <w:szCs w:val="24"/>
          <w:lang w:eastAsia="ru-RU"/>
        </w:rPr>
        <w:t>Clostridium</w:t>
      </w:r>
      <w:r w:rsidRPr="002450D0">
        <w:rPr>
          <w:rFonts w:ascii="Arial" w:eastAsia="Times New Roman" w:hAnsi="Arial" w:cs="Arial"/>
          <w:sz w:val="24"/>
          <w:szCs w:val="24"/>
          <w:lang w:eastAsia="ru-RU"/>
        </w:rPr>
        <w:t xml:space="preserve"> …………………………………………………………………………………</w:t>
      </w: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Приложение В (справочное) Патологоанатомические изменения у лабораторных животных вызванные бактериями рода </w:t>
      </w:r>
      <w:r w:rsidRPr="002450D0">
        <w:rPr>
          <w:rFonts w:ascii="Arial" w:eastAsia="Times New Roman" w:hAnsi="Arial" w:cs="Arial"/>
          <w:i/>
          <w:iCs/>
          <w:sz w:val="24"/>
          <w:szCs w:val="24"/>
          <w:lang w:eastAsia="ru-RU"/>
        </w:rPr>
        <w:t>Clostridium</w:t>
      </w:r>
      <w:r w:rsidRPr="002450D0">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Приложение Г (справочное) Культурально –морфологические признаки грибов рода </w:t>
      </w:r>
      <w:r w:rsidRPr="002450D0">
        <w:rPr>
          <w:rFonts w:ascii="Arial" w:eastAsia="Times New Roman" w:hAnsi="Arial" w:cs="Arial"/>
          <w:i/>
          <w:iCs/>
          <w:sz w:val="24"/>
          <w:szCs w:val="24"/>
          <w:lang w:eastAsia="ru-RU"/>
        </w:rPr>
        <w:t>Candida</w:t>
      </w:r>
      <w:r w:rsidRPr="002450D0">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sectPr w:rsidR="002450D0" w:rsidRPr="002450D0" w:rsidSect="005E4681">
          <w:headerReference w:type="even" r:id="rId10"/>
          <w:headerReference w:type="default" r:id="rId11"/>
          <w:footerReference w:type="even" r:id="rId12"/>
          <w:footerReference w:type="default" r:id="rId13"/>
          <w:footerReference w:type="first" r:id="rId14"/>
          <w:pgSz w:w="11906" w:h="16838" w:code="9"/>
          <w:pgMar w:top="1134" w:right="1134" w:bottom="1134" w:left="1134" w:header="1134" w:footer="1134" w:gutter="0"/>
          <w:pgNumType w:fmt="upperRoman"/>
          <w:cols w:space="708"/>
          <w:titlePg/>
          <w:docGrid w:linePitch="360"/>
        </w:sectPr>
      </w:pPr>
      <w:r w:rsidRPr="002450D0">
        <w:rPr>
          <w:rFonts w:ascii="Arial" w:eastAsia="Times New Roman" w:hAnsi="Arial" w:cs="Arial"/>
          <w:sz w:val="24"/>
          <w:szCs w:val="24"/>
          <w:lang w:eastAsia="ru-RU"/>
        </w:rPr>
        <w:t>Приложение Д (справочное) Культурально-морфологические свойства грибов отдельных видов……………………………………………………………………………….</w:t>
      </w:r>
      <w:bookmarkEnd w:id="0"/>
    </w:p>
    <w:p w:rsidR="002450D0" w:rsidRPr="002450D0" w:rsidRDefault="002450D0" w:rsidP="002450D0">
      <w:pPr>
        <w:spacing w:after="0" w:line="0" w:lineRule="atLeast"/>
        <w:rPr>
          <w:rFonts w:ascii="Arial" w:eastAsia="Times New Roman" w:hAnsi="Arial" w:cs="Arial"/>
          <w:spacing w:val="140"/>
          <w:sz w:val="24"/>
          <w:szCs w:val="24"/>
          <w:lang w:eastAsia="ru-RU"/>
        </w:rPr>
      </w:pPr>
      <w:r w:rsidRPr="002450D0">
        <w:rPr>
          <w:rFonts w:ascii="Arial" w:eastAsia="Times New Roman" w:hAnsi="Arial" w:cs="Arial"/>
          <w:spacing w:val="140"/>
          <w:sz w:val="24"/>
          <w:szCs w:val="24"/>
          <w:lang w:eastAsia="ru-RU"/>
        </w:rPr>
        <w:lastRenderedPageBreak/>
        <w:t>МЕЖГОСУДАРСТВЕННЫЙ СТАНДАРТ</w:t>
      </w:r>
    </w:p>
    <w:p w:rsidR="002450D0" w:rsidRPr="002450D0" w:rsidRDefault="002450D0" w:rsidP="002450D0">
      <w:pPr>
        <w:widowControl w:val="0"/>
        <w:tabs>
          <w:tab w:val="left" w:pos="851"/>
        </w:tabs>
        <w:autoSpaceDE w:val="0"/>
        <w:autoSpaceDN w:val="0"/>
        <w:adjustRightInd w:val="0"/>
        <w:spacing w:after="0" w:line="360" w:lineRule="auto"/>
        <w:rPr>
          <w:rFonts w:ascii="Arial" w:eastAsia="Times New Roman" w:hAnsi="Arial" w:cs="Arial"/>
          <w:b/>
          <w:sz w:val="24"/>
          <w:szCs w:val="24"/>
          <w:lang w:eastAsia="ru-RU"/>
        </w:rPr>
      </w:pPr>
      <w:r w:rsidRPr="002450D0">
        <w:rPr>
          <w:rFonts w:ascii="Arial" w:eastAsia="Times New Roman" w:hAnsi="Arial" w:cs="Arial"/>
          <w:b/>
          <w:bCs/>
          <w:sz w:val="24"/>
          <w:szCs w:val="24"/>
          <w:lang w:eastAsia="ru-RU"/>
        </w:rPr>
        <w:t>________________________________________________________________________</w:t>
      </w:r>
    </w:p>
    <w:p w:rsidR="002450D0" w:rsidRPr="002450D0" w:rsidRDefault="002450D0" w:rsidP="002450D0">
      <w:pPr>
        <w:shd w:val="clear" w:color="auto" w:fill="FFFFFF"/>
        <w:spacing w:after="0" w:line="360" w:lineRule="auto"/>
        <w:jc w:val="center"/>
        <w:rPr>
          <w:rFonts w:ascii="Arial" w:eastAsia="Times New Roman" w:hAnsi="Arial" w:cs="Arial"/>
          <w:b/>
          <w:sz w:val="24"/>
          <w:szCs w:val="24"/>
          <w:lang w:eastAsia="ru-RU"/>
        </w:rPr>
      </w:pPr>
      <w:r w:rsidRPr="002450D0">
        <w:rPr>
          <w:rFonts w:ascii="Arial" w:eastAsia="Times New Roman" w:hAnsi="Arial" w:cs="Arial"/>
          <w:b/>
          <w:sz w:val="24"/>
          <w:szCs w:val="24"/>
          <w:lang w:eastAsia="ru-RU"/>
        </w:rPr>
        <w:t>Средства воспроизводства</w:t>
      </w:r>
    </w:p>
    <w:p w:rsidR="008208C7" w:rsidRDefault="002450D0" w:rsidP="002450D0">
      <w:pPr>
        <w:shd w:val="clear" w:color="auto" w:fill="FFFFFF"/>
        <w:spacing w:after="0" w:line="360" w:lineRule="auto"/>
        <w:jc w:val="center"/>
        <w:rPr>
          <w:rFonts w:ascii="Arial" w:eastAsia="Times New Roman" w:hAnsi="Arial" w:cs="Arial"/>
          <w:b/>
          <w:sz w:val="24"/>
          <w:szCs w:val="24"/>
          <w:lang w:eastAsia="ru-RU"/>
        </w:rPr>
      </w:pPr>
      <w:r w:rsidRPr="002450D0">
        <w:rPr>
          <w:rFonts w:ascii="Arial" w:eastAsia="Times New Roman" w:hAnsi="Arial" w:cs="Arial"/>
          <w:b/>
          <w:sz w:val="24"/>
          <w:szCs w:val="24"/>
          <w:lang w:eastAsia="ru-RU"/>
        </w:rPr>
        <w:t xml:space="preserve">СПЕРМА </w:t>
      </w:r>
    </w:p>
    <w:p w:rsidR="002450D0" w:rsidRPr="00CE45C0" w:rsidRDefault="008208C7" w:rsidP="002450D0">
      <w:pPr>
        <w:shd w:val="clear" w:color="auto" w:fill="FFFFFF"/>
        <w:spacing w:after="0" w:line="360" w:lineRule="auto"/>
        <w:jc w:val="center"/>
        <w:rPr>
          <w:rFonts w:ascii="Arial" w:eastAsia="Times New Roman" w:hAnsi="Arial" w:cs="Arial"/>
          <w:b/>
          <w:sz w:val="24"/>
          <w:szCs w:val="24"/>
          <w:lang w:eastAsia="ru-RU"/>
        </w:rPr>
      </w:pPr>
      <w:r w:rsidRPr="002450D0">
        <w:rPr>
          <w:rFonts w:ascii="Arial" w:eastAsia="Times New Roman" w:hAnsi="Arial" w:cs="Arial"/>
          <w:b/>
          <w:sz w:val="24"/>
          <w:szCs w:val="24"/>
          <w:lang w:eastAsia="ru-RU"/>
        </w:rPr>
        <w:t>Методы</w:t>
      </w:r>
      <w:r w:rsidRPr="00CE45C0">
        <w:rPr>
          <w:rFonts w:ascii="Arial" w:eastAsia="Times New Roman" w:hAnsi="Arial" w:cs="Arial"/>
          <w:b/>
          <w:sz w:val="24"/>
          <w:szCs w:val="24"/>
          <w:lang w:eastAsia="ru-RU"/>
        </w:rPr>
        <w:t xml:space="preserve"> микробиологического </w:t>
      </w:r>
      <w:r>
        <w:rPr>
          <w:rFonts w:ascii="Arial" w:eastAsia="Times New Roman" w:hAnsi="Arial" w:cs="Arial"/>
          <w:b/>
          <w:sz w:val="24"/>
          <w:szCs w:val="24"/>
          <w:lang w:eastAsia="ru-RU"/>
        </w:rPr>
        <w:t>анализа</w:t>
      </w:r>
    </w:p>
    <w:p w:rsidR="008208C7" w:rsidRPr="008208C7" w:rsidRDefault="008208C7" w:rsidP="008208C7">
      <w:pPr>
        <w:widowControl w:val="0"/>
        <w:tabs>
          <w:tab w:val="left" w:pos="851"/>
        </w:tabs>
        <w:autoSpaceDE w:val="0"/>
        <w:autoSpaceDN w:val="0"/>
        <w:adjustRightInd w:val="0"/>
        <w:spacing w:after="0" w:line="360" w:lineRule="auto"/>
        <w:jc w:val="center"/>
        <w:rPr>
          <w:rFonts w:ascii="Arial" w:eastAsia="Times New Roman" w:hAnsi="Arial" w:cs="Arial"/>
          <w:bCs/>
          <w:sz w:val="24"/>
          <w:szCs w:val="24"/>
          <w:lang w:val="en-US" w:eastAsia="ru-RU"/>
        </w:rPr>
      </w:pPr>
      <w:r w:rsidRPr="008208C7">
        <w:rPr>
          <w:rFonts w:ascii="Arial" w:eastAsia="Times New Roman" w:hAnsi="Arial" w:cs="Arial"/>
          <w:bCs/>
          <w:sz w:val="24"/>
          <w:szCs w:val="24"/>
          <w:lang w:val="en-US" w:eastAsia="ru-RU"/>
        </w:rPr>
        <w:t>Product for reproduction. Semen.</w:t>
      </w:r>
    </w:p>
    <w:p w:rsidR="002450D0" w:rsidRPr="00CE45C0" w:rsidRDefault="008208C7" w:rsidP="008208C7">
      <w:pPr>
        <w:widowControl w:val="0"/>
        <w:tabs>
          <w:tab w:val="left" w:pos="851"/>
        </w:tabs>
        <w:autoSpaceDE w:val="0"/>
        <w:autoSpaceDN w:val="0"/>
        <w:adjustRightInd w:val="0"/>
        <w:spacing w:after="0" w:line="360" w:lineRule="auto"/>
        <w:jc w:val="center"/>
        <w:rPr>
          <w:rFonts w:ascii="Arial" w:eastAsia="Times New Roman" w:hAnsi="Arial" w:cs="Arial"/>
          <w:bCs/>
          <w:sz w:val="24"/>
          <w:szCs w:val="24"/>
          <w:lang w:val="en-US" w:eastAsia="ru-RU"/>
        </w:rPr>
      </w:pPr>
      <w:r w:rsidRPr="008208C7">
        <w:rPr>
          <w:rFonts w:ascii="Arial" w:eastAsia="Times New Roman" w:hAnsi="Arial" w:cs="Arial"/>
          <w:bCs/>
          <w:sz w:val="24"/>
          <w:szCs w:val="24"/>
          <w:lang w:val="en-US" w:eastAsia="ru-RU"/>
        </w:rPr>
        <w:t>Microbiological analysis technique</w:t>
      </w:r>
      <w:r w:rsidR="002450D0" w:rsidRPr="002450D0">
        <w:rPr>
          <w:rFonts w:ascii="Arial" w:eastAsia="Times New Roman" w:hAnsi="Arial" w:cs="Arial"/>
          <w:bCs/>
          <w:sz w:val="24"/>
          <w:szCs w:val="24"/>
          <w:lang w:val="en-US" w:eastAsia="ru-RU"/>
        </w:rPr>
        <w:t xml:space="preserve">   </w:t>
      </w:r>
      <w:r w:rsidR="002450D0" w:rsidRPr="00CE45C0">
        <w:rPr>
          <w:rFonts w:ascii="Arial" w:eastAsia="Times New Roman" w:hAnsi="Arial" w:cs="Arial"/>
          <w:bCs/>
          <w:sz w:val="24"/>
          <w:szCs w:val="24"/>
          <w:lang w:val="en-US" w:eastAsia="ru-RU"/>
        </w:rPr>
        <w:t>______________________________________________________________________</w:t>
      </w:r>
    </w:p>
    <w:p w:rsidR="002450D0" w:rsidRPr="002450D0" w:rsidRDefault="002450D0" w:rsidP="002450D0">
      <w:pPr>
        <w:widowControl w:val="0"/>
        <w:tabs>
          <w:tab w:val="left" w:pos="851"/>
        </w:tabs>
        <w:autoSpaceDE w:val="0"/>
        <w:autoSpaceDN w:val="0"/>
        <w:adjustRightInd w:val="0"/>
        <w:spacing w:after="0" w:line="360" w:lineRule="auto"/>
        <w:ind w:firstLine="567"/>
        <w:jc w:val="center"/>
        <w:rPr>
          <w:rFonts w:ascii="Arial" w:eastAsia="Times New Roman" w:hAnsi="Arial" w:cs="Arial"/>
          <w:b/>
          <w:bCs/>
          <w:sz w:val="24"/>
          <w:szCs w:val="24"/>
          <w:lang w:eastAsia="ru-RU"/>
        </w:rPr>
      </w:pPr>
      <w:r w:rsidRPr="00CE45C0">
        <w:rPr>
          <w:rFonts w:ascii="Arial" w:eastAsia="Times New Roman" w:hAnsi="Arial" w:cs="Arial"/>
          <w:b/>
          <w:bCs/>
          <w:sz w:val="24"/>
          <w:szCs w:val="24"/>
          <w:lang w:val="en-US" w:eastAsia="ru-RU"/>
        </w:rPr>
        <w:t xml:space="preserve">                                                    </w:t>
      </w:r>
      <w:r w:rsidRPr="002450D0">
        <w:rPr>
          <w:rFonts w:ascii="Arial" w:eastAsia="Times New Roman" w:hAnsi="Arial" w:cs="Arial"/>
          <w:b/>
          <w:bCs/>
          <w:sz w:val="24"/>
          <w:szCs w:val="24"/>
          <w:lang w:eastAsia="ru-RU"/>
        </w:rPr>
        <w:t xml:space="preserve">Дата введения </w:t>
      </w:r>
      <w:r w:rsidRPr="002450D0">
        <w:rPr>
          <w:rFonts w:ascii="Arial" w:eastAsia="Times New Roman" w:hAnsi="Arial" w:cs="Arial"/>
          <w:b/>
          <w:bCs/>
          <w:sz w:val="24"/>
          <w:szCs w:val="24"/>
          <w:vertAlign w:val="superscript"/>
          <w:lang w:eastAsia="ru-RU"/>
        </w:rPr>
        <w:t>__</w:t>
      </w:r>
    </w:p>
    <w:p w:rsidR="002450D0" w:rsidRPr="002450D0" w:rsidRDefault="002450D0" w:rsidP="002450D0">
      <w:pPr>
        <w:widowControl w:val="0"/>
        <w:tabs>
          <w:tab w:val="left" w:pos="851"/>
        </w:tabs>
        <w:autoSpaceDE w:val="0"/>
        <w:autoSpaceDN w:val="0"/>
        <w:adjustRightInd w:val="0"/>
        <w:spacing w:after="0" w:line="360" w:lineRule="auto"/>
        <w:ind w:firstLine="567"/>
        <w:jc w:val="center"/>
        <w:rPr>
          <w:rFonts w:ascii="Arial" w:eastAsia="Times New Roman" w:hAnsi="Arial" w:cs="Arial"/>
          <w:b/>
          <w:bCs/>
          <w:sz w:val="24"/>
          <w:szCs w:val="24"/>
          <w:lang w:eastAsia="ru-RU"/>
        </w:rPr>
      </w:pPr>
    </w:p>
    <w:p w:rsidR="002450D0" w:rsidRPr="002450D0" w:rsidRDefault="002450D0" w:rsidP="002450D0">
      <w:pPr>
        <w:widowControl w:val="0"/>
        <w:tabs>
          <w:tab w:val="left" w:pos="851"/>
        </w:tabs>
        <w:autoSpaceDE w:val="0"/>
        <w:autoSpaceDN w:val="0"/>
        <w:adjustRightInd w:val="0"/>
        <w:spacing w:after="0" w:line="360" w:lineRule="auto"/>
        <w:ind w:firstLine="567"/>
        <w:jc w:val="right"/>
        <w:rPr>
          <w:rFonts w:ascii="Arial" w:eastAsia="Times New Roman" w:hAnsi="Arial" w:cs="Arial"/>
          <w:b/>
          <w:bCs/>
          <w:sz w:val="24"/>
          <w:szCs w:val="24"/>
          <w:lang w:eastAsia="ru-RU"/>
        </w:rPr>
      </w:pPr>
    </w:p>
    <w:p w:rsidR="002450D0" w:rsidRPr="002450D0" w:rsidRDefault="002450D0" w:rsidP="002450D0">
      <w:pPr>
        <w:widowControl w:val="0"/>
        <w:tabs>
          <w:tab w:val="left" w:pos="851"/>
        </w:tabs>
        <w:autoSpaceDE w:val="0"/>
        <w:autoSpaceDN w:val="0"/>
        <w:adjustRightInd w:val="0"/>
        <w:spacing w:after="0" w:line="360" w:lineRule="auto"/>
        <w:ind w:firstLine="567"/>
        <w:jc w:val="both"/>
        <w:rPr>
          <w:rFonts w:ascii="Arial" w:eastAsia="Times New Roman" w:hAnsi="Arial" w:cs="Arial"/>
          <w:b/>
          <w:bCs/>
          <w:sz w:val="28"/>
          <w:szCs w:val="28"/>
          <w:lang w:eastAsia="ru-RU"/>
        </w:rPr>
      </w:pPr>
      <w:r w:rsidRPr="002450D0">
        <w:rPr>
          <w:rFonts w:ascii="Arial" w:eastAsia="Times New Roman" w:hAnsi="Arial" w:cs="Arial"/>
          <w:b/>
          <w:bCs/>
          <w:sz w:val="28"/>
          <w:szCs w:val="28"/>
          <w:lang w:eastAsia="ru-RU"/>
        </w:rPr>
        <w:t>1</w:t>
      </w:r>
      <w:r w:rsidRPr="002450D0">
        <w:rPr>
          <w:rFonts w:ascii="Arial" w:eastAsia="Times New Roman" w:hAnsi="Arial" w:cs="Arial"/>
          <w:b/>
          <w:bCs/>
          <w:sz w:val="28"/>
          <w:szCs w:val="28"/>
          <w:lang w:eastAsia="ru-RU"/>
        </w:rPr>
        <w:tab/>
        <w:t>Область применения</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
          <w:bCs/>
          <w:sz w:val="24"/>
          <w:szCs w:val="24"/>
          <w:lang w:eastAsia="ru-RU"/>
        </w:rPr>
      </w:pP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trike/>
          <w:sz w:val="24"/>
          <w:szCs w:val="24"/>
          <w:lang w:eastAsia="ru-RU"/>
        </w:rPr>
      </w:pPr>
      <w:r w:rsidRPr="002450D0">
        <w:rPr>
          <w:rFonts w:ascii="Arial" w:eastAsia="Times New Roman" w:hAnsi="Arial" w:cs="Arial"/>
          <w:sz w:val="24"/>
          <w:szCs w:val="24"/>
          <w:lang w:eastAsia="ru-RU"/>
        </w:rPr>
        <w:t>Настоящий стандарт распространяется свежеполученную неразбавленную, свежеполученную разбавленную и замороженную сперму сельскохозяйственных животных (далее - сперма) и устанавливает методы определения микробиологических показателей.</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p>
    <w:p w:rsidR="002450D0" w:rsidRPr="002450D0" w:rsidRDefault="002450D0" w:rsidP="002450D0">
      <w:pPr>
        <w:widowControl w:val="0"/>
        <w:tabs>
          <w:tab w:val="left" w:pos="851"/>
        </w:tabs>
        <w:autoSpaceDE w:val="0"/>
        <w:autoSpaceDN w:val="0"/>
        <w:adjustRightInd w:val="0"/>
        <w:spacing w:after="0" w:line="360" w:lineRule="auto"/>
        <w:ind w:firstLine="567"/>
        <w:jc w:val="both"/>
        <w:rPr>
          <w:rFonts w:ascii="Arial" w:eastAsia="Times New Roman" w:hAnsi="Arial" w:cs="Arial"/>
          <w:b/>
          <w:bCs/>
          <w:sz w:val="28"/>
          <w:szCs w:val="28"/>
          <w:lang w:eastAsia="ru-RU"/>
        </w:rPr>
      </w:pPr>
      <w:r w:rsidRPr="002450D0">
        <w:rPr>
          <w:rFonts w:ascii="Arial" w:eastAsia="Times New Roman" w:hAnsi="Arial" w:cs="Arial"/>
          <w:b/>
          <w:bCs/>
          <w:sz w:val="28"/>
          <w:szCs w:val="28"/>
          <w:lang w:eastAsia="ru-RU"/>
        </w:rPr>
        <w:t>2</w:t>
      </w:r>
      <w:r w:rsidRPr="002450D0">
        <w:rPr>
          <w:rFonts w:ascii="Arial" w:eastAsia="Times New Roman" w:hAnsi="Arial" w:cs="Arial"/>
          <w:b/>
          <w:bCs/>
          <w:sz w:val="28"/>
          <w:szCs w:val="28"/>
          <w:lang w:eastAsia="ru-RU"/>
        </w:rPr>
        <w:tab/>
        <w:t>Нормативные ссылки</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
          <w:bCs/>
          <w:sz w:val="24"/>
          <w:szCs w:val="24"/>
          <w:lang w:eastAsia="ru-RU"/>
        </w:rPr>
      </w:pP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В настоящем стандарте использованы нормативные ссылки на следующие межгосударственные стандарты:</w:t>
      </w:r>
    </w:p>
    <w:p w:rsidR="002450D0" w:rsidRPr="00EB4189"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p>
    <w:p w:rsidR="002450D0" w:rsidRPr="00EB4189" w:rsidRDefault="002450D0" w:rsidP="00EB4189">
      <w:pPr>
        <w:spacing w:after="0" w:line="360" w:lineRule="auto"/>
        <w:ind w:firstLine="567"/>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8.135 Государственная система обеспечения единства измерений (ГСИ). Стандарт-титры для приготовления буферных растворов - рабочих эталонов pH 2-го и 3-го разрядов. Технические и метрологические характеристики. Методы их определения</w:t>
      </w:r>
    </w:p>
    <w:p w:rsidR="002450D0" w:rsidRPr="00EB4189" w:rsidRDefault="006F7AD0" w:rsidP="00EB4189">
      <w:pPr>
        <w:spacing w:after="0" w:line="360" w:lineRule="auto"/>
        <w:ind w:firstLine="567"/>
        <w:jc w:val="both"/>
        <w:rPr>
          <w:rFonts w:ascii="Arial" w:eastAsia="Calibri" w:hAnsi="Arial" w:cs="Arial"/>
          <w:sz w:val="24"/>
          <w:szCs w:val="24"/>
        </w:rPr>
      </w:pPr>
      <w:hyperlink r:id="rId15" w:history="1">
        <w:r w:rsidR="002450D0" w:rsidRPr="00EB4189">
          <w:rPr>
            <w:rFonts w:ascii="Arial" w:eastAsia="Calibri" w:hAnsi="Arial" w:cs="Arial"/>
            <w:sz w:val="24"/>
            <w:szCs w:val="24"/>
          </w:rPr>
          <w:t>ГОСТ 8.423</w:t>
        </w:r>
      </w:hyperlink>
      <w:r w:rsidR="002450D0" w:rsidRPr="00EB4189">
        <w:rPr>
          <w:rFonts w:ascii="Arial" w:eastAsia="Calibri" w:hAnsi="Arial" w:cs="Arial"/>
          <w:sz w:val="24"/>
          <w:szCs w:val="24"/>
        </w:rPr>
        <w:t xml:space="preserve"> Государственная система обеспечения единства измерений. Секундомеры механические. Методы и средства поверки</w:t>
      </w:r>
    </w:p>
    <w:p w:rsidR="002450D0" w:rsidRPr="00EB4189" w:rsidRDefault="002450D0" w:rsidP="00EB4189">
      <w:pPr>
        <w:spacing w:after="0" w:line="360" w:lineRule="auto"/>
        <w:ind w:firstLine="567"/>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12.0.004 Система стандартов безопасности труда. Организация обучения безопасности труда. Общие положения</w:t>
      </w:r>
    </w:p>
    <w:p w:rsidR="002450D0" w:rsidRPr="00EB4189" w:rsidRDefault="002450D0" w:rsidP="00EB4189">
      <w:pPr>
        <w:spacing w:after="0" w:line="360" w:lineRule="auto"/>
        <w:ind w:firstLine="567"/>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lastRenderedPageBreak/>
        <w:t>ГОСТ 12.1.005 Система стандартов безопасности труда. Общие санитарно-гигиенические требования к воздуху рабочей зоны</w:t>
      </w:r>
    </w:p>
    <w:p w:rsidR="002450D0" w:rsidRPr="00EB4189" w:rsidRDefault="002450D0" w:rsidP="00EB4189">
      <w:pPr>
        <w:spacing w:after="0" w:line="360" w:lineRule="auto"/>
        <w:ind w:firstLine="567"/>
        <w:jc w:val="both"/>
        <w:rPr>
          <w:rFonts w:ascii="Arial" w:eastAsia="Calibri" w:hAnsi="Arial" w:cs="Arial"/>
          <w:sz w:val="24"/>
          <w:szCs w:val="24"/>
        </w:rPr>
      </w:pPr>
      <w:r w:rsidRPr="00EB4189">
        <w:rPr>
          <w:rFonts w:ascii="Arial" w:eastAsia="Calibri" w:hAnsi="Arial" w:cs="Arial"/>
          <w:sz w:val="24"/>
          <w:szCs w:val="24"/>
        </w:rPr>
        <w:t>ГОСТ 12.1.007 Система стандартов безопасности труда. Вредные вещества. Классификация и общие требования безопасности</w:t>
      </w:r>
    </w:p>
    <w:p w:rsidR="002450D0" w:rsidRPr="00EB4189" w:rsidRDefault="002450D0" w:rsidP="00EB4189">
      <w:pPr>
        <w:spacing w:after="0" w:line="360" w:lineRule="auto"/>
        <w:ind w:firstLine="567"/>
        <w:jc w:val="both"/>
        <w:rPr>
          <w:rFonts w:ascii="Arial" w:eastAsia="Calibri" w:hAnsi="Arial" w:cs="Arial"/>
          <w:sz w:val="24"/>
          <w:szCs w:val="24"/>
        </w:rPr>
      </w:pPr>
      <w:r w:rsidRPr="00EB4189">
        <w:rPr>
          <w:rFonts w:ascii="Arial" w:eastAsia="Calibri" w:hAnsi="Arial" w:cs="Arial"/>
          <w:sz w:val="24"/>
          <w:szCs w:val="24"/>
        </w:rPr>
        <w:t>ГОСТ 12.1.008 Система стандартов безопасности труда. Биологическая безопасность. Общие требования</w:t>
      </w:r>
    </w:p>
    <w:p w:rsidR="002450D0" w:rsidRPr="00EB4189" w:rsidRDefault="002450D0" w:rsidP="00EB4189">
      <w:pPr>
        <w:spacing w:after="0" w:line="360" w:lineRule="auto"/>
        <w:ind w:firstLine="567"/>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12.1.019 Система стандартов безопасности труда. Электробезопасность. Общие требования и номенклатура видов защиты</w:t>
      </w:r>
    </w:p>
    <w:p w:rsidR="002450D0" w:rsidRPr="00EB4189" w:rsidRDefault="002450D0" w:rsidP="00EB4189">
      <w:pPr>
        <w:spacing w:after="0" w:line="360" w:lineRule="auto"/>
        <w:ind w:firstLine="567"/>
        <w:jc w:val="both"/>
        <w:rPr>
          <w:rFonts w:ascii="Arial" w:eastAsia="Calibri" w:hAnsi="Arial" w:cs="Arial"/>
          <w:sz w:val="24"/>
          <w:szCs w:val="24"/>
        </w:rPr>
      </w:pPr>
      <w:r w:rsidRPr="00EB4189">
        <w:rPr>
          <w:rFonts w:ascii="Arial" w:eastAsia="Calibri" w:hAnsi="Arial" w:cs="Arial"/>
          <w:sz w:val="24"/>
          <w:szCs w:val="24"/>
        </w:rPr>
        <w:t>ГОСТ 12.2.003 Система стандартов безопасности труда. Оборудование производственное. Общие требования безопасности</w:t>
      </w:r>
    </w:p>
    <w:p w:rsidR="002450D0" w:rsidRPr="00EB4189" w:rsidRDefault="002450D0" w:rsidP="00EB4189">
      <w:pPr>
        <w:spacing w:after="0" w:line="360" w:lineRule="auto"/>
        <w:ind w:firstLine="567"/>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12.3.002 Система стандартов безопасности труда. Процессы производственные. Общие требования безопасности</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12.4.011 Система стандартов безопасности труда. Средства защиты работающих. Общие требования и классификация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12.4.021 Система стандартов безопасности труда. Системы вентиляционные. Общие требования</w:t>
      </w:r>
    </w:p>
    <w:p w:rsidR="002450D0" w:rsidRPr="00EB4189" w:rsidRDefault="002450D0" w:rsidP="00EB4189">
      <w:pPr>
        <w:spacing w:after="0" w:line="360" w:lineRule="auto"/>
        <w:ind w:firstLine="539"/>
        <w:jc w:val="both"/>
        <w:rPr>
          <w:rFonts w:ascii="Arial" w:eastAsia="Calibri" w:hAnsi="Arial" w:cs="Arial"/>
          <w:sz w:val="24"/>
          <w:szCs w:val="24"/>
        </w:rPr>
      </w:pPr>
      <w:r w:rsidRPr="00EB4189">
        <w:rPr>
          <w:rFonts w:ascii="Arial" w:eastAsia="Calibri" w:hAnsi="Arial" w:cs="Arial"/>
          <w:sz w:val="24"/>
          <w:szCs w:val="24"/>
        </w:rPr>
        <w:t>ГОСТ 61 Реактивы. Кислота уксусная.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shd w:val="clear" w:color="auto" w:fill="FFFFFF"/>
          <w:lang w:eastAsia="ru-RU"/>
        </w:rPr>
      </w:pPr>
      <w:r w:rsidRPr="00EB4189">
        <w:rPr>
          <w:rFonts w:ascii="Arial" w:eastAsia="Times New Roman" w:hAnsi="Arial" w:cs="Arial"/>
          <w:sz w:val="24"/>
          <w:szCs w:val="24"/>
          <w:shd w:val="clear" w:color="auto" w:fill="FFFFFF"/>
          <w:lang w:eastAsia="ru-RU"/>
        </w:rPr>
        <w:t>ГОСТ 177 Водорода перекись. Технические условия</w:t>
      </w:r>
    </w:p>
    <w:p w:rsidR="002450D0" w:rsidRPr="00EB4189"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16" w:tooltip="&quot;ГОСТ 427-75. Государственный стандарт Союза ССР. Линейки измерительные металлические. Технические условия&quot; (утв. Постановлением Госстандарта СССР от 24.10.1975 N 2690) (ред. от 01.10.1992) {КонсультантПлюс}">
        <w:r w:rsidR="002450D0" w:rsidRPr="00EB4189">
          <w:rPr>
            <w:rFonts w:ascii="Arial" w:eastAsia="Times New Roman" w:hAnsi="Arial" w:cs="Arial"/>
            <w:sz w:val="24"/>
            <w:szCs w:val="24"/>
            <w:lang w:eastAsia="ru-RU"/>
          </w:rPr>
          <w:t>ГОСТ 427-75</w:t>
        </w:r>
      </w:hyperlink>
      <w:r w:rsidR="002450D0" w:rsidRPr="00EB4189">
        <w:rPr>
          <w:rFonts w:ascii="Arial" w:eastAsia="Times New Roman" w:hAnsi="Arial" w:cs="Arial"/>
          <w:sz w:val="24"/>
          <w:szCs w:val="24"/>
          <w:lang w:eastAsia="ru-RU"/>
        </w:rPr>
        <w:t xml:space="preserve"> Линейки измерительные металлические. Технические условия</w:t>
      </w:r>
    </w:p>
    <w:p w:rsidR="00CE45C0" w:rsidRPr="00EB4189" w:rsidRDefault="002450D0" w:rsidP="00EB4189">
      <w:pPr>
        <w:widowControl w:val="0"/>
        <w:autoSpaceDE w:val="0"/>
        <w:autoSpaceDN w:val="0"/>
        <w:spacing w:after="0" w:line="360" w:lineRule="auto"/>
        <w:ind w:firstLine="540"/>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857-95 Кислота соляная синтетическая техническая.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975 Глюкоза кристаллическая гидратная.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1027 Реактивы. Свинец (II) уксуснокислый 3-водный.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1341 Пергамент растительный.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1770 (ИСО 1042-83, ИСО 4788-80). Посуда мерная лабораторная стеклянная. Цилиндры, мензурки, колбы, пробирки. Общие технические условия</w:t>
      </w:r>
    </w:p>
    <w:p w:rsidR="00CE45C0" w:rsidRPr="00EB4189" w:rsidRDefault="002450D0" w:rsidP="00EB4189">
      <w:pPr>
        <w:widowControl w:val="0"/>
        <w:autoSpaceDE w:val="0"/>
        <w:autoSpaceDN w:val="0"/>
        <w:spacing w:after="0" w:line="360" w:lineRule="auto"/>
        <w:ind w:firstLine="540"/>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1820-2001 Спички.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2156 Натрий двууглекислый. Технические условия</w:t>
      </w:r>
    </w:p>
    <w:p w:rsidR="002450D0" w:rsidRPr="00EB4189" w:rsidRDefault="002450D0" w:rsidP="00EB4189">
      <w:pPr>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2222 Метанол технический. Технические условия</w:t>
      </w:r>
    </w:p>
    <w:p w:rsidR="002450D0" w:rsidRPr="00EB4189" w:rsidRDefault="002450D0" w:rsidP="00EB4189">
      <w:pPr>
        <w:widowControl w:val="0"/>
        <w:autoSpaceDE w:val="0"/>
        <w:autoSpaceDN w:val="0"/>
        <w:adjustRightInd w:val="0"/>
        <w:spacing w:after="0" w:line="360" w:lineRule="auto"/>
        <w:ind w:firstLine="539"/>
        <w:jc w:val="both"/>
        <w:rPr>
          <w:rFonts w:ascii="Arial" w:eastAsia="Times New Roman" w:hAnsi="Arial" w:cs="Arial"/>
          <w:sz w:val="24"/>
          <w:szCs w:val="24"/>
          <w:lang w:eastAsia="ru-RU"/>
        </w:rPr>
      </w:pPr>
      <w:r w:rsidRPr="00EB4189">
        <w:rPr>
          <w:rFonts w:ascii="Arial" w:eastAsia="Times New Roman" w:hAnsi="Arial" w:cs="Arial"/>
          <w:sz w:val="24"/>
          <w:szCs w:val="24"/>
          <w:lang w:eastAsia="ru-RU"/>
        </w:rPr>
        <w:t>ГОСТ 2874 * Вода питьевая. Гигиенические требования и контроль за качеством</w:t>
      </w: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________________ </w:t>
      </w:r>
    </w:p>
    <w:p w:rsidR="002450D0" w:rsidRPr="002450D0" w:rsidRDefault="002450D0" w:rsidP="002450D0">
      <w:pPr>
        <w:widowControl w:val="0"/>
        <w:autoSpaceDE w:val="0"/>
        <w:autoSpaceDN w:val="0"/>
        <w:adjustRightInd w:val="0"/>
        <w:spacing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&lt;*&gt; В Российской Федерации действует ГОСТ Р 51232 Государственный стандарт Российской Федерации. Вода питьевая. Общие требования к организации и методам контроля качества</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17"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sidR="002450D0" w:rsidRPr="00C2716F">
          <w:rPr>
            <w:rFonts w:ascii="Arial" w:eastAsia="Times New Roman" w:hAnsi="Arial" w:cs="Arial"/>
            <w:sz w:val="24"/>
            <w:szCs w:val="24"/>
            <w:lang w:eastAsia="ru-RU"/>
          </w:rPr>
          <w:t>ГОСТ 3145-84</w:t>
        </w:r>
      </w:hyperlink>
      <w:r w:rsidR="002450D0" w:rsidRPr="00C2716F">
        <w:rPr>
          <w:rFonts w:ascii="Arial" w:eastAsia="Times New Roman" w:hAnsi="Arial" w:cs="Arial"/>
          <w:sz w:val="24"/>
          <w:szCs w:val="24"/>
          <w:lang w:eastAsia="ru-RU"/>
        </w:rPr>
        <w:t xml:space="preserve"> Часы механические с сигнальным устройством. Общие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shd w:val="clear" w:color="auto" w:fill="FFFFFF"/>
          <w:lang w:eastAsia="ru-RU"/>
        </w:rPr>
        <w:t>ГОСТ 3118 Реактивы. Кислота соляная.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shd w:val="clear" w:color="auto" w:fill="FFFFFF"/>
          <w:lang w:eastAsia="ru-RU"/>
        </w:rPr>
      </w:pPr>
      <w:r w:rsidRPr="00C2716F">
        <w:rPr>
          <w:rFonts w:ascii="Arial" w:eastAsia="Times New Roman" w:hAnsi="Arial" w:cs="Arial"/>
          <w:sz w:val="24"/>
          <w:szCs w:val="24"/>
          <w:shd w:val="clear" w:color="auto" w:fill="FFFFFF"/>
          <w:lang w:eastAsia="ru-RU"/>
        </w:rPr>
        <w:t>ГОСТ 3652 Реактивы. Кислота лимонная моногидрат и безводная.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18" w:tooltip="&quot;ГОСТ 3760-79. Реактивы. Аммиак водный. Технические условия&quot; (утв. Постановлением Госстандарта СССР от 18.07.1979 N 2607) (ред. от 01.06.1990) {КонсультантПлюс}">
        <w:r w:rsidR="002450D0" w:rsidRPr="00C2716F">
          <w:rPr>
            <w:rFonts w:ascii="Arial" w:eastAsia="Times New Roman" w:hAnsi="Arial" w:cs="Arial"/>
            <w:sz w:val="24"/>
            <w:szCs w:val="24"/>
            <w:lang w:eastAsia="ru-RU"/>
          </w:rPr>
          <w:t>ГОСТ 3760-79</w:t>
        </w:r>
      </w:hyperlink>
      <w:r w:rsidR="002450D0" w:rsidRPr="00C2716F">
        <w:rPr>
          <w:rFonts w:ascii="Arial" w:eastAsia="Times New Roman" w:hAnsi="Arial" w:cs="Arial"/>
          <w:sz w:val="24"/>
          <w:szCs w:val="24"/>
          <w:lang w:eastAsia="ru-RU"/>
        </w:rPr>
        <w:t xml:space="preserve"> Реактивы. Аммиак водный.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4014 Красители органические. Нигрозин водорастворимый.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4148 Реактивы. Железо (II) сернокислое 7-водное.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4159 Реактивы. Йод.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 xml:space="preserve">ГОСТ 4172 Реактивы. Натрий </w:t>
      </w:r>
      <w:proofErr w:type="gramStart"/>
      <w:r w:rsidRPr="00C2716F">
        <w:rPr>
          <w:rFonts w:ascii="Arial" w:eastAsia="Times New Roman" w:hAnsi="Arial" w:cs="Arial"/>
          <w:sz w:val="24"/>
          <w:szCs w:val="24"/>
          <w:lang w:eastAsia="ru-RU"/>
        </w:rPr>
        <w:t>фосфорно-кислый</w:t>
      </w:r>
      <w:proofErr w:type="gramEnd"/>
      <w:r w:rsidRPr="00C2716F">
        <w:rPr>
          <w:rFonts w:ascii="Arial" w:eastAsia="Times New Roman" w:hAnsi="Arial" w:cs="Arial"/>
          <w:sz w:val="24"/>
          <w:szCs w:val="24"/>
          <w:lang w:eastAsia="ru-RU"/>
        </w:rPr>
        <w:t xml:space="preserve"> двузамещенный 12-водный.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4198 Реактивы. Калий фосфорнокислый однозамещенный.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19" w:tooltip="&quot;ГОСТ 4204-77 (СТ СЭВ 3856-82). Реактивы. Кислота серная. Технические условия&quot; (утв. Постановлением Госстандарта СССР от 17.06.1977 N 1513) (ред. от 01.06.1990) {КонсультантПлюс}">
        <w:r w:rsidR="002450D0" w:rsidRPr="00C2716F">
          <w:rPr>
            <w:rFonts w:ascii="Arial" w:eastAsia="Times New Roman" w:hAnsi="Arial" w:cs="Arial"/>
            <w:sz w:val="24"/>
            <w:szCs w:val="24"/>
            <w:lang w:eastAsia="ru-RU"/>
          </w:rPr>
          <w:t>ГОСТ 4204-77</w:t>
        </w:r>
      </w:hyperlink>
      <w:r w:rsidR="002450D0" w:rsidRPr="00C2716F">
        <w:rPr>
          <w:rFonts w:ascii="Arial" w:eastAsia="Times New Roman" w:hAnsi="Arial" w:cs="Arial"/>
          <w:sz w:val="24"/>
          <w:szCs w:val="24"/>
          <w:lang w:eastAsia="ru-RU"/>
        </w:rPr>
        <w:t xml:space="preserve"> Реактивы. Кислота серная.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0" w:tooltip="&quot;ГОСТ 4220-75. Реактивы. Калий двухромово-кислый. Технические условия&quot; (утв. Постановлением Госстандарта СССР от 14.02.1975 N 428) (ред. от 01.06.1990) {КонсультантПлюс}">
        <w:r w:rsidR="002450D0" w:rsidRPr="00C2716F">
          <w:rPr>
            <w:rFonts w:ascii="Arial" w:eastAsia="Times New Roman" w:hAnsi="Arial" w:cs="Arial"/>
            <w:sz w:val="24"/>
            <w:szCs w:val="24"/>
            <w:lang w:eastAsia="ru-RU"/>
          </w:rPr>
          <w:t>ГОСТ 4220-75</w:t>
        </w:r>
      </w:hyperlink>
      <w:r w:rsidR="002450D0" w:rsidRPr="00C2716F">
        <w:rPr>
          <w:rFonts w:ascii="Arial" w:eastAsia="Times New Roman" w:hAnsi="Arial" w:cs="Arial"/>
          <w:sz w:val="24"/>
          <w:szCs w:val="24"/>
          <w:lang w:eastAsia="ru-RU"/>
        </w:rPr>
        <w:t xml:space="preserve"> Реактивы. Калий двухромовокислый.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4232 Реактивы. Калий йодистый.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4233 Реактивы. Натрий хлористый.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4234 Реактивы. Калий хлористый.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4328 Реактивы. Натрия гидроокись.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1" w:tooltip="&quot;ГОСТ 4919.1-77. Реактивы и особо чистые вещества. Методы приготовления растворов индикаторов&quot; (введен в действие Постановлением Госстандарта СССР от 28.02.1977 N 515) (ред. от 01.12.1979) ------------ Утратил силу или отменен {КонсультантПлюс}">
        <w:r w:rsidR="002450D0" w:rsidRPr="00C2716F">
          <w:rPr>
            <w:rFonts w:ascii="Arial" w:eastAsia="Times New Roman" w:hAnsi="Arial" w:cs="Arial"/>
            <w:sz w:val="24"/>
            <w:szCs w:val="24"/>
            <w:lang w:eastAsia="ru-RU"/>
          </w:rPr>
          <w:t>ГОСТ 4919.1-77</w:t>
        </w:r>
      </w:hyperlink>
      <w:r w:rsidR="002450D0" w:rsidRPr="00C2716F">
        <w:rPr>
          <w:rFonts w:ascii="Arial" w:eastAsia="Times New Roman" w:hAnsi="Arial" w:cs="Arial"/>
          <w:sz w:val="24"/>
          <w:szCs w:val="24"/>
          <w:lang w:eastAsia="ru-RU"/>
        </w:rPr>
        <w:t xml:space="preserve"> Реактивы и особо чистые вещества. Методы приготовления растворов индикаторов</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2" w:tooltip="&quot;ГОСТ 5100-85. Межгосударственный стандарт. Сода кальцинированная техническая. Технические условия&quot; (утв. Постановлением Госстандарта СССР от 05.03.1985 N 478) (ред. от 01.03.1990) {КонсультантПлюс}">
        <w:r w:rsidR="002450D0" w:rsidRPr="00C2716F">
          <w:rPr>
            <w:rFonts w:ascii="Arial" w:eastAsia="Times New Roman" w:hAnsi="Arial" w:cs="Arial"/>
            <w:sz w:val="24"/>
            <w:szCs w:val="24"/>
            <w:lang w:eastAsia="ru-RU"/>
          </w:rPr>
          <w:t>ГОСТ 5100-85</w:t>
        </w:r>
      </w:hyperlink>
      <w:r w:rsidR="002450D0" w:rsidRPr="00C2716F">
        <w:rPr>
          <w:rFonts w:ascii="Arial" w:eastAsia="Times New Roman" w:hAnsi="Arial" w:cs="Arial"/>
          <w:sz w:val="24"/>
          <w:szCs w:val="24"/>
          <w:lang w:eastAsia="ru-RU"/>
        </w:rPr>
        <w:t xml:space="preserve"> Сода кальцинированная техническая.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5556 Вата медицинская гигроскопическая.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 xml:space="preserve">ГОСТ Р ИСО 5725-1-2002. Государственный стандарт Российской Федерации. Точность (правильность и прецизионность) методов и результатов измерений. </w:t>
      </w:r>
      <w:r w:rsidRPr="00C2716F">
        <w:rPr>
          <w:rFonts w:ascii="Arial" w:eastAsia="Times New Roman" w:hAnsi="Arial" w:cs="Arial"/>
          <w:sz w:val="24"/>
          <w:szCs w:val="24"/>
          <w:lang w:eastAsia="ru-RU"/>
        </w:rPr>
        <w:br/>
        <w:t>Часть 1. Основные положения и определения</w:t>
      </w:r>
    </w:p>
    <w:p w:rsidR="00D67DD5" w:rsidRPr="00C2716F" w:rsidRDefault="002450D0" w:rsidP="00D67DD5">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ИСО 5725-6-2003 * Точность (правильность и прецизионность) методов и результатов измерений. Часть 6. Использование</w:t>
      </w:r>
      <w:r w:rsidR="00D67DD5">
        <w:rPr>
          <w:rFonts w:ascii="Arial" w:eastAsia="Times New Roman" w:hAnsi="Arial" w:cs="Arial"/>
          <w:sz w:val="24"/>
          <w:szCs w:val="24"/>
          <w:lang w:eastAsia="ru-RU"/>
        </w:rPr>
        <w:t xml:space="preserve"> значений точности на практике </w:t>
      </w:r>
    </w:p>
    <w:p w:rsidR="002450D0" w:rsidRPr="002450D0" w:rsidRDefault="002450D0" w:rsidP="002450D0">
      <w:pPr>
        <w:widowControl w:val="0"/>
        <w:autoSpaceDE w:val="0"/>
        <w:autoSpaceDN w:val="0"/>
        <w:adjustRightInd w:val="0"/>
        <w:spacing w:line="276"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__________</w:t>
      </w:r>
    </w:p>
    <w:p w:rsidR="002450D0" w:rsidRPr="002450D0" w:rsidRDefault="002450D0" w:rsidP="002450D0">
      <w:pPr>
        <w:widowControl w:val="0"/>
        <w:autoSpaceDE w:val="0"/>
        <w:autoSpaceDN w:val="0"/>
        <w:adjustRightInd w:val="0"/>
        <w:spacing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В Российской Федерации действует ГОСТ Р ИСО 5725-6-2002; В Республике Беларусь действует СТБ ИСО 5725-6-2002</w:t>
      </w:r>
    </w:p>
    <w:p w:rsidR="00D67DD5" w:rsidRPr="00C2716F" w:rsidRDefault="00D67DD5" w:rsidP="00D67DD5">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lastRenderedPageBreak/>
        <w:t>ГОСТ 5833 Реактивы. Сахароза. Технические условия</w:t>
      </w:r>
    </w:p>
    <w:p w:rsidR="00D67DD5" w:rsidRDefault="00D67DD5" w:rsidP="00D67DD5">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5962 Спирт этиловый ректификованный из пищевого сырья. Технические условия</w:t>
      </w:r>
    </w:p>
    <w:p w:rsidR="002450D0" w:rsidRPr="00C2716F" w:rsidRDefault="002450D0" w:rsidP="00D67DD5">
      <w:pPr>
        <w:widowControl w:val="0"/>
        <w:autoSpaceDE w:val="0"/>
        <w:autoSpaceDN w:val="0"/>
        <w:adjustRightInd w:val="0"/>
        <w:spacing w:after="0" w:line="360" w:lineRule="auto"/>
        <w:ind w:firstLine="540"/>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6259 Реактивы. Глицерин.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3" w:tooltip="&quot;ГОСТ 6318-77. Государственный стандарт Союза ССР. Натрий сернокислый технический. Технические условия&quot; (утв. и введен в действие Постановлением Госстандарта СССР от 26.05.1977 N 1345) (ред. от 01.09.1989) {КонсультантПлюс}">
        <w:r w:rsidR="002450D0" w:rsidRPr="00C2716F">
          <w:rPr>
            <w:rFonts w:ascii="Arial" w:eastAsia="Times New Roman" w:hAnsi="Arial" w:cs="Arial"/>
            <w:sz w:val="24"/>
            <w:szCs w:val="24"/>
            <w:lang w:eastAsia="ru-RU"/>
          </w:rPr>
          <w:t>ГОСТ 6318-77</w:t>
        </w:r>
      </w:hyperlink>
      <w:r w:rsidR="002450D0" w:rsidRPr="00C2716F">
        <w:rPr>
          <w:rFonts w:ascii="Arial" w:eastAsia="Times New Roman" w:hAnsi="Arial" w:cs="Arial"/>
          <w:sz w:val="24"/>
          <w:szCs w:val="24"/>
          <w:lang w:eastAsia="ru-RU"/>
        </w:rPr>
        <w:t xml:space="preserve"> Натрий сернокислый технический.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6672 Стекла покровные для микропрепаратов.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6691 Реактивы. Карбамид.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6709 * Вода дистиллированная.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4" w:tooltip="&quot;ГОСТ 6824-96. Межгосударственный стандарт. Глицерин дистиллированный. Общие технические условия&quot; (введен в действие Постановлением Госстандарта России от 12.05.1997 N 161) (ред. от 18.12.2008) {КонсультантПлюс}">
        <w:r w:rsidR="002450D0" w:rsidRPr="00C2716F">
          <w:rPr>
            <w:rFonts w:ascii="Arial" w:eastAsia="Times New Roman" w:hAnsi="Arial" w:cs="Arial"/>
            <w:sz w:val="24"/>
            <w:szCs w:val="24"/>
            <w:lang w:eastAsia="ru-RU"/>
          </w:rPr>
          <w:t>ГОСТ 6824-96</w:t>
        </w:r>
      </w:hyperlink>
      <w:r w:rsidR="002450D0" w:rsidRPr="00C2716F">
        <w:rPr>
          <w:rFonts w:ascii="Arial" w:eastAsia="Times New Roman" w:hAnsi="Arial" w:cs="Arial"/>
          <w:sz w:val="24"/>
          <w:szCs w:val="24"/>
          <w:lang w:eastAsia="ru-RU"/>
        </w:rPr>
        <w:t xml:space="preserve"> Глицерин дистиллированный. Технические условия</w:t>
      </w:r>
    </w:p>
    <w:p w:rsidR="002450D0" w:rsidRPr="00C2716F" w:rsidRDefault="006F7AD0" w:rsidP="00107A82">
      <w:pPr>
        <w:widowControl w:val="0"/>
        <w:autoSpaceDE w:val="0"/>
        <w:autoSpaceDN w:val="0"/>
        <w:spacing w:after="0" w:line="360" w:lineRule="auto"/>
        <w:ind w:firstLine="540"/>
        <w:jc w:val="both"/>
        <w:rPr>
          <w:rFonts w:ascii="Arial" w:eastAsia="Times New Roman" w:hAnsi="Arial" w:cs="Arial"/>
          <w:sz w:val="24"/>
          <w:szCs w:val="24"/>
          <w:lang w:eastAsia="ru-RU"/>
        </w:rPr>
      </w:pPr>
      <w:hyperlink r:id="rId25" w:tooltip="&quot;ГОСТ ISO 7218-2011 (ISO 7218:2007). Межгосударственный стандарт. Микробиология пищевых продуктов и кормов для животных. Общие требования и рекомендации по микробиологическим исследованиям&quot; (введен в действие Приказом Росстандарта от 13.12.2011 N 1477-ст) ----">
        <w:r w:rsidR="002450D0" w:rsidRPr="00C2716F">
          <w:rPr>
            <w:rFonts w:ascii="Arial" w:eastAsia="Times New Roman" w:hAnsi="Arial" w:cs="Arial"/>
            <w:sz w:val="24"/>
            <w:szCs w:val="24"/>
            <w:lang w:eastAsia="ru-RU"/>
          </w:rPr>
          <w:t>ГОСТ ISO 7218-2011</w:t>
        </w:r>
      </w:hyperlink>
      <w:r w:rsidR="002450D0" w:rsidRPr="00C2716F">
        <w:rPr>
          <w:rFonts w:ascii="Arial" w:eastAsia="Times New Roman" w:hAnsi="Arial" w:cs="Arial"/>
          <w:sz w:val="24"/>
          <w:szCs w:val="24"/>
          <w:lang w:eastAsia="ru-RU"/>
        </w:rPr>
        <w:t xml:space="preserve"> Микробиология пищевых продуктов и кормов для животных. Общие требования и рекомендации по микробиологическим исследованиям</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9147 Посуда и оборудование лабораторные фарфоровые.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6" w:tooltip="&quot;ГОСТ 9245-79. Потенциометры постоянного тока измерительные. Общие технические условия&quot; (утв. Постановлением Госстандарта СССР от 26.03.1979 N 1067) (ред. от 01.05.1989) {КонсультантПлюс}">
        <w:r w:rsidR="002450D0" w:rsidRPr="00C2716F">
          <w:rPr>
            <w:rFonts w:ascii="Arial" w:eastAsia="Times New Roman" w:hAnsi="Arial" w:cs="Arial"/>
            <w:sz w:val="24"/>
            <w:szCs w:val="24"/>
            <w:lang w:eastAsia="ru-RU"/>
          </w:rPr>
          <w:t>ГОСТ 9245-79</w:t>
        </w:r>
      </w:hyperlink>
      <w:r w:rsidR="002450D0" w:rsidRPr="00C2716F">
        <w:rPr>
          <w:rFonts w:ascii="Arial" w:eastAsia="Times New Roman" w:hAnsi="Arial" w:cs="Arial"/>
          <w:sz w:val="24"/>
          <w:szCs w:val="24"/>
          <w:lang w:eastAsia="ru-RU"/>
        </w:rPr>
        <w:t xml:space="preserve"> Потенциометры постоянного тока измерительные. Общие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9284 Стекла предметные для микропрепаратов.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9293 Азот газообразный и жидкий.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7" w:tooltip="&quot;ГОСТ 9412-93. Государственный стандарт Российской Федерации. Марля медицинская. Общие технические условия&quot; (утв. Постановлением Госстандарта России от 18.01.1995 N 6) ------------ Утратил силу или отменен {КонсультантПлюс}">
        <w:r w:rsidR="002450D0" w:rsidRPr="00C2716F">
          <w:rPr>
            <w:rFonts w:ascii="Arial" w:eastAsia="Times New Roman" w:hAnsi="Arial" w:cs="Arial"/>
            <w:sz w:val="24"/>
            <w:szCs w:val="24"/>
            <w:lang w:eastAsia="ru-RU"/>
          </w:rPr>
          <w:t>ГОСТ 9412-93</w:t>
        </w:r>
      </w:hyperlink>
      <w:r w:rsidR="002450D0" w:rsidRPr="00C2716F">
        <w:rPr>
          <w:rFonts w:ascii="Arial" w:eastAsia="Times New Roman" w:hAnsi="Arial" w:cs="Arial"/>
          <w:sz w:val="24"/>
          <w:szCs w:val="24"/>
          <w:lang w:eastAsia="ru-RU"/>
        </w:rPr>
        <w:t xml:space="preserve"> Марля медицинская. Общие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28" w:tooltip="&quot;ГОСТ 9871-75. Государственный стандарт Союза ССР. Термометры стеклянные ртутные электроконтактные и терморегуляторы. Технические условия&quot; (утвержден и введен в действие Постановлением Госстандарта СССР от 26.12.1975 N 4031) (ред. от 01.07.1991) {КонсультантПл">
        <w:r w:rsidR="002450D0" w:rsidRPr="00C2716F">
          <w:rPr>
            <w:rFonts w:ascii="Arial" w:eastAsia="Times New Roman" w:hAnsi="Arial" w:cs="Arial"/>
            <w:sz w:val="24"/>
            <w:szCs w:val="24"/>
            <w:lang w:eastAsia="ru-RU"/>
          </w:rPr>
          <w:t>ГОСТ 9871-75</w:t>
        </w:r>
      </w:hyperlink>
      <w:r w:rsidR="002450D0" w:rsidRPr="00C2716F">
        <w:rPr>
          <w:rFonts w:ascii="Arial" w:eastAsia="Times New Roman" w:hAnsi="Arial" w:cs="Arial"/>
          <w:sz w:val="24"/>
          <w:szCs w:val="24"/>
          <w:lang w:eastAsia="ru-RU"/>
        </w:rPr>
        <w:t xml:space="preserve"> Термометры стеклянные ртутные электроконтактные и терморегуляторы.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Calibri" w:hAnsi="Arial" w:cs="Arial"/>
          <w:sz w:val="24"/>
          <w:szCs w:val="24"/>
          <w:shd w:val="clear" w:color="auto" w:fill="FFFFFF"/>
        </w:rPr>
      </w:pPr>
      <w:r w:rsidRPr="00C2716F">
        <w:rPr>
          <w:rFonts w:ascii="Arial" w:eastAsia="Calibri" w:hAnsi="Arial" w:cs="Arial"/>
          <w:sz w:val="24"/>
          <w:szCs w:val="24"/>
          <w:shd w:val="clear" w:color="auto" w:fill="FFFFFF"/>
        </w:rPr>
        <w:t>ГОСТ 9949 Ксилол каменноугольный.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ISO 11133 Микробиология пищевых продуктов, кормов для животных и воды. Приготовление, производство, хранение и определение рабочих характеристик питательных сред</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12026 Бумага фильтровальная лабораторная.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13037 Вазелин ветеринарный.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13739 Масло иммерсионное для микроскопии. Технические требования. Методы испытаний</w:t>
      </w:r>
    </w:p>
    <w:p w:rsidR="00D67DD5" w:rsidRPr="002450D0" w:rsidRDefault="00D67DD5" w:rsidP="00D67DD5">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p>
    <w:p w:rsidR="00D67DD5" w:rsidRPr="002450D0" w:rsidRDefault="00D67DD5" w:rsidP="00D67DD5">
      <w:pPr>
        <w:widowControl w:val="0"/>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__________</w:t>
      </w:r>
    </w:p>
    <w:p w:rsidR="00D67DD5" w:rsidRPr="002450D0" w:rsidRDefault="00D67DD5" w:rsidP="00D67DD5">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В Российской Федерации действует ГОСТ Р 58144 Национальный стандарт Российской Федерации. Вода дистиллированная. Технические условия</w:t>
      </w:r>
    </w:p>
    <w:p w:rsidR="00D67DD5" w:rsidRDefault="00D67DD5" w:rsidP="00D67DD5">
      <w:pPr>
        <w:widowControl w:val="0"/>
        <w:autoSpaceDE w:val="0"/>
        <w:autoSpaceDN w:val="0"/>
        <w:adjustRightInd w:val="0"/>
        <w:spacing w:after="0" w:line="360" w:lineRule="auto"/>
        <w:jc w:val="both"/>
        <w:rPr>
          <w:rFonts w:ascii="Arial" w:eastAsia="Times New Roman" w:hAnsi="Arial" w:cs="Arial"/>
          <w:sz w:val="24"/>
          <w:szCs w:val="24"/>
          <w:lang w:eastAsia="ru-RU"/>
        </w:rPr>
      </w:pP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lastRenderedPageBreak/>
        <w:t>ГОСТ 13805 Пептон сухой ферментативный для бактериологических целей.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14919 Электроплиты, электроплитки и жарочные электрошкафы бытовые. Общие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16317 Приборы холодильные электрические бытовые. Общие технические условия</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16427 Салфетки и отрезы марлевые медицинские. Технические условия</w:t>
      </w:r>
    </w:p>
    <w:p w:rsidR="002450D0" w:rsidRPr="00C2716F" w:rsidRDefault="006F7AD0" w:rsidP="00107A82">
      <w:pPr>
        <w:widowControl w:val="0"/>
        <w:autoSpaceDE w:val="0"/>
        <w:autoSpaceDN w:val="0"/>
        <w:spacing w:after="0" w:line="360" w:lineRule="auto"/>
        <w:ind w:firstLine="540"/>
        <w:jc w:val="both"/>
        <w:rPr>
          <w:rFonts w:ascii="Arial" w:eastAsia="Times New Roman" w:hAnsi="Arial" w:cs="Arial"/>
          <w:sz w:val="24"/>
          <w:szCs w:val="24"/>
          <w:lang w:eastAsia="ru-RU"/>
        </w:rPr>
      </w:pPr>
      <w:hyperlink r:id="rId29" w:tooltip="&quot;ГОСТ ИСО/МЭК 17025-200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04.04.2011 N 41-ст) ------------ Утратил силу или отменен {КонсультантПлюс}">
        <w:r w:rsidR="002450D0" w:rsidRPr="00C2716F">
          <w:rPr>
            <w:rFonts w:ascii="Arial" w:eastAsia="Times New Roman" w:hAnsi="Arial" w:cs="Arial"/>
            <w:sz w:val="24"/>
            <w:szCs w:val="24"/>
            <w:lang w:eastAsia="ru-RU"/>
          </w:rPr>
          <w:t>ГОСТ ИСО/МЭК 17025-2009</w:t>
        </w:r>
      </w:hyperlink>
      <w:r w:rsidR="002450D0" w:rsidRPr="00C2716F">
        <w:rPr>
          <w:rFonts w:ascii="Arial" w:eastAsia="Times New Roman" w:hAnsi="Arial" w:cs="Arial"/>
          <w:sz w:val="24"/>
          <w:szCs w:val="24"/>
          <w:lang w:eastAsia="ru-RU"/>
        </w:rPr>
        <w:t xml:space="preserve"> Общие требования к компетентности испытательных и калибровочных лабораторий</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17206 Агар микробиологический.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30" w:tooltip="&quot;ГОСТ 18300-87. Спирт этиловый ректификованный технический. Технические условия&quot; (утв. Постановлением Госстандарта СССР от 26.06.1987 N 2705) ------------ Утратил силу или отменен {КонсультантПлюс}">
        <w:r w:rsidR="002450D0" w:rsidRPr="00C2716F">
          <w:rPr>
            <w:rFonts w:ascii="Arial" w:eastAsia="Times New Roman" w:hAnsi="Arial" w:cs="Arial"/>
            <w:sz w:val="24"/>
            <w:szCs w:val="24"/>
            <w:lang w:eastAsia="ru-RU"/>
          </w:rPr>
          <w:t>ГОСТ 18300-87</w:t>
        </w:r>
      </w:hyperlink>
      <w:r w:rsidR="002450D0" w:rsidRPr="00C2716F">
        <w:rPr>
          <w:rFonts w:ascii="Arial" w:eastAsia="Times New Roman" w:hAnsi="Arial" w:cs="Arial"/>
          <w:sz w:val="24"/>
          <w:szCs w:val="24"/>
          <w:lang w:eastAsia="ru-RU"/>
        </w:rPr>
        <w:t xml:space="preserve"> Спирт этиловый ректификованный технический. Технические условия</w:t>
      </w:r>
    </w:p>
    <w:p w:rsidR="002450D0" w:rsidRPr="00C2716F" w:rsidRDefault="006F7AD0" w:rsidP="00EB4189">
      <w:pPr>
        <w:widowControl w:val="0"/>
        <w:autoSpaceDE w:val="0"/>
        <w:autoSpaceDN w:val="0"/>
        <w:spacing w:after="0" w:line="360" w:lineRule="auto"/>
        <w:ind w:firstLine="540"/>
        <w:jc w:val="both"/>
        <w:rPr>
          <w:rFonts w:ascii="Arial" w:eastAsia="Times New Roman" w:hAnsi="Arial" w:cs="Arial"/>
          <w:sz w:val="24"/>
          <w:szCs w:val="24"/>
          <w:lang w:eastAsia="ru-RU"/>
        </w:rPr>
      </w:pPr>
      <w:hyperlink r:id="rId31" w:tooltip="&quot;ГОСТ 19126-2007. Межгосударственный стандарт. Инструменты медицинские металлические. Общие технические условия&quot; (введен в действие Приказом Ростехрегулирования от 26.10.2007 N 280-ст) {КонсультантПлюс}">
        <w:r w:rsidR="002450D0" w:rsidRPr="00C2716F">
          <w:rPr>
            <w:rFonts w:ascii="Arial" w:eastAsia="Times New Roman" w:hAnsi="Arial" w:cs="Arial"/>
            <w:sz w:val="24"/>
            <w:szCs w:val="24"/>
            <w:lang w:eastAsia="ru-RU"/>
          </w:rPr>
          <w:t>ГОСТ 19126-2007</w:t>
        </w:r>
      </w:hyperlink>
      <w:r w:rsidR="002450D0" w:rsidRPr="00C2716F">
        <w:rPr>
          <w:rFonts w:ascii="Arial" w:eastAsia="Times New Roman" w:hAnsi="Arial" w:cs="Arial"/>
          <w:sz w:val="24"/>
          <w:szCs w:val="24"/>
          <w:lang w:eastAsia="ru-RU"/>
        </w:rPr>
        <w:t xml:space="preserve"> Инструменты медицинские металлические. Общие технические условия</w:t>
      </w:r>
    </w:p>
    <w:p w:rsidR="002450D0" w:rsidRPr="00C2716F" w:rsidRDefault="002450D0" w:rsidP="00EB4189">
      <w:pPr>
        <w:widowControl w:val="0"/>
        <w:autoSpaceDE w:val="0"/>
        <w:autoSpaceDN w:val="0"/>
        <w:spacing w:after="0" w:line="360" w:lineRule="auto"/>
        <w:ind w:firstLine="540"/>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19808-86 Стекло медицинское. Марки</w:t>
      </w:r>
    </w:p>
    <w:p w:rsidR="002450D0" w:rsidRPr="00C2716F" w:rsidRDefault="002450D0" w:rsidP="00EB4189">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2716F">
        <w:rPr>
          <w:rFonts w:ascii="Arial" w:eastAsia="Times New Roman" w:hAnsi="Arial" w:cs="Arial"/>
          <w:sz w:val="24"/>
          <w:szCs w:val="24"/>
          <w:lang w:eastAsia="ru-RU"/>
        </w:rPr>
        <w:t>ГОСТ 20015 Хлороформ. Технические условия</w:t>
      </w:r>
    </w:p>
    <w:p w:rsidR="002450D0" w:rsidRPr="00C2716F" w:rsidRDefault="002450D0" w:rsidP="00EB4189">
      <w:pPr>
        <w:spacing w:after="0" w:line="360" w:lineRule="auto"/>
        <w:ind w:firstLine="567"/>
        <w:jc w:val="both"/>
        <w:rPr>
          <w:rFonts w:ascii="Arial" w:eastAsia="Calibri" w:hAnsi="Arial" w:cs="Arial"/>
          <w:sz w:val="24"/>
          <w:szCs w:val="24"/>
        </w:rPr>
      </w:pPr>
      <w:r w:rsidRPr="00C2716F">
        <w:rPr>
          <w:rFonts w:ascii="Arial" w:eastAsia="Calibri" w:hAnsi="Arial" w:cs="Arial"/>
          <w:sz w:val="24"/>
          <w:szCs w:val="24"/>
        </w:rPr>
        <w:t xml:space="preserve">ГОСТ 20730 Питательные среды. Бульон </w:t>
      </w:r>
      <w:proofErr w:type="gramStart"/>
      <w:r w:rsidRPr="00C2716F">
        <w:rPr>
          <w:rFonts w:ascii="Arial" w:eastAsia="Calibri" w:hAnsi="Arial" w:cs="Arial"/>
          <w:sz w:val="24"/>
          <w:szCs w:val="24"/>
        </w:rPr>
        <w:t>мясо-пептонный</w:t>
      </w:r>
      <w:proofErr w:type="gramEnd"/>
      <w:r w:rsidRPr="00C2716F">
        <w:rPr>
          <w:rFonts w:ascii="Arial" w:eastAsia="Calibri" w:hAnsi="Arial" w:cs="Arial"/>
          <w:sz w:val="24"/>
          <w:szCs w:val="24"/>
        </w:rPr>
        <w:t xml:space="preserve"> (для ветеринарных целей). Технические условия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21239 Инструменты хирургические. Ножницы. Общие требования и методы испытаний</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21241 Пинцеты медицинские. Общие технические требования и методы испытаний</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21400 Стекло химико-лабораторное. Технические требования. Методы испытаний</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22280 Реактивы. Натрий лимоннокислый 5,5-водный. Технические условия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22300 Реактивы. Эфиры этиловый и бутиловый уксусной кислоты. Технические условия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22340 Аквадистилляторы медицинские электрические. Общие технические требования и методы испытаний</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22649 Стерилизаторы воздушные медицинские. Общие технические условия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23519 Фенол синтетический технический. Технические условия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 xml:space="preserve">ГОСТ 23683 Парафины нефтяные твердые. Технические условия </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lastRenderedPageBreak/>
        <w:t>ГОСТ 24363 Реактивы. Калия гидроокись. Технические условия</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2" w:tooltip="&quot;ГОСТ 23932-90 (СТ СЭВ 5855-87). Посуда и оборудование лабораторные стеклянные. Общие технические условия&quot; (утв. Постановлением Госстандарта СССР от 25.05.1990 N 1307) {КонсультантПлюс}">
        <w:r w:rsidR="002450D0" w:rsidRPr="00CE45C0">
          <w:rPr>
            <w:rFonts w:ascii="Arial" w:eastAsia="Times New Roman" w:hAnsi="Arial" w:cs="Arial"/>
            <w:sz w:val="24"/>
            <w:szCs w:val="24"/>
            <w:lang w:eastAsia="ru-RU"/>
          </w:rPr>
          <w:t>ГОСТ 23932-90</w:t>
        </w:r>
      </w:hyperlink>
      <w:r w:rsidR="002450D0" w:rsidRPr="00CE45C0">
        <w:rPr>
          <w:rFonts w:ascii="Arial" w:eastAsia="Times New Roman" w:hAnsi="Arial" w:cs="Arial"/>
          <w:sz w:val="24"/>
          <w:szCs w:val="24"/>
          <w:lang w:eastAsia="ru-RU"/>
        </w:rPr>
        <w:t xml:space="preserve"> Посуда и оборудование лабораторные стеклянные. Общие технические условия</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3" w:tooltip="&quot;ГОСТ 24104-2001. Весы лабораторные. Общие технические требования&quot; (введен в действие Постановлением Госстандарта РФ от 26.10.2001 N 439-ст) ------------ Утратил силу или отменен {КонсультантПлюс}">
        <w:r w:rsidR="002450D0" w:rsidRPr="00CE45C0">
          <w:rPr>
            <w:rFonts w:ascii="Arial" w:eastAsia="Times New Roman" w:hAnsi="Arial" w:cs="Arial"/>
            <w:sz w:val="24"/>
            <w:szCs w:val="24"/>
            <w:lang w:eastAsia="ru-RU"/>
          </w:rPr>
          <w:t>ГОСТ 24104-2001</w:t>
        </w:r>
      </w:hyperlink>
      <w:r w:rsidR="002450D0" w:rsidRPr="00CE45C0">
        <w:rPr>
          <w:rFonts w:ascii="Arial" w:eastAsia="Times New Roman" w:hAnsi="Arial" w:cs="Arial"/>
          <w:sz w:val="24"/>
          <w:szCs w:val="24"/>
          <w:lang w:eastAsia="ru-RU"/>
        </w:rPr>
        <w:t xml:space="preserve"> Весы лабораторные. Общие технические требования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25336 Посуда и оборудование лабораторные стеклянные. Типы, основные параметры и размеры</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25706 Лупы. Типы, основные параметры. Общие технические требования</w:t>
      </w:r>
    </w:p>
    <w:p w:rsidR="002450D0" w:rsidRPr="00CE45C0" w:rsidRDefault="002450D0" w:rsidP="00CE45C0">
      <w:pPr>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 xml:space="preserve">ГОСТ 27775 Искусственное осеменение сельскохозяйственных животных. Термины и определения </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4" w:tooltip="&quot;ГОСТ 28085-2013. Межгосударственный стандарт. Средства лекарственные биологические для ветеринарного применения. Методы контроля стерильности&quot; (введен в действие Приказом Росстандарта от 28.06.2013 N 319-ст) (ред. от 20.04.2021) {КонсультантПлюс}">
        <w:r w:rsidR="002450D0" w:rsidRPr="00CE45C0">
          <w:rPr>
            <w:rFonts w:ascii="Arial" w:eastAsia="Times New Roman" w:hAnsi="Arial" w:cs="Arial"/>
            <w:sz w:val="24"/>
            <w:szCs w:val="24"/>
            <w:lang w:eastAsia="ru-RU"/>
          </w:rPr>
          <w:t>ГОСТ 28085-2013</w:t>
        </w:r>
      </w:hyperlink>
      <w:r w:rsidR="002450D0" w:rsidRPr="00CE45C0">
        <w:rPr>
          <w:rFonts w:ascii="Arial" w:eastAsia="Times New Roman" w:hAnsi="Arial" w:cs="Arial"/>
          <w:sz w:val="24"/>
          <w:szCs w:val="24"/>
          <w:lang w:eastAsia="ru-RU"/>
        </w:rPr>
        <w:t xml:space="preserve"> Средства лекарственные биологические для ветеринарного применения. Метод бактериологического контроля стерильности</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5"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sidR="002450D0" w:rsidRPr="00CE45C0">
          <w:rPr>
            <w:rFonts w:ascii="Arial" w:eastAsia="Times New Roman" w:hAnsi="Arial" w:cs="Arial"/>
            <w:sz w:val="24"/>
            <w:szCs w:val="24"/>
            <w:lang w:eastAsia="ru-RU"/>
          </w:rPr>
          <w:t>ГОСТ 28498-90</w:t>
        </w:r>
      </w:hyperlink>
      <w:r w:rsidR="002450D0" w:rsidRPr="00CE45C0">
        <w:rPr>
          <w:rFonts w:ascii="Arial" w:eastAsia="Times New Roman" w:hAnsi="Arial" w:cs="Arial"/>
          <w:sz w:val="24"/>
          <w:szCs w:val="24"/>
          <w:lang w:eastAsia="ru-RU"/>
        </w:rPr>
        <w:t xml:space="preserve"> Термометры жидкостные стеклянные. Общие технические требования. Методы испытаний</w:t>
      </w:r>
    </w:p>
    <w:p w:rsidR="002450D0" w:rsidRPr="00CE45C0" w:rsidRDefault="002450D0" w:rsidP="00CE45C0">
      <w:pPr>
        <w:widowControl w:val="0"/>
        <w:autoSpaceDE w:val="0"/>
        <w:autoSpaceDN w:val="0"/>
        <w:spacing w:after="0" w:line="360" w:lineRule="auto"/>
        <w:ind w:firstLine="540"/>
        <w:jc w:val="both"/>
        <w:rPr>
          <w:rFonts w:ascii="Arial" w:eastAsia="Times New Roman" w:hAnsi="Arial" w:cs="Arial"/>
          <w:sz w:val="24"/>
          <w:szCs w:val="24"/>
          <w:lang w:eastAsia="ru-RU"/>
        </w:rPr>
      </w:pPr>
      <w:r w:rsidRPr="00CE45C0">
        <w:rPr>
          <w:rFonts w:ascii="Arial" w:eastAsia="Times New Roman" w:hAnsi="Arial" w:cs="Arial"/>
          <w:sz w:val="24"/>
          <w:szCs w:val="24"/>
          <w:lang w:eastAsia="ru-RU"/>
        </w:rPr>
        <w:t>ГОСТ 29112-91 Среды питательные плотные (для ветеринарных целей). Общие технические условия</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6" w:tooltip="&quot;ГОСТ 29227-91 (ИСО 835-1-81). Межгосударственный стандарт. Посуда лабораторная стеклянная. Пипетки градуированные. Часть 1. Общие требования&quot; (утв. и введен в действие Постановлением Госстандарта СССР от 27.12.1991 N 2234) {КонсультантПлюс}">
        <w:r w:rsidR="002450D0" w:rsidRPr="00CE45C0">
          <w:rPr>
            <w:rFonts w:ascii="Arial" w:eastAsia="Times New Roman" w:hAnsi="Arial" w:cs="Arial"/>
            <w:sz w:val="24"/>
            <w:szCs w:val="24"/>
            <w:lang w:eastAsia="ru-RU"/>
          </w:rPr>
          <w:t>ГОСТ 29227-91</w:t>
        </w:r>
      </w:hyperlink>
      <w:r w:rsidR="002450D0" w:rsidRPr="00CE45C0">
        <w:rPr>
          <w:rFonts w:ascii="Arial" w:eastAsia="Times New Roman" w:hAnsi="Arial" w:cs="Arial"/>
          <w:sz w:val="24"/>
          <w:szCs w:val="24"/>
          <w:lang w:eastAsia="ru-RU"/>
        </w:rPr>
        <w:t xml:space="preserve"> (ИСО 835-1-81) Посуда лабораторная стеклянная. Пипетки градуированные. Часть 1. Общие требования</w:t>
      </w:r>
    </w:p>
    <w:p w:rsidR="002450D0" w:rsidRPr="00CE45C0" w:rsidRDefault="002450D0" w:rsidP="00CE45C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E45C0">
        <w:rPr>
          <w:rFonts w:ascii="Arial" w:eastAsia="Times New Roman" w:hAnsi="Arial" w:cs="Arial"/>
          <w:sz w:val="24"/>
          <w:szCs w:val="24"/>
          <w:lang w:eastAsia="ru-RU"/>
        </w:rPr>
        <w:t>ГОСТ 29230 (ИСО 835-4-81) Посуда лабораторная стеклянная. Пипетки градуированные. Часть 4. Пипетки выдувные</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7" w:tooltip="&quot;ГОСТ 30266-95. Межгосударственный стандарт. Мыло хозяйственное твердое. Общие технические условия&quot; (введен в действие Постановлением Госстандарта России от 05.10.1995 N 517) ------------ Утратил силу или отменен {КонсультантПлюс}">
        <w:r w:rsidR="002450D0" w:rsidRPr="00CE45C0">
          <w:rPr>
            <w:rFonts w:ascii="Arial" w:eastAsia="Times New Roman" w:hAnsi="Arial" w:cs="Arial"/>
            <w:sz w:val="24"/>
            <w:szCs w:val="24"/>
            <w:lang w:eastAsia="ru-RU"/>
          </w:rPr>
          <w:t>ГОСТ 30266-95</w:t>
        </w:r>
      </w:hyperlink>
      <w:r w:rsidR="002450D0" w:rsidRPr="00CE45C0">
        <w:rPr>
          <w:rFonts w:ascii="Arial" w:eastAsia="Times New Roman" w:hAnsi="Arial" w:cs="Arial"/>
          <w:sz w:val="24"/>
          <w:szCs w:val="24"/>
          <w:lang w:eastAsia="ru-RU"/>
        </w:rPr>
        <w:t xml:space="preserve"> Мыло хозяйственное твердое. Общие технические условия</w:t>
      </w:r>
    </w:p>
    <w:p w:rsidR="002450D0" w:rsidRPr="00CE45C0" w:rsidRDefault="006F7AD0" w:rsidP="00CE45C0">
      <w:pPr>
        <w:widowControl w:val="0"/>
        <w:autoSpaceDE w:val="0"/>
        <w:autoSpaceDN w:val="0"/>
        <w:spacing w:after="0" w:line="360" w:lineRule="auto"/>
        <w:ind w:firstLine="540"/>
        <w:jc w:val="both"/>
        <w:rPr>
          <w:rFonts w:ascii="Arial" w:eastAsia="Times New Roman" w:hAnsi="Arial" w:cs="Arial"/>
          <w:sz w:val="24"/>
          <w:szCs w:val="24"/>
          <w:lang w:eastAsia="ru-RU"/>
        </w:rPr>
      </w:pPr>
      <w:hyperlink r:id="rId38" w:tooltip="&quot;ГОСТ 32222-2013. Межгосударственный стандарт. Средства воспроизводства. Сперма. Методы отбора проб&quot; (введен в действие Приказом Росстандарта от 28.10.2013 N 1264-ст) {КонсультантПлюс}">
        <w:r w:rsidR="002450D0" w:rsidRPr="00CE45C0">
          <w:rPr>
            <w:rFonts w:ascii="Arial" w:eastAsia="Times New Roman" w:hAnsi="Arial" w:cs="Arial"/>
            <w:sz w:val="24"/>
            <w:szCs w:val="24"/>
            <w:lang w:eastAsia="ru-RU"/>
          </w:rPr>
          <w:t>ГОСТ 32222-2013</w:t>
        </w:r>
      </w:hyperlink>
      <w:r w:rsidR="002450D0" w:rsidRPr="00CE45C0">
        <w:rPr>
          <w:rFonts w:ascii="Arial" w:eastAsia="Times New Roman" w:hAnsi="Arial" w:cs="Arial"/>
          <w:sz w:val="24"/>
          <w:szCs w:val="24"/>
          <w:lang w:eastAsia="ru-RU"/>
        </w:rPr>
        <w:t xml:space="preserve"> Средства воспроизводства. Сперма. Методы отбора проб</w:t>
      </w:r>
    </w:p>
    <w:p w:rsidR="002450D0" w:rsidRPr="00CE45C0" w:rsidRDefault="002450D0" w:rsidP="00CE45C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CE45C0">
        <w:rPr>
          <w:rFonts w:ascii="Arial" w:eastAsia="Calibri" w:hAnsi="Arial" w:cs="Arial"/>
          <w:sz w:val="24"/>
          <w:szCs w:val="24"/>
          <w:shd w:val="clear" w:color="auto" w:fill="FFFFFF"/>
        </w:rPr>
        <w:t>ГОСТ 33567-2015 Сахар молочный. Технические условия</w:t>
      </w:r>
    </w:p>
    <w:p w:rsidR="002450D0" w:rsidRPr="00CE45C0" w:rsidRDefault="002450D0" w:rsidP="00CE45C0">
      <w:pPr>
        <w:autoSpaceDE w:val="0"/>
        <w:autoSpaceDN w:val="0"/>
        <w:adjustRightInd w:val="0"/>
        <w:spacing w:after="0" w:line="360" w:lineRule="auto"/>
        <w:ind w:firstLine="567"/>
        <w:jc w:val="both"/>
        <w:rPr>
          <w:rFonts w:ascii="Arial" w:eastAsia="Calibri" w:hAnsi="Arial" w:cs="Arial"/>
          <w:sz w:val="24"/>
          <w:szCs w:val="24"/>
        </w:rPr>
      </w:pPr>
      <w:r w:rsidRPr="00CE45C0">
        <w:rPr>
          <w:rFonts w:ascii="Arial" w:eastAsia="Times New Roman" w:hAnsi="Arial" w:cs="Arial"/>
          <w:sz w:val="24"/>
          <w:szCs w:val="24"/>
          <w:lang w:eastAsia="ru-RU"/>
        </w:rPr>
        <w:t>ГОСТ ISO 7218 Микробиология пищевых продуктов и кормов для животных. Общие требования и рекомендации по микробиологическим исследованиям</w:t>
      </w:r>
    </w:p>
    <w:p w:rsidR="002450D0" w:rsidRPr="00CE45C0" w:rsidRDefault="002450D0" w:rsidP="00CE45C0">
      <w:pPr>
        <w:autoSpaceDE w:val="0"/>
        <w:autoSpaceDN w:val="0"/>
        <w:adjustRightInd w:val="0"/>
        <w:spacing w:after="0" w:line="360" w:lineRule="auto"/>
        <w:ind w:firstLine="567"/>
        <w:jc w:val="both"/>
        <w:rPr>
          <w:rFonts w:ascii="Arial" w:eastAsia="Calibri" w:hAnsi="Arial" w:cs="Arial"/>
          <w:sz w:val="24"/>
          <w:szCs w:val="24"/>
        </w:rPr>
      </w:pPr>
      <w:r w:rsidRPr="00CE45C0">
        <w:rPr>
          <w:rFonts w:ascii="Arial" w:eastAsia="Times New Roman" w:hAnsi="Arial" w:cs="Arial"/>
          <w:sz w:val="24"/>
          <w:szCs w:val="24"/>
          <w:lang w:eastAsia="ru-RU"/>
        </w:rPr>
        <w:t>ГОСТ ISO 7886-1 Шприцы инъекционные однократного применения стерильные. Часть 1. Шприцы для ручного использования</w:t>
      </w:r>
    </w:p>
    <w:p w:rsidR="002450D0" w:rsidRPr="00CE45C0" w:rsidRDefault="002450D0" w:rsidP="00CE45C0">
      <w:pPr>
        <w:autoSpaceDE w:val="0"/>
        <w:autoSpaceDN w:val="0"/>
        <w:adjustRightInd w:val="0"/>
        <w:spacing w:after="0" w:line="360" w:lineRule="auto"/>
        <w:ind w:firstLine="567"/>
        <w:jc w:val="both"/>
        <w:rPr>
          <w:rFonts w:ascii="Arial" w:eastAsia="Calibri" w:hAnsi="Arial" w:cs="Arial"/>
          <w:sz w:val="24"/>
          <w:szCs w:val="24"/>
        </w:rPr>
      </w:pPr>
      <w:r w:rsidRPr="00CE45C0">
        <w:rPr>
          <w:rFonts w:ascii="Arial" w:eastAsia="Calibri" w:hAnsi="Arial" w:cs="Arial"/>
          <w:sz w:val="24"/>
          <w:szCs w:val="24"/>
        </w:rPr>
        <w:t>ГОСТ ISO/IEC 17025-2019 Общие требования к компетентности испытательных и калибровочных лабораторий</w:t>
      </w:r>
    </w:p>
    <w:p w:rsidR="002450D0" w:rsidRPr="00CE45C0" w:rsidRDefault="006F7AD0" w:rsidP="00CE45C0">
      <w:pPr>
        <w:spacing w:after="0" w:line="360" w:lineRule="auto"/>
        <w:ind w:firstLine="539"/>
        <w:jc w:val="both"/>
        <w:rPr>
          <w:rFonts w:ascii="Arial" w:eastAsia="Times New Roman" w:hAnsi="Arial" w:cs="Arial"/>
          <w:sz w:val="24"/>
          <w:szCs w:val="24"/>
          <w:lang w:eastAsia="ru-RU"/>
        </w:rPr>
      </w:pPr>
      <w:hyperlink r:id="rId39" w:tooltip="&quot;ГОСТ OIML R 76-1-2011. Межгосударственный стандарт. Государственная система обеспечения единства измерений. Весы неавтоматического действия. Часть 1. Метрологические и технические требования. Испытания&quot; (введен в действие Приказом Росстандарта от 22.12.2011 N" w:history="1">
        <w:r w:rsidR="002450D0" w:rsidRPr="00CE45C0">
          <w:rPr>
            <w:rFonts w:ascii="Arial" w:eastAsia="Times New Roman" w:hAnsi="Arial" w:cs="Arial"/>
            <w:sz w:val="24"/>
            <w:szCs w:val="24"/>
            <w:lang w:eastAsia="ru-RU"/>
          </w:rPr>
          <w:t>ГОСТ OIML R 76-1</w:t>
        </w:r>
      </w:hyperlink>
      <w:r w:rsidR="002450D0" w:rsidRPr="00CE45C0">
        <w:rPr>
          <w:rFonts w:ascii="Arial" w:eastAsia="Times New Roman" w:hAnsi="Arial" w:cs="Arial"/>
          <w:sz w:val="24"/>
          <w:szCs w:val="24"/>
          <w:lang w:eastAsia="ru-RU"/>
        </w:rPr>
        <w:t xml:space="preserve">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rsidR="002450D0" w:rsidRPr="002450D0" w:rsidRDefault="002450D0" w:rsidP="002450D0">
      <w:pPr>
        <w:spacing w:after="0" w:line="360" w:lineRule="auto"/>
        <w:ind w:firstLine="539"/>
        <w:jc w:val="both"/>
        <w:rPr>
          <w:rFonts w:ascii="Arial" w:eastAsia="Calibri" w:hAnsi="Arial" w:cs="Arial"/>
          <w:sz w:val="24"/>
          <w:szCs w:val="24"/>
        </w:rPr>
      </w:pPr>
    </w:p>
    <w:p w:rsidR="002450D0" w:rsidRPr="002450D0" w:rsidRDefault="002450D0" w:rsidP="002450D0">
      <w:pPr>
        <w:autoSpaceDE w:val="0"/>
        <w:autoSpaceDN w:val="0"/>
        <w:adjustRightInd w:val="0"/>
        <w:spacing w:after="0" w:line="360" w:lineRule="auto"/>
        <w:ind w:firstLine="539"/>
        <w:jc w:val="both"/>
        <w:rPr>
          <w:rFonts w:ascii="Arial" w:eastAsia="Calibri" w:hAnsi="Arial" w:cs="Arial"/>
          <w:spacing w:val="40"/>
        </w:rPr>
      </w:pPr>
      <w:r w:rsidRPr="002450D0">
        <w:rPr>
          <w:rFonts w:ascii="Arial" w:eastAsia="Calibri" w:hAnsi="Arial" w:cs="Arial"/>
          <w:spacing w:val="40"/>
        </w:rPr>
        <w:lastRenderedPageBreak/>
        <w:t xml:space="preserve">Примечание – </w:t>
      </w:r>
      <w:r w:rsidRPr="002450D0">
        <w:rPr>
          <w:rFonts w:ascii="Arial" w:eastAsia="Calibri" w:hAnsi="Arial" w:cs="Arial"/>
          <w:shd w:val="clear" w:color="auto" w:fill="FFFFFF"/>
        </w:rPr>
        <w:t>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2450D0" w:rsidRPr="002450D0" w:rsidRDefault="002450D0" w:rsidP="002450D0">
      <w:pPr>
        <w:autoSpaceDE w:val="0"/>
        <w:autoSpaceDN w:val="0"/>
        <w:adjustRightInd w:val="0"/>
        <w:spacing w:after="0" w:line="240" w:lineRule="auto"/>
        <w:ind w:firstLine="567"/>
        <w:jc w:val="both"/>
        <w:rPr>
          <w:rFonts w:ascii="Arial" w:eastAsia="Times New Roman" w:hAnsi="Arial" w:cs="Arial"/>
          <w:sz w:val="28"/>
          <w:szCs w:val="28"/>
          <w:lang w:eastAsia="ru-RU"/>
        </w:rPr>
      </w:pPr>
    </w:p>
    <w:p w:rsidR="002450D0" w:rsidRPr="002450D0" w:rsidRDefault="002450D0" w:rsidP="002450D0">
      <w:pPr>
        <w:widowControl w:val="0"/>
        <w:autoSpaceDE w:val="0"/>
        <w:autoSpaceDN w:val="0"/>
        <w:adjustRightInd w:val="0"/>
        <w:spacing w:after="0" w:line="0" w:lineRule="atLeast"/>
        <w:ind w:firstLine="567"/>
        <w:jc w:val="both"/>
        <w:rPr>
          <w:rFonts w:ascii="Arial" w:eastAsia="Times New Roman" w:hAnsi="Arial" w:cs="Arial"/>
          <w:b/>
          <w:bCs/>
          <w:sz w:val="28"/>
          <w:szCs w:val="28"/>
          <w:lang w:eastAsia="ru-RU"/>
        </w:rPr>
      </w:pPr>
      <w:r w:rsidRPr="002450D0">
        <w:rPr>
          <w:rFonts w:ascii="Arial" w:eastAsia="Times New Roman" w:hAnsi="Arial" w:cs="Arial"/>
          <w:b/>
          <w:bCs/>
          <w:sz w:val="28"/>
          <w:szCs w:val="28"/>
          <w:lang w:eastAsia="ru-RU"/>
        </w:rPr>
        <w:t>3 Термины, определения и сокращения</w:t>
      </w:r>
    </w:p>
    <w:p w:rsidR="002450D0" w:rsidRPr="002450D0" w:rsidRDefault="002450D0" w:rsidP="002450D0">
      <w:pPr>
        <w:widowControl w:val="0"/>
        <w:autoSpaceDE w:val="0"/>
        <w:autoSpaceDN w:val="0"/>
        <w:adjustRightInd w:val="0"/>
        <w:spacing w:after="0" w:line="0" w:lineRule="atLeast"/>
        <w:ind w:firstLine="567"/>
        <w:jc w:val="both"/>
        <w:rPr>
          <w:rFonts w:ascii="Arial" w:eastAsia="Times New Roman" w:hAnsi="Arial" w:cs="Arial"/>
          <w:b/>
          <w:bCs/>
          <w:sz w:val="28"/>
          <w:szCs w:val="28"/>
          <w:lang w:eastAsia="ru-RU"/>
        </w:rPr>
      </w:pP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3.1 </w:t>
      </w:r>
      <w:proofErr w:type="gramStart"/>
      <w:r w:rsidRPr="002450D0">
        <w:rPr>
          <w:rFonts w:ascii="Arial" w:eastAsia="Times New Roman" w:hAnsi="Arial" w:cs="Arial"/>
          <w:sz w:val="24"/>
          <w:szCs w:val="24"/>
          <w:lang w:eastAsia="ru-RU"/>
        </w:rPr>
        <w:t>В</w:t>
      </w:r>
      <w:proofErr w:type="gramEnd"/>
      <w:r w:rsidRPr="002450D0">
        <w:rPr>
          <w:rFonts w:ascii="Arial" w:eastAsia="Times New Roman" w:hAnsi="Arial" w:cs="Arial"/>
          <w:sz w:val="24"/>
          <w:szCs w:val="24"/>
          <w:lang w:eastAsia="ru-RU"/>
        </w:rPr>
        <w:t xml:space="preserve"> настоящем стандарте применены термины по ГОСТ 27775,</w:t>
      </w:r>
      <w:r w:rsidRPr="002450D0">
        <w:rPr>
          <w:rFonts w:ascii="Arial" w:eastAsia="Calibri" w:hAnsi="Arial" w:cs="Arial"/>
          <w:sz w:val="24"/>
          <w:szCs w:val="24"/>
        </w:rPr>
        <w:t xml:space="preserve"> </w:t>
      </w:r>
      <w:r w:rsidRPr="002450D0">
        <w:rPr>
          <w:rFonts w:ascii="Arial" w:eastAsia="Times New Roman" w:hAnsi="Arial" w:cs="Arial"/>
          <w:sz w:val="24"/>
          <w:szCs w:val="24"/>
          <w:lang w:eastAsia="ru-RU"/>
        </w:rPr>
        <w:t>а также следующие термины с соответствующими определениями:</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 xml:space="preserve">3.1.1 </w:t>
      </w:r>
      <w:r w:rsidRPr="002450D0">
        <w:rPr>
          <w:rFonts w:ascii="Arial" w:eastAsia="Times New Roman" w:hAnsi="Arial" w:cs="Arial"/>
          <w:b/>
          <w:sz w:val="24"/>
          <w:szCs w:val="24"/>
          <w:lang w:eastAsia="ru-RU"/>
        </w:rPr>
        <w:t>бактерии группы кишечной палочки</w:t>
      </w:r>
      <w:r w:rsidRPr="002450D0">
        <w:rPr>
          <w:rFonts w:ascii="Arial" w:eastAsia="Times New Roman" w:hAnsi="Arial" w:cs="Arial"/>
          <w:sz w:val="24"/>
          <w:szCs w:val="24"/>
          <w:lang w:eastAsia="ru-RU"/>
        </w:rPr>
        <w:t xml:space="preserve"> (</w:t>
      </w:r>
      <w:r w:rsidRPr="002450D0">
        <w:rPr>
          <w:rFonts w:ascii="Arial" w:eastAsia="Calibri" w:hAnsi="Arial" w:cs="Arial"/>
          <w:sz w:val="24"/>
          <w:szCs w:val="24"/>
        </w:rPr>
        <w:t xml:space="preserve">колиформные бактерии): Грамотрицательные, неспорообразующие палочки, лактозопозитивные, принадлежащие к родам - </w:t>
      </w:r>
      <w:r w:rsidRPr="002450D0">
        <w:rPr>
          <w:rFonts w:ascii="Arial" w:eastAsia="Calibri" w:hAnsi="Arial" w:cs="Arial"/>
          <w:i/>
          <w:iCs/>
          <w:sz w:val="24"/>
          <w:szCs w:val="24"/>
        </w:rPr>
        <w:t>Escherichia</w:t>
      </w:r>
      <w:r w:rsidRPr="002450D0">
        <w:rPr>
          <w:rFonts w:ascii="Arial" w:eastAsia="Calibri" w:hAnsi="Arial" w:cs="Arial"/>
          <w:sz w:val="24"/>
          <w:szCs w:val="24"/>
        </w:rPr>
        <w:t xml:space="preserve">, </w:t>
      </w:r>
      <w:r w:rsidRPr="002450D0">
        <w:rPr>
          <w:rFonts w:ascii="Arial" w:eastAsia="Calibri" w:hAnsi="Arial" w:cs="Arial"/>
          <w:i/>
          <w:iCs/>
          <w:sz w:val="24"/>
          <w:szCs w:val="24"/>
        </w:rPr>
        <w:t>Klebsiella</w:t>
      </w:r>
      <w:r w:rsidRPr="002450D0">
        <w:rPr>
          <w:rFonts w:ascii="Arial" w:eastAsia="Calibri" w:hAnsi="Arial" w:cs="Arial"/>
          <w:sz w:val="24"/>
          <w:szCs w:val="24"/>
        </w:rPr>
        <w:t xml:space="preserve">, </w:t>
      </w:r>
      <w:r w:rsidRPr="002450D0">
        <w:rPr>
          <w:rFonts w:ascii="Arial" w:eastAsia="Calibri" w:hAnsi="Arial" w:cs="Arial"/>
          <w:i/>
          <w:iCs/>
          <w:sz w:val="24"/>
          <w:szCs w:val="24"/>
        </w:rPr>
        <w:t>Enterobacter</w:t>
      </w:r>
      <w:r w:rsidRPr="002450D0">
        <w:rPr>
          <w:rFonts w:ascii="Arial" w:eastAsia="Calibri" w:hAnsi="Arial" w:cs="Arial"/>
          <w:sz w:val="24"/>
          <w:szCs w:val="24"/>
        </w:rPr>
        <w:t xml:space="preserve">, </w:t>
      </w:r>
      <w:r w:rsidRPr="002450D0">
        <w:rPr>
          <w:rFonts w:ascii="Arial" w:eastAsia="Calibri" w:hAnsi="Arial" w:cs="Arial"/>
          <w:i/>
          <w:iCs/>
          <w:sz w:val="24"/>
          <w:szCs w:val="24"/>
        </w:rPr>
        <w:t>Citrobacter</w:t>
      </w:r>
      <w:r w:rsidRPr="002450D0">
        <w:rPr>
          <w:rFonts w:ascii="Arial" w:eastAsia="Calibri" w:hAnsi="Arial" w:cs="Arial"/>
          <w:sz w:val="24"/>
          <w:szCs w:val="24"/>
        </w:rPr>
        <w:t>.</w:t>
      </w:r>
    </w:p>
    <w:p w:rsidR="002450D0" w:rsidRPr="002450D0" w:rsidRDefault="002450D0" w:rsidP="002450D0">
      <w:pPr>
        <w:widowControl w:val="0"/>
        <w:autoSpaceDE w:val="0"/>
        <w:autoSpaceDN w:val="0"/>
        <w:adjustRightInd w:val="0"/>
        <w:spacing w:after="0" w:line="360" w:lineRule="auto"/>
        <w:ind w:firstLine="567"/>
        <w:jc w:val="both"/>
        <w:rPr>
          <w:rFonts w:ascii="Arial" w:eastAsia="Calibri" w:hAnsi="Arial" w:cs="Arial"/>
          <w:sz w:val="24"/>
          <w:szCs w:val="24"/>
          <w:shd w:val="clear" w:color="auto" w:fill="FFFFFF"/>
        </w:rPr>
      </w:pPr>
      <w:r w:rsidRPr="002450D0">
        <w:rPr>
          <w:rFonts w:ascii="Arial" w:eastAsia="Times New Roman" w:hAnsi="Arial" w:cs="Arial"/>
          <w:sz w:val="24"/>
          <w:szCs w:val="24"/>
          <w:lang w:eastAsia="ru-RU"/>
        </w:rPr>
        <w:t xml:space="preserve">3.1.2 </w:t>
      </w:r>
      <w:r w:rsidRPr="002450D0">
        <w:rPr>
          <w:rFonts w:ascii="Arial" w:eastAsia="Times New Roman" w:hAnsi="Arial" w:cs="Arial"/>
          <w:b/>
          <w:sz w:val="24"/>
          <w:szCs w:val="24"/>
          <w:lang w:eastAsia="ru-RU"/>
        </w:rPr>
        <w:t xml:space="preserve">биологическая проба </w:t>
      </w:r>
      <w:r w:rsidRPr="002450D0">
        <w:rPr>
          <w:rFonts w:ascii="Arial" w:eastAsia="Times New Roman" w:hAnsi="Arial" w:cs="Arial"/>
          <w:sz w:val="24"/>
          <w:szCs w:val="24"/>
          <w:lang w:eastAsia="ru-RU"/>
        </w:rPr>
        <w:t xml:space="preserve">(биопроба): </w:t>
      </w:r>
      <w:r w:rsidRPr="002450D0">
        <w:rPr>
          <w:rFonts w:ascii="Arial" w:eastAsia="Calibri" w:hAnsi="Arial" w:cs="Arial"/>
          <w:sz w:val="24"/>
          <w:szCs w:val="24"/>
          <w:shd w:val="clear" w:color="auto" w:fill="FFFFFF"/>
        </w:rPr>
        <w:t xml:space="preserve">Метод исследования, основанный на заражении лабораторных животных </w:t>
      </w:r>
      <w:r w:rsidRPr="002450D0">
        <w:rPr>
          <w:rFonts w:ascii="Arial" w:eastAsia="Calibri" w:hAnsi="Arial" w:cs="Arial"/>
          <w:sz w:val="24"/>
          <w:szCs w:val="24"/>
        </w:rPr>
        <w:t>различными способами: подкожно, внутримышечно, внутрибрюшинно</w:t>
      </w:r>
      <w:r w:rsidRPr="002450D0">
        <w:rPr>
          <w:rFonts w:ascii="Arial" w:eastAsia="Calibri" w:hAnsi="Arial" w:cs="Arial"/>
          <w:sz w:val="24"/>
          <w:szCs w:val="24"/>
          <w:shd w:val="clear" w:color="auto" w:fill="FFFFFF"/>
        </w:rPr>
        <w:t xml:space="preserve"> и др. с целью </w:t>
      </w:r>
      <w:r w:rsidRPr="002450D0">
        <w:rPr>
          <w:rFonts w:ascii="Arial" w:eastAsia="Calibri" w:hAnsi="Arial" w:cs="Arial"/>
          <w:sz w:val="24"/>
          <w:szCs w:val="24"/>
        </w:rPr>
        <w:t>идентификации микроорганизмов по вирулентности или воспроизведения и изучения инфекционного процесса и патологоанатомических изменений.</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3.1.3 </w:t>
      </w:r>
      <w:r w:rsidRPr="002450D0">
        <w:rPr>
          <w:rFonts w:ascii="Arial" w:eastAsia="Times New Roman" w:hAnsi="Arial" w:cs="Arial"/>
          <w:b/>
          <w:sz w:val="24"/>
          <w:szCs w:val="24"/>
          <w:lang w:eastAsia="ru-RU"/>
        </w:rPr>
        <w:t>бродильный титр</w:t>
      </w:r>
      <w:r w:rsidRPr="002450D0">
        <w:rPr>
          <w:rFonts w:ascii="Arial" w:eastAsia="Times New Roman" w:hAnsi="Arial" w:cs="Arial"/>
          <w:sz w:val="24"/>
          <w:szCs w:val="24"/>
          <w:lang w:eastAsia="ru-RU"/>
        </w:rPr>
        <w:t>: Наименьший объем исследуемого материала, выраженный в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в котором обнаружена хотя бы одна бактерия группы кишечной палочки, </w:t>
      </w:r>
      <w:r w:rsidRPr="002450D0">
        <w:rPr>
          <w:rFonts w:ascii="Arial" w:eastAsia="Calibri" w:hAnsi="Arial" w:cs="Arial"/>
          <w:sz w:val="24"/>
          <w:szCs w:val="24"/>
        </w:rPr>
        <w:t>разлагающая</w:t>
      </w:r>
      <w:r w:rsidRPr="002450D0">
        <w:rPr>
          <w:rFonts w:ascii="Arial" w:eastAsia="Times New Roman" w:hAnsi="Arial" w:cs="Arial"/>
          <w:sz w:val="24"/>
          <w:szCs w:val="24"/>
          <w:lang w:eastAsia="ru-RU"/>
        </w:rPr>
        <w:t xml:space="preserve"> углеводы на кислоту и газ при (43 - 44) °С в течение 24 ч.</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3.1.4 </w:t>
      </w:r>
      <w:r w:rsidRPr="002450D0">
        <w:rPr>
          <w:rFonts w:ascii="Arial" w:eastAsia="Times New Roman" w:hAnsi="Arial" w:cs="Arial"/>
          <w:b/>
          <w:sz w:val="24"/>
          <w:szCs w:val="24"/>
          <w:lang w:eastAsia="ru-RU"/>
        </w:rPr>
        <w:t>гемолитические свойства</w:t>
      </w:r>
      <w:r w:rsidRPr="002450D0">
        <w:rPr>
          <w:rFonts w:ascii="Arial" w:eastAsia="Times New Roman" w:hAnsi="Arial" w:cs="Arial"/>
          <w:sz w:val="24"/>
          <w:szCs w:val="24"/>
          <w:lang w:eastAsia="ru-RU"/>
        </w:rPr>
        <w:t>: Способность микроорганизмов гемолизировать эритроциты крови.</w:t>
      </w:r>
    </w:p>
    <w:p w:rsidR="002450D0" w:rsidRPr="002450D0" w:rsidRDefault="00AE0FD4"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3.1.5</w:t>
      </w:r>
      <w:r w:rsidR="002450D0" w:rsidRPr="002450D0">
        <w:rPr>
          <w:rFonts w:ascii="Arial" w:eastAsia="Times New Roman" w:hAnsi="Arial" w:cs="Arial"/>
          <w:sz w:val="24"/>
          <w:szCs w:val="24"/>
          <w:lang w:eastAsia="ru-RU"/>
        </w:rPr>
        <w:t xml:space="preserve"> </w:t>
      </w:r>
      <w:r w:rsidR="002450D0" w:rsidRPr="002450D0">
        <w:rPr>
          <w:rFonts w:ascii="Arial" w:eastAsia="Times New Roman" w:hAnsi="Arial" w:cs="Arial"/>
          <w:b/>
          <w:sz w:val="24"/>
          <w:szCs w:val="24"/>
          <w:lang w:eastAsia="ru-RU"/>
        </w:rPr>
        <w:t>коли-индекс</w:t>
      </w:r>
      <w:r w:rsidR="002450D0" w:rsidRPr="002450D0">
        <w:rPr>
          <w:rFonts w:ascii="Arial" w:eastAsia="Times New Roman" w:hAnsi="Arial" w:cs="Arial"/>
          <w:sz w:val="24"/>
          <w:szCs w:val="24"/>
          <w:lang w:eastAsia="ru-RU"/>
        </w:rPr>
        <w:t>: Показатель, указывающий на число бактерий кишечной палочки в 1 см</w:t>
      </w:r>
      <w:r w:rsidR="002450D0" w:rsidRPr="002450D0">
        <w:rPr>
          <w:rFonts w:ascii="Arial" w:eastAsia="Times New Roman" w:hAnsi="Arial" w:cs="Arial"/>
          <w:sz w:val="24"/>
          <w:szCs w:val="24"/>
          <w:vertAlign w:val="superscript"/>
          <w:lang w:eastAsia="ru-RU"/>
        </w:rPr>
        <w:t>3</w:t>
      </w:r>
      <w:r w:rsidR="002450D0" w:rsidRPr="002450D0">
        <w:rPr>
          <w:rFonts w:ascii="Arial" w:eastAsia="Times New Roman" w:hAnsi="Arial" w:cs="Arial"/>
          <w:sz w:val="24"/>
          <w:szCs w:val="24"/>
          <w:lang w:eastAsia="ru-RU"/>
        </w:rPr>
        <w:t xml:space="preserve"> спермы.</w:t>
      </w:r>
    </w:p>
    <w:p w:rsidR="002450D0" w:rsidRPr="002450D0" w:rsidRDefault="00AE0FD4"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3.1.6</w:t>
      </w:r>
      <w:r w:rsidR="002450D0" w:rsidRPr="002450D0">
        <w:rPr>
          <w:rFonts w:ascii="Arial" w:eastAsia="Times New Roman" w:hAnsi="Arial" w:cs="Arial"/>
          <w:sz w:val="24"/>
          <w:szCs w:val="24"/>
          <w:lang w:eastAsia="ru-RU"/>
        </w:rPr>
        <w:t xml:space="preserve"> </w:t>
      </w:r>
      <w:r w:rsidR="002450D0" w:rsidRPr="002450D0">
        <w:rPr>
          <w:rFonts w:ascii="Arial" w:eastAsia="Times New Roman" w:hAnsi="Arial" w:cs="Arial"/>
          <w:b/>
          <w:sz w:val="24"/>
          <w:szCs w:val="24"/>
          <w:lang w:eastAsia="ru-RU"/>
        </w:rPr>
        <w:t>коли-титр</w:t>
      </w:r>
      <w:r w:rsidR="002450D0" w:rsidRPr="002450D0">
        <w:rPr>
          <w:rFonts w:ascii="Arial" w:eastAsia="Times New Roman" w:hAnsi="Arial" w:cs="Arial"/>
          <w:sz w:val="24"/>
          <w:szCs w:val="24"/>
          <w:lang w:eastAsia="ru-RU"/>
        </w:rPr>
        <w:t xml:space="preserve">: Наименьший объем исследуемого материала, выраженный в </w:t>
      </w:r>
      <w:r w:rsidR="002450D0" w:rsidRPr="002450D0">
        <w:rPr>
          <w:rFonts w:ascii="Arial" w:eastAsia="Times New Roman" w:hAnsi="Arial" w:cs="Arial"/>
          <w:sz w:val="24"/>
          <w:szCs w:val="24"/>
          <w:lang w:eastAsia="ru-RU"/>
        </w:rPr>
        <w:lastRenderedPageBreak/>
        <w:t>см</w:t>
      </w:r>
      <w:r w:rsidR="002450D0" w:rsidRPr="002450D0">
        <w:rPr>
          <w:rFonts w:ascii="Arial" w:eastAsia="Times New Roman" w:hAnsi="Arial" w:cs="Arial"/>
          <w:sz w:val="24"/>
          <w:szCs w:val="24"/>
          <w:vertAlign w:val="superscript"/>
          <w:lang w:eastAsia="ru-RU"/>
        </w:rPr>
        <w:t>3</w:t>
      </w:r>
      <w:r w:rsidR="002450D0" w:rsidRPr="002450D0">
        <w:rPr>
          <w:rFonts w:ascii="Arial" w:eastAsia="Times New Roman" w:hAnsi="Arial" w:cs="Arial"/>
          <w:sz w:val="24"/>
          <w:szCs w:val="24"/>
          <w:lang w:eastAsia="ru-RU"/>
        </w:rPr>
        <w:t>, в котором обнаружена одна кишечная палочка</w:t>
      </w:r>
      <w:r w:rsidR="002450D0" w:rsidRPr="002450D0">
        <w:rPr>
          <w:rFonts w:ascii="Arial" w:eastAsia="Calibri" w:hAnsi="Arial" w:cs="Arial"/>
          <w:sz w:val="24"/>
          <w:szCs w:val="24"/>
        </w:rPr>
        <w:t xml:space="preserve"> (после идентификации)</w:t>
      </w:r>
      <w:r w:rsidR="002450D0" w:rsidRPr="002450D0">
        <w:rPr>
          <w:rFonts w:ascii="Arial" w:eastAsia="Times New Roman" w:hAnsi="Arial" w:cs="Arial"/>
          <w:sz w:val="24"/>
          <w:szCs w:val="24"/>
          <w:lang w:eastAsia="ru-RU"/>
        </w:rPr>
        <w:t xml:space="preserve">. </w:t>
      </w:r>
    </w:p>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p>
    <w:p w:rsidR="002450D0" w:rsidRPr="002450D0" w:rsidRDefault="002450D0" w:rsidP="002450D0">
      <w:pPr>
        <w:widowControl w:val="0"/>
        <w:autoSpaceDE w:val="0"/>
        <w:autoSpaceDN w:val="0"/>
        <w:adjustRightInd w:val="0"/>
        <w:spacing w:after="0" w:line="360" w:lineRule="auto"/>
        <w:ind w:firstLine="567"/>
        <w:rPr>
          <w:rFonts w:ascii="Arial" w:eastAsia="Times New Roman" w:hAnsi="Arial" w:cs="Arial"/>
          <w:lang w:eastAsia="ru-RU"/>
        </w:rPr>
      </w:pPr>
      <w:r w:rsidRPr="002450D0">
        <w:rPr>
          <w:rFonts w:ascii="Arial" w:eastAsia="Times New Roman" w:hAnsi="Arial" w:cs="Arial"/>
          <w:spacing w:val="40"/>
          <w:lang w:eastAsia="ru-RU"/>
        </w:rPr>
        <w:t>Примечание</w:t>
      </w:r>
      <w:r w:rsidRPr="002450D0">
        <w:rPr>
          <w:rFonts w:ascii="Arial" w:eastAsia="Times New Roman" w:hAnsi="Arial" w:cs="Arial"/>
          <w:lang w:eastAsia="ru-RU"/>
        </w:rPr>
        <w:t xml:space="preserve"> – Коли-титр выражают также степенью разведения: 1:10 = 0,1; 1:100 = 0,01 и т.д.</w:t>
      </w:r>
    </w:p>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p>
    <w:p w:rsidR="002450D0" w:rsidRPr="002450D0" w:rsidRDefault="00AE0FD4"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3.1.7</w:t>
      </w:r>
      <w:r w:rsidR="002450D0" w:rsidRPr="002450D0">
        <w:rPr>
          <w:rFonts w:ascii="Arial" w:eastAsia="Times New Roman" w:hAnsi="Arial" w:cs="Arial"/>
          <w:sz w:val="24"/>
          <w:szCs w:val="24"/>
          <w:lang w:eastAsia="ru-RU"/>
        </w:rPr>
        <w:t xml:space="preserve"> </w:t>
      </w:r>
      <w:r w:rsidR="002450D0" w:rsidRPr="002450D0">
        <w:rPr>
          <w:rFonts w:ascii="Arial" w:eastAsia="Times New Roman" w:hAnsi="Arial" w:cs="Arial"/>
          <w:b/>
          <w:sz w:val="24"/>
          <w:szCs w:val="24"/>
          <w:lang w:eastAsia="ru-RU"/>
        </w:rPr>
        <w:t>плазмокоагуляция</w:t>
      </w:r>
      <w:r w:rsidR="002450D0" w:rsidRPr="002450D0">
        <w:rPr>
          <w:rFonts w:ascii="Arial" w:eastAsia="Times New Roman" w:hAnsi="Arial" w:cs="Arial"/>
          <w:sz w:val="24"/>
          <w:szCs w:val="24"/>
          <w:lang w:eastAsia="ru-RU"/>
        </w:rPr>
        <w:t>: Способность патогенных микроорганизмов (преимущественно стафилококков) свертывать цитратную плазму крови кролика.</w:t>
      </w:r>
    </w:p>
    <w:p w:rsidR="002450D0" w:rsidRPr="002450D0" w:rsidRDefault="00AE0FD4" w:rsidP="002450D0">
      <w:pPr>
        <w:spacing w:after="0" w:line="360" w:lineRule="auto"/>
        <w:ind w:firstLine="567"/>
        <w:jc w:val="both"/>
        <w:rPr>
          <w:rFonts w:ascii="Arial" w:eastAsia="Calibri" w:hAnsi="Arial" w:cs="Arial"/>
          <w:sz w:val="24"/>
          <w:szCs w:val="24"/>
        </w:rPr>
      </w:pPr>
      <w:r>
        <w:rPr>
          <w:rFonts w:ascii="Arial" w:eastAsia="Calibri" w:hAnsi="Arial" w:cs="Arial"/>
          <w:sz w:val="24"/>
          <w:szCs w:val="24"/>
        </w:rPr>
        <w:t>3.1.8</w:t>
      </w:r>
      <w:r w:rsidR="002450D0" w:rsidRPr="002450D0">
        <w:rPr>
          <w:rFonts w:ascii="Arial" w:eastAsia="Calibri" w:hAnsi="Arial" w:cs="Arial"/>
          <w:b/>
          <w:sz w:val="24"/>
          <w:szCs w:val="24"/>
        </w:rPr>
        <w:t xml:space="preserve"> санитарно-показательные микроорганизмы</w:t>
      </w:r>
      <w:r w:rsidR="002450D0" w:rsidRPr="002450D0">
        <w:rPr>
          <w:rFonts w:ascii="Arial" w:eastAsia="Calibri" w:hAnsi="Arial" w:cs="Arial"/>
          <w:sz w:val="24"/>
          <w:szCs w:val="24"/>
        </w:rPr>
        <w:t>: Все разновидности кишечной палочки, наличие которых является показателем загрязнения и свидетельствует о нарушении санитарного режима.</w:t>
      </w:r>
    </w:p>
    <w:p w:rsidR="002450D0" w:rsidRPr="002450D0" w:rsidRDefault="00AE0FD4"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3.1.9</w:t>
      </w:r>
      <w:r w:rsidR="002450D0" w:rsidRPr="002450D0">
        <w:rPr>
          <w:rFonts w:ascii="Arial" w:eastAsia="Times New Roman" w:hAnsi="Arial" w:cs="Arial"/>
          <w:bCs/>
          <w:sz w:val="24"/>
          <w:szCs w:val="24"/>
          <w:bdr w:val="none" w:sz="0" w:space="0" w:color="auto" w:frame="1"/>
          <w:lang w:eastAsia="ru-RU"/>
        </w:rPr>
        <w:tab/>
      </w:r>
      <w:r w:rsidR="002450D0" w:rsidRPr="002450D0">
        <w:rPr>
          <w:rFonts w:ascii="Arial" w:eastAsia="Times New Roman" w:hAnsi="Arial" w:cs="Arial"/>
          <w:b/>
          <w:bCs/>
          <w:sz w:val="24"/>
          <w:szCs w:val="24"/>
          <w:bdr w:val="none" w:sz="0" w:space="0" w:color="auto" w:frame="1"/>
          <w:lang w:eastAsia="ru-RU"/>
        </w:rPr>
        <w:t>чистая культура</w:t>
      </w:r>
      <w:r w:rsidR="002450D0" w:rsidRPr="002450D0">
        <w:rPr>
          <w:rFonts w:ascii="Arial" w:eastAsia="Times New Roman" w:hAnsi="Arial" w:cs="Arial"/>
          <w:sz w:val="24"/>
          <w:szCs w:val="24"/>
          <w:lang w:eastAsia="ru-RU"/>
        </w:rPr>
        <w:t> (</w:t>
      </w:r>
      <w:r w:rsidR="002450D0" w:rsidRPr="002450D0">
        <w:rPr>
          <w:rFonts w:ascii="Arial" w:eastAsia="Times New Roman" w:hAnsi="Arial" w:cs="Arial"/>
          <w:i/>
          <w:sz w:val="24"/>
          <w:szCs w:val="24"/>
          <w:lang w:eastAsia="ru-RU"/>
        </w:rPr>
        <w:t>pure culture</w:t>
      </w:r>
      <w:r w:rsidR="002450D0" w:rsidRPr="002450D0">
        <w:rPr>
          <w:rFonts w:ascii="Arial" w:eastAsia="Times New Roman" w:hAnsi="Arial" w:cs="Arial"/>
          <w:sz w:val="24"/>
          <w:szCs w:val="24"/>
          <w:lang w:eastAsia="ru-RU"/>
        </w:rPr>
        <w:t>): Культура микроорганизма, которая представляет собой один биологический вид без содержания других форм.</w:t>
      </w:r>
    </w:p>
    <w:p w:rsidR="002450D0" w:rsidRPr="002450D0" w:rsidRDefault="00AE0FD4"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3.1.10</w:t>
      </w:r>
      <w:r w:rsidR="002450D0" w:rsidRPr="002450D0">
        <w:rPr>
          <w:rFonts w:ascii="Arial" w:eastAsia="Times New Roman" w:hAnsi="Arial" w:cs="Arial"/>
          <w:sz w:val="24"/>
          <w:szCs w:val="24"/>
          <w:lang w:eastAsia="ru-RU"/>
        </w:rPr>
        <w:tab/>
      </w:r>
      <w:r w:rsidR="002450D0" w:rsidRPr="002450D0">
        <w:rPr>
          <w:rFonts w:ascii="Arial" w:eastAsia="Times New Roman" w:hAnsi="Arial" w:cs="Arial"/>
          <w:b/>
          <w:sz w:val="24"/>
          <w:szCs w:val="24"/>
          <w:lang w:eastAsia="ru-RU"/>
        </w:rPr>
        <w:t>штамм</w:t>
      </w:r>
      <w:r w:rsidR="002450D0" w:rsidRPr="002450D0">
        <w:rPr>
          <w:rFonts w:ascii="Arial" w:eastAsia="Times New Roman" w:hAnsi="Arial" w:cs="Arial"/>
          <w:sz w:val="24"/>
          <w:szCs w:val="24"/>
          <w:lang w:eastAsia="ru-RU"/>
        </w:rPr>
        <w:t>: Чистая культура одного вида микроорганизмов выделенная из определенного источника, обладающая специфическими физиолого-биохимическими признаками.</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3.2 </w:t>
      </w:r>
      <w:proofErr w:type="gramStart"/>
      <w:r w:rsidRPr="002450D0">
        <w:rPr>
          <w:rFonts w:ascii="Arial" w:eastAsia="Calibri" w:hAnsi="Arial" w:cs="Arial"/>
          <w:sz w:val="24"/>
          <w:szCs w:val="24"/>
        </w:rPr>
        <w:t>В</w:t>
      </w:r>
      <w:proofErr w:type="gramEnd"/>
      <w:r w:rsidRPr="002450D0">
        <w:rPr>
          <w:rFonts w:ascii="Arial" w:eastAsia="Calibri" w:hAnsi="Arial" w:cs="Arial"/>
          <w:sz w:val="24"/>
          <w:szCs w:val="24"/>
        </w:rPr>
        <w:t xml:space="preserve"> настоящем стандарте применены следующие сокращения: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ГРМ – гидролизат рыбной муки;</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ГМФ – гидролизат мяса (говяжьего) ферментативный;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ДНК - дезоксирибонуклеиновая кислота;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ЕМ – единицы мутности;</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МПА – </w:t>
      </w:r>
      <w:proofErr w:type="gramStart"/>
      <w:r w:rsidRPr="002450D0">
        <w:rPr>
          <w:rFonts w:ascii="Arial" w:eastAsia="Calibri" w:hAnsi="Arial" w:cs="Arial"/>
          <w:sz w:val="24"/>
          <w:szCs w:val="24"/>
        </w:rPr>
        <w:t>мясо-пептонный</w:t>
      </w:r>
      <w:proofErr w:type="gramEnd"/>
      <w:r w:rsidRPr="002450D0">
        <w:rPr>
          <w:rFonts w:ascii="Arial" w:eastAsia="Calibri" w:hAnsi="Arial" w:cs="Arial"/>
          <w:sz w:val="24"/>
          <w:szCs w:val="24"/>
        </w:rPr>
        <w:t xml:space="preserve"> агар;</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МПБ – </w:t>
      </w:r>
      <w:proofErr w:type="gramStart"/>
      <w:r w:rsidRPr="002450D0">
        <w:rPr>
          <w:rFonts w:ascii="Arial" w:eastAsia="Calibri" w:hAnsi="Arial" w:cs="Arial"/>
          <w:sz w:val="24"/>
          <w:szCs w:val="24"/>
        </w:rPr>
        <w:t>мясо-пептонный</w:t>
      </w:r>
      <w:proofErr w:type="gramEnd"/>
      <w:r w:rsidRPr="002450D0">
        <w:rPr>
          <w:rFonts w:ascii="Arial" w:eastAsia="Calibri" w:hAnsi="Arial" w:cs="Arial"/>
          <w:sz w:val="24"/>
          <w:szCs w:val="24"/>
        </w:rPr>
        <w:t xml:space="preserve"> бульон;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МППА - мясо-печеночный пептонный агар;</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ОСО – отраслевой стандартный образец;</w:t>
      </w:r>
    </w:p>
    <w:p w:rsidR="002450D0" w:rsidRPr="006F7AD0" w:rsidRDefault="002450D0" w:rsidP="002450D0">
      <w:pPr>
        <w:spacing w:after="0" w:line="360" w:lineRule="auto"/>
        <w:ind w:firstLine="567"/>
        <w:rPr>
          <w:rFonts w:ascii="Arial" w:eastAsia="Calibri" w:hAnsi="Arial" w:cs="Arial"/>
          <w:i/>
          <w:sz w:val="24"/>
          <w:szCs w:val="24"/>
        </w:rPr>
      </w:pPr>
      <w:r w:rsidRPr="002450D0">
        <w:rPr>
          <w:rFonts w:ascii="Arial" w:eastAsia="Calibri" w:hAnsi="Arial" w:cs="Arial"/>
          <w:i/>
          <w:sz w:val="24"/>
          <w:szCs w:val="24"/>
          <w:lang w:val="en-US"/>
        </w:rPr>
        <w:t>A</w:t>
      </w:r>
      <w:r w:rsidRPr="006F7AD0">
        <w:rPr>
          <w:rFonts w:ascii="Arial" w:eastAsia="Calibri" w:hAnsi="Arial" w:cs="Arial"/>
          <w:i/>
          <w:sz w:val="24"/>
          <w:szCs w:val="24"/>
        </w:rPr>
        <w:t xml:space="preserve">. </w:t>
      </w:r>
      <w:r w:rsidRPr="002450D0">
        <w:rPr>
          <w:rFonts w:ascii="Arial" w:eastAsia="Calibri" w:hAnsi="Arial" w:cs="Arial"/>
          <w:i/>
          <w:sz w:val="24"/>
          <w:szCs w:val="24"/>
          <w:lang w:val="en-US"/>
        </w:rPr>
        <w:t>corimbifera</w:t>
      </w:r>
      <w:r w:rsidRPr="006F7AD0">
        <w:rPr>
          <w:rFonts w:ascii="Arial" w:eastAsia="Calibri" w:hAnsi="Arial" w:cs="Arial"/>
          <w:i/>
          <w:sz w:val="24"/>
          <w:szCs w:val="24"/>
        </w:rPr>
        <w:t xml:space="preserve"> - </w:t>
      </w:r>
      <w:r w:rsidRPr="002450D0">
        <w:rPr>
          <w:rFonts w:ascii="Arial" w:eastAsia="Calibri" w:hAnsi="Arial" w:cs="Arial"/>
          <w:i/>
          <w:sz w:val="24"/>
          <w:szCs w:val="24"/>
          <w:lang w:val="en-US"/>
        </w:rPr>
        <w:t>Absidia</w:t>
      </w:r>
      <w:r w:rsidRPr="006F7AD0">
        <w:rPr>
          <w:rFonts w:ascii="Arial" w:eastAsia="Calibri" w:hAnsi="Arial" w:cs="Arial"/>
          <w:i/>
          <w:sz w:val="24"/>
          <w:szCs w:val="24"/>
        </w:rPr>
        <w:t xml:space="preserve"> </w:t>
      </w:r>
      <w:r w:rsidRPr="002450D0">
        <w:rPr>
          <w:rFonts w:ascii="Arial" w:eastAsia="Calibri" w:hAnsi="Arial" w:cs="Arial"/>
          <w:i/>
          <w:sz w:val="24"/>
          <w:szCs w:val="24"/>
          <w:lang w:val="en-US"/>
        </w:rPr>
        <w:t>corimbifera</w:t>
      </w:r>
      <w:r w:rsidRPr="006F7AD0">
        <w:rPr>
          <w:rFonts w:ascii="Arial" w:eastAsia="Calibri" w:hAnsi="Arial" w:cs="Arial"/>
          <w:i/>
          <w:sz w:val="24"/>
          <w:szCs w:val="24"/>
        </w:rPr>
        <w:t>;</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flavus - Aspergillus flavus;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fumigatus - Aspergillus fumigatus;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nidulans - Aspergillus nidulans;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niger - Aspergillus niger;</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ramose - Absidia ramose;</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terreus - Aspergillus terreus;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A. versicolor - Aspergillus versicolor;</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rPr>
        <w:t>С</w:t>
      </w:r>
      <w:r w:rsidRPr="002450D0">
        <w:rPr>
          <w:rFonts w:ascii="Arial" w:eastAsia="Calibri" w:hAnsi="Arial" w:cs="Arial"/>
          <w:i/>
          <w:sz w:val="24"/>
          <w:szCs w:val="24"/>
          <w:lang w:val="en-US"/>
        </w:rPr>
        <w:t>. albicans - Candida albicans;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rPr>
        <w:lastRenderedPageBreak/>
        <w:t>С</w:t>
      </w:r>
      <w:r w:rsidRPr="002450D0">
        <w:rPr>
          <w:rFonts w:ascii="Arial" w:eastAsia="Calibri" w:hAnsi="Arial" w:cs="Arial"/>
          <w:i/>
          <w:sz w:val="24"/>
          <w:szCs w:val="24"/>
          <w:lang w:val="en-US"/>
        </w:rPr>
        <w:t>. guillermondi - Candida guilliermondi;</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rPr>
        <w:t>С</w:t>
      </w:r>
      <w:r w:rsidRPr="002450D0">
        <w:rPr>
          <w:rFonts w:ascii="Arial" w:eastAsia="Calibri" w:hAnsi="Arial" w:cs="Arial"/>
          <w:i/>
          <w:sz w:val="24"/>
          <w:szCs w:val="24"/>
          <w:lang w:val="en-US"/>
        </w:rPr>
        <w:t>. krusei - Candida krusei;</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rPr>
        <w:t>С</w:t>
      </w:r>
      <w:r w:rsidRPr="002450D0">
        <w:rPr>
          <w:rFonts w:ascii="Arial" w:eastAsia="Calibri" w:hAnsi="Arial" w:cs="Arial"/>
          <w:i/>
          <w:sz w:val="24"/>
          <w:szCs w:val="24"/>
          <w:lang w:val="en-US"/>
        </w:rPr>
        <w:t>. paraicrusei - Candida parakrusei;</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 parapsilosis - Candida parapsilosis;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С. pseudotropicalis - Candida pseudotropicalis;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rPr>
        <w:t>С</w:t>
      </w:r>
      <w:r w:rsidRPr="002450D0">
        <w:rPr>
          <w:rFonts w:ascii="Arial" w:eastAsia="Calibri" w:hAnsi="Arial" w:cs="Arial"/>
          <w:i/>
          <w:sz w:val="24"/>
          <w:szCs w:val="24"/>
          <w:lang w:val="en-US"/>
        </w:rPr>
        <w:t>. stellatoidea - Candida stellatoidea;</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С. tropicalis - Candida tropicalis;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Cl. histolyticum - Clostridium histolyticum;</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Cl. oedematiens - Clostridium oedematiens;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Cl. perfringens - Clostridium perfringens;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Cl. septicum - Clostridium septicum;</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Cl. sordellii - Clostridium sordellii;</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Cl. sporogenes - Clostridium sporogenes;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M. pusillus - Mucor pusillus;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M. racemosus - Mucor racemosus;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R. nigricans - Rhizopus nigricans;</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 xml:space="preserve">R. cohnii - Rnizopus cohnii; </w:t>
      </w:r>
    </w:p>
    <w:p w:rsidR="002450D0" w:rsidRPr="002450D0" w:rsidRDefault="002450D0" w:rsidP="002450D0">
      <w:pPr>
        <w:spacing w:after="0" w:line="360" w:lineRule="auto"/>
        <w:ind w:firstLine="567"/>
        <w:rPr>
          <w:rFonts w:ascii="Arial" w:eastAsia="Calibri" w:hAnsi="Arial" w:cs="Arial"/>
          <w:i/>
          <w:sz w:val="24"/>
          <w:szCs w:val="24"/>
          <w:lang w:val="en-US"/>
        </w:rPr>
      </w:pPr>
      <w:r w:rsidRPr="002450D0">
        <w:rPr>
          <w:rFonts w:ascii="Arial" w:eastAsia="Calibri" w:hAnsi="Arial" w:cs="Arial"/>
          <w:i/>
          <w:sz w:val="24"/>
          <w:szCs w:val="24"/>
          <w:lang w:val="en-US"/>
        </w:rPr>
        <w:t>Ps. aeruginosa - Pseudomonas aeruginosa;</w:t>
      </w:r>
    </w:p>
    <w:p w:rsidR="002450D0" w:rsidRPr="006F7AD0" w:rsidRDefault="002450D0" w:rsidP="002450D0">
      <w:pPr>
        <w:spacing w:after="0" w:line="360" w:lineRule="auto"/>
        <w:ind w:firstLine="567"/>
        <w:rPr>
          <w:rFonts w:ascii="Arial" w:eastAsia="Calibri" w:hAnsi="Arial" w:cs="Arial"/>
          <w:i/>
          <w:sz w:val="24"/>
          <w:szCs w:val="24"/>
        </w:rPr>
      </w:pPr>
      <w:r w:rsidRPr="002450D0">
        <w:rPr>
          <w:rFonts w:ascii="Arial" w:eastAsia="Calibri" w:hAnsi="Arial" w:cs="Arial"/>
          <w:i/>
          <w:sz w:val="24"/>
          <w:szCs w:val="24"/>
          <w:lang w:val="en-US"/>
        </w:rPr>
        <w:t>S</w:t>
      </w:r>
      <w:r w:rsidRPr="006F7AD0">
        <w:rPr>
          <w:rFonts w:ascii="Arial" w:eastAsia="Calibri" w:hAnsi="Arial" w:cs="Arial"/>
          <w:i/>
          <w:sz w:val="24"/>
          <w:szCs w:val="24"/>
        </w:rPr>
        <w:t xml:space="preserve">. </w:t>
      </w:r>
      <w:r w:rsidRPr="002450D0">
        <w:rPr>
          <w:rFonts w:ascii="Arial" w:eastAsia="Calibri" w:hAnsi="Arial" w:cs="Arial"/>
          <w:i/>
          <w:sz w:val="24"/>
          <w:szCs w:val="24"/>
          <w:lang w:val="en-US"/>
        </w:rPr>
        <w:t>aureus</w:t>
      </w:r>
      <w:r w:rsidRPr="006F7AD0">
        <w:rPr>
          <w:rFonts w:ascii="Arial" w:eastAsia="Calibri" w:hAnsi="Arial" w:cs="Arial"/>
          <w:i/>
          <w:sz w:val="24"/>
          <w:szCs w:val="24"/>
        </w:rPr>
        <w:t xml:space="preserve"> - </w:t>
      </w:r>
      <w:r w:rsidRPr="002450D0">
        <w:rPr>
          <w:rFonts w:ascii="Arial" w:eastAsia="Calibri" w:hAnsi="Arial" w:cs="Arial"/>
          <w:i/>
          <w:sz w:val="24"/>
          <w:szCs w:val="24"/>
          <w:lang w:val="en-US"/>
        </w:rPr>
        <w:t>Staphylococcus</w:t>
      </w:r>
      <w:r w:rsidRPr="006F7AD0">
        <w:rPr>
          <w:rFonts w:ascii="Arial" w:eastAsia="Calibri" w:hAnsi="Arial" w:cs="Arial"/>
          <w:i/>
          <w:sz w:val="24"/>
          <w:szCs w:val="24"/>
        </w:rPr>
        <w:t xml:space="preserve"> </w:t>
      </w:r>
      <w:r w:rsidRPr="002450D0">
        <w:rPr>
          <w:rFonts w:ascii="Arial" w:eastAsia="Calibri" w:hAnsi="Arial" w:cs="Arial"/>
          <w:i/>
          <w:sz w:val="24"/>
          <w:szCs w:val="24"/>
          <w:lang w:val="en-US"/>
        </w:rPr>
        <w:t>aureus</w:t>
      </w:r>
      <w:r w:rsidRPr="006F7AD0">
        <w:rPr>
          <w:rFonts w:ascii="Arial" w:eastAsia="Calibri" w:hAnsi="Arial" w:cs="Arial"/>
          <w:i/>
          <w:sz w:val="24"/>
          <w:szCs w:val="24"/>
        </w:rPr>
        <w:t>.</w:t>
      </w:r>
    </w:p>
    <w:p w:rsidR="002450D0" w:rsidRPr="006F7AD0" w:rsidRDefault="002450D0" w:rsidP="002450D0">
      <w:pPr>
        <w:spacing w:after="0" w:line="0" w:lineRule="atLeast"/>
        <w:rPr>
          <w:rFonts w:ascii="Arial" w:eastAsia="Calibri" w:hAnsi="Arial" w:cs="Arial"/>
          <w:i/>
          <w:sz w:val="28"/>
          <w:szCs w:val="28"/>
        </w:rPr>
      </w:pPr>
    </w:p>
    <w:p w:rsidR="002450D0" w:rsidRPr="002450D0" w:rsidRDefault="00AE0FD4" w:rsidP="002450D0">
      <w:pPr>
        <w:spacing w:after="0" w:line="360" w:lineRule="auto"/>
        <w:ind w:firstLine="567"/>
        <w:rPr>
          <w:rFonts w:ascii="Arial" w:eastAsia="Calibri" w:hAnsi="Arial" w:cs="Arial"/>
          <w:b/>
          <w:bCs/>
          <w:sz w:val="28"/>
          <w:szCs w:val="28"/>
        </w:rPr>
      </w:pPr>
      <w:r>
        <w:rPr>
          <w:rFonts w:ascii="Arial" w:eastAsia="Calibri" w:hAnsi="Arial" w:cs="Arial"/>
          <w:b/>
          <w:bCs/>
          <w:sz w:val="28"/>
          <w:szCs w:val="28"/>
        </w:rPr>
        <w:t>4</w:t>
      </w:r>
      <w:r w:rsidR="002450D0" w:rsidRPr="002450D0">
        <w:rPr>
          <w:rFonts w:ascii="Arial" w:eastAsia="Calibri" w:hAnsi="Arial" w:cs="Arial"/>
          <w:b/>
          <w:bCs/>
          <w:sz w:val="28"/>
          <w:szCs w:val="28"/>
        </w:rPr>
        <w:t xml:space="preserve"> Требования безопасности</w:t>
      </w:r>
    </w:p>
    <w:p w:rsidR="002450D0" w:rsidRPr="002450D0" w:rsidRDefault="002450D0" w:rsidP="002450D0">
      <w:pPr>
        <w:spacing w:after="0" w:line="360" w:lineRule="auto"/>
        <w:ind w:firstLine="567"/>
        <w:rPr>
          <w:rFonts w:ascii="Arial" w:eastAsia="Calibri" w:hAnsi="Arial" w:cs="Arial"/>
          <w:b/>
          <w:bCs/>
          <w:sz w:val="28"/>
          <w:szCs w:val="28"/>
        </w:rPr>
      </w:pPr>
    </w:p>
    <w:p w:rsidR="002450D0" w:rsidRPr="002450D0" w:rsidRDefault="00CD1277" w:rsidP="00AE0FD4">
      <w:pPr>
        <w:spacing w:after="0" w:line="360" w:lineRule="auto"/>
        <w:ind w:firstLine="567"/>
        <w:jc w:val="both"/>
        <w:rPr>
          <w:rFonts w:ascii="Arial" w:eastAsia="Calibri" w:hAnsi="Arial" w:cs="Arial"/>
          <w:sz w:val="24"/>
          <w:szCs w:val="24"/>
          <w:highlight w:val="yellow"/>
        </w:rPr>
      </w:pPr>
      <w:r w:rsidRPr="00AE0FD4">
        <w:rPr>
          <w:rFonts w:ascii="Arial" w:eastAsia="Calibri" w:hAnsi="Arial" w:cs="Arial"/>
          <w:sz w:val="24"/>
          <w:szCs w:val="24"/>
        </w:rPr>
        <w:t>4</w:t>
      </w:r>
      <w:r w:rsidR="002450D0" w:rsidRPr="00AE0FD4">
        <w:rPr>
          <w:rFonts w:ascii="Arial" w:eastAsia="Calibri" w:hAnsi="Arial" w:cs="Arial"/>
          <w:sz w:val="24"/>
          <w:szCs w:val="24"/>
        </w:rPr>
        <w:t>.1</w:t>
      </w:r>
      <w:r w:rsidR="00107A82" w:rsidRPr="00AE0FD4">
        <w:t xml:space="preserve"> </w:t>
      </w:r>
      <w:r w:rsidR="00107A82" w:rsidRPr="00AE0FD4">
        <w:rPr>
          <w:rFonts w:ascii="Arial" w:eastAsia="Calibri" w:hAnsi="Arial" w:cs="Arial"/>
          <w:sz w:val="24"/>
          <w:szCs w:val="24"/>
        </w:rPr>
        <w:t>Условия</w:t>
      </w:r>
      <w:r w:rsidR="00107A82" w:rsidRPr="00107A82">
        <w:rPr>
          <w:rFonts w:ascii="Arial" w:eastAsia="Calibri" w:hAnsi="Arial" w:cs="Arial"/>
          <w:sz w:val="24"/>
          <w:szCs w:val="24"/>
        </w:rPr>
        <w:t xml:space="preserve"> выполнения исследований</w:t>
      </w:r>
    </w:p>
    <w:p w:rsidR="002450D0" w:rsidRPr="002450D0" w:rsidRDefault="00CD1277"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4.1.1</w:t>
      </w:r>
      <w:r w:rsidR="002450D0" w:rsidRPr="002450D0">
        <w:rPr>
          <w:rFonts w:ascii="Arial" w:eastAsia="Calibri" w:hAnsi="Arial" w:cs="Arial"/>
          <w:sz w:val="24"/>
          <w:szCs w:val="24"/>
        </w:rPr>
        <w:tab/>
        <w:t>Требования к обучению персонала безопасности труда - по ГОСТ 12.0.004.</w:t>
      </w:r>
    </w:p>
    <w:p w:rsidR="002450D0" w:rsidRPr="002450D0" w:rsidRDefault="00CD1277"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4.1.2</w:t>
      </w:r>
      <w:r w:rsidR="002450D0" w:rsidRPr="002450D0">
        <w:rPr>
          <w:rFonts w:ascii="Arial" w:eastAsia="Calibri" w:hAnsi="Arial" w:cs="Arial"/>
          <w:sz w:val="24"/>
          <w:szCs w:val="24"/>
        </w:rPr>
        <w:tab/>
        <w:t>Средства защиты работающих по ГОСТ 12.4.011, воздух рабочей зоны должен соответствовать требованиям ГОСТ 12.1.005, вентиляция по ГОСТ 12.4.021, при работе с электрическим оборудованием ГОСТ 12.1.019.</w:t>
      </w:r>
    </w:p>
    <w:p w:rsidR="002450D0" w:rsidRPr="002450D0" w:rsidRDefault="00CD1277"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4.1.3 </w:t>
      </w:r>
      <w:r w:rsidR="002450D0" w:rsidRPr="002450D0">
        <w:rPr>
          <w:rFonts w:ascii="Arial" w:eastAsia="Calibri" w:hAnsi="Arial" w:cs="Arial"/>
          <w:sz w:val="24"/>
          <w:szCs w:val="24"/>
        </w:rPr>
        <w:t>Требования безопасности при работе с химическими реактивами по ГОСТ 12.1.007.</w:t>
      </w:r>
    </w:p>
    <w:p w:rsidR="002450D0" w:rsidRPr="002450D0" w:rsidRDefault="00AE0FD4"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lastRenderedPageBreak/>
        <w:t>4.1.5</w:t>
      </w:r>
      <w:r w:rsidR="002450D0" w:rsidRPr="002450D0">
        <w:rPr>
          <w:rFonts w:ascii="Arial" w:eastAsia="Calibri" w:hAnsi="Arial" w:cs="Arial"/>
          <w:sz w:val="24"/>
          <w:szCs w:val="24"/>
        </w:rPr>
        <w:tab/>
        <w:t>Требования биологической безопасности, производственная санитария и санитарно-противоэпидемический режим должны соответствовать требованиям ГОСТ 12.1.008.</w:t>
      </w:r>
    </w:p>
    <w:p w:rsidR="002450D0" w:rsidRPr="002450D0" w:rsidRDefault="00AE0FD4"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4.1.6</w:t>
      </w:r>
      <w:r w:rsidR="002450D0" w:rsidRPr="002450D0">
        <w:rPr>
          <w:rFonts w:ascii="Arial" w:eastAsia="Calibri" w:hAnsi="Arial" w:cs="Arial"/>
          <w:sz w:val="24"/>
          <w:szCs w:val="24"/>
        </w:rPr>
        <w:tab/>
        <w:t>Общие требования проведения микробиологических исследований и работы с микроорганизмами III - IV групп патогенности по ГОСТ ISO 7218 или нормативных правовых актов, действующих на территории государства, принявшего стандарт.</w:t>
      </w:r>
    </w:p>
    <w:p w:rsidR="002450D0" w:rsidRPr="002450D0" w:rsidRDefault="00AE0FD4"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 xml:space="preserve">4.1.7 </w:t>
      </w:r>
      <w:r w:rsidR="002450D0" w:rsidRPr="002450D0">
        <w:rPr>
          <w:rFonts w:ascii="Arial" w:eastAsia="Calibri" w:hAnsi="Arial" w:cs="Arial"/>
          <w:sz w:val="24"/>
          <w:szCs w:val="24"/>
        </w:rPr>
        <w:t>Требования к персоналу по ГОСТ ISO 7218, ГОСТ ISO/IEC 17025.</w:t>
      </w:r>
    </w:p>
    <w:p w:rsidR="002450D0" w:rsidRPr="002450D0" w:rsidRDefault="00AE0FD4"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4.1.</w:t>
      </w:r>
      <w:r w:rsidR="002450D0" w:rsidRPr="002450D0">
        <w:rPr>
          <w:rFonts w:ascii="Arial" w:eastAsia="Calibri" w:hAnsi="Arial" w:cs="Arial"/>
          <w:sz w:val="24"/>
          <w:szCs w:val="24"/>
        </w:rPr>
        <w:t>8</w:t>
      </w:r>
      <w:r w:rsidR="002450D0" w:rsidRPr="002450D0">
        <w:rPr>
          <w:rFonts w:ascii="Arial" w:eastAsia="Calibri" w:hAnsi="Arial" w:cs="Arial"/>
          <w:sz w:val="24"/>
          <w:szCs w:val="24"/>
        </w:rPr>
        <w:tab/>
        <w:t>К проведению исследований допускаются квалифицированные сотрудники, имеющие опыт работы с микроорганизмами III - IV групп патогенности, изучившие методики микробиологических работ.</w:t>
      </w:r>
    </w:p>
    <w:p w:rsidR="002450D0" w:rsidRPr="002450D0" w:rsidRDefault="00AE0FD4" w:rsidP="00AE0FD4">
      <w:pPr>
        <w:spacing w:after="0" w:line="360" w:lineRule="auto"/>
        <w:ind w:firstLine="567"/>
        <w:jc w:val="both"/>
        <w:rPr>
          <w:rFonts w:ascii="Arial" w:eastAsia="Calibri" w:hAnsi="Arial" w:cs="Arial"/>
          <w:sz w:val="24"/>
          <w:szCs w:val="24"/>
        </w:rPr>
      </w:pPr>
      <w:r>
        <w:rPr>
          <w:rFonts w:ascii="Arial" w:eastAsia="Calibri" w:hAnsi="Arial" w:cs="Arial"/>
          <w:sz w:val="24"/>
          <w:szCs w:val="24"/>
        </w:rPr>
        <w:t>4.1.9</w:t>
      </w:r>
      <w:r w:rsidR="002450D0" w:rsidRPr="002450D0">
        <w:rPr>
          <w:rFonts w:ascii="Arial" w:eastAsia="Calibri" w:hAnsi="Arial" w:cs="Arial"/>
          <w:sz w:val="24"/>
          <w:szCs w:val="24"/>
        </w:rPr>
        <w:tab/>
        <w:t>Обеззараживание спермы после проведения микробиологических исследований, посевов на питательных средах, а также использованных индивидуальных средств защиты, инструментов и т.д. проводят согласно санитарно-эпидемиологических требований, действующих на территории стран, принявших стандарт.</w:t>
      </w:r>
    </w:p>
    <w:p w:rsidR="002450D0" w:rsidRPr="002450D0" w:rsidRDefault="002450D0" w:rsidP="002450D0">
      <w:pPr>
        <w:spacing w:after="0" w:line="360" w:lineRule="auto"/>
        <w:ind w:firstLine="567"/>
        <w:jc w:val="both"/>
        <w:rPr>
          <w:rFonts w:ascii="Arial" w:eastAsia="Calibri" w:hAnsi="Arial" w:cs="Arial"/>
          <w:sz w:val="24"/>
          <w:szCs w:val="24"/>
        </w:rPr>
      </w:pPr>
    </w:p>
    <w:p w:rsidR="002450D0" w:rsidRPr="002450D0" w:rsidRDefault="009B302B" w:rsidP="002450D0">
      <w:pPr>
        <w:spacing w:after="0" w:line="360" w:lineRule="auto"/>
        <w:ind w:firstLine="567"/>
        <w:contextualSpacing/>
        <w:jc w:val="both"/>
        <w:rPr>
          <w:rFonts w:ascii="Arial" w:eastAsia="Calibri" w:hAnsi="Arial" w:cs="Arial"/>
          <w:b/>
          <w:bCs/>
          <w:sz w:val="24"/>
          <w:szCs w:val="24"/>
        </w:rPr>
      </w:pPr>
      <w:r>
        <w:rPr>
          <w:rFonts w:ascii="Arial" w:eastAsia="Calibri" w:hAnsi="Arial" w:cs="Arial"/>
          <w:b/>
          <w:bCs/>
          <w:sz w:val="24"/>
          <w:szCs w:val="24"/>
        </w:rPr>
        <w:t>5.</w:t>
      </w:r>
      <w:r w:rsidR="002450D0" w:rsidRPr="002450D0">
        <w:rPr>
          <w:rFonts w:ascii="Arial" w:eastAsia="Calibri" w:hAnsi="Arial" w:cs="Arial"/>
          <w:b/>
          <w:bCs/>
          <w:sz w:val="24"/>
          <w:szCs w:val="24"/>
        </w:rPr>
        <w:tab/>
        <w:t>Средства измерений, испытательное и вспомогательное оборудование, стандартные образцы, посуда, материалы, реактивы и питательные среды</w:t>
      </w:r>
    </w:p>
    <w:p w:rsidR="005E4681" w:rsidRPr="00150945" w:rsidRDefault="005E4681" w:rsidP="00150945">
      <w:pPr>
        <w:widowControl w:val="0"/>
        <w:autoSpaceDE w:val="0"/>
        <w:autoSpaceDN w:val="0"/>
        <w:spacing w:before="200" w:after="0" w:line="360" w:lineRule="auto"/>
        <w:ind w:firstLine="540"/>
        <w:jc w:val="both"/>
        <w:rPr>
          <w:rFonts w:ascii="Arial" w:eastAsiaTheme="minorEastAsia" w:hAnsi="Arial" w:cs="Arial"/>
          <w:sz w:val="24"/>
          <w:szCs w:val="24"/>
          <w:lang w:eastAsia="ru-RU"/>
        </w:rPr>
      </w:pPr>
      <w:r w:rsidRPr="00150945">
        <w:rPr>
          <w:rFonts w:ascii="Arial" w:eastAsiaTheme="minorEastAsia" w:hAnsi="Arial" w:cs="Arial"/>
          <w:sz w:val="24"/>
          <w:szCs w:val="24"/>
          <w:lang w:eastAsia="ru-RU"/>
        </w:rPr>
        <w:t xml:space="preserve">анализатор потенциометрический для контроля pH, обеспечивающий измерение с погрешностью до +/- 0,01 ед. pH по </w:t>
      </w:r>
      <w:hyperlink r:id="rId40" w:tooltip="&quot;ГОСТ 9245-79. Потенциометры постоянного тока измерительные. Общие технические условия&quot; (утв. Постановлением Госстандарта СССР от 26.03.1979 N 1067) (ред. от 01.05.1989) {КонсультантПлюс}">
        <w:r w:rsidRPr="00150945">
          <w:rPr>
            <w:rFonts w:ascii="Arial" w:eastAsiaTheme="minorEastAsia" w:hAnsi="Arial" w:cs="Arial"/>
            <w:sz w:val="24"/>
            <w:szCs w:val="24"/>
            <w:lang w:eastAsia="ru-RU"/>
          </w:rPr>
          <w:t>ГОСТ 9245</w:t>
        </w:r>
      </w:hyperlink>
      <w:r w:rsidRPr="00150945">
        <w:rPr>
          <w:rFonts w:ascii="Arial" w:eastAsiaTheme="minorEastAsia" w:hAnsi="Arial" w:cs="Arial"/>
          <w:sz w:val="24"/>
          <w:szCs w:val="24"/>
          <w:lang w:eastAsia="ru-RU"/>
        </w:rPr>
        <w:t>;</w:t>
      </w:r>
    </w:p>
    <w:p w:rsidR="002450D0" w:rsidRPr="00150945" w:rsidRDefault="002450D0" w:rsidP="00150945">
      <w:pPr>
        <w:spacing w:after="0" w:line="360" w:lineRule="auto"/>
        <w:ind w:firstLine="567"/>
        <w:contextualSpacing/>
        <w:jc w:val="both"/>
        <w:rPr>
          <w:rFonts w:ascii="Arial" w:eastAsia="Calibri" w:hAnsi="Arial" w:cs="Arial"/>
          <w:b/>
          <w:bCs/>
          <w:sz w:val="24"/>
          <w:szCs w:val="24"/>
        </w:rPr>
      </w:pPr>
      <w:r w:rsidRPr="00150945">
        <w:rPr>
          <w:rFonts w:ascii="Arial" w:eastAsia="Calibri" w:hAnsi="Arial" w:cs="Arial"/>
          <w:sz w:val="24"/>
          <w:szCs w:val="24"/>
        </w:rPr>
        <w:t>а</w:t>
      </w:r>
      <w:r w:rsidRPr="00150945">
        <w:rPr>
          <w:rFonts w:ascii="Arial" w:eastAsia="Times New Roman" w:hAnsi="Arial" w:cs="Arial"/>
          <w:sz w:val="24"/>
          <w:szCs w:val="24"/>
          <w:lang w:eastAsia="ru-RU"/>
        </w:rPr>
        <w:t xml:space="preserve">наэростат или эксикатор 2-250 по ГОСТ 25336 со вставкой для эксикатора 1-230 по ГОСТ 9147; </w:t>
      </w:r>
    </w:p>
    <w:p w:rsidR="002450D0" w:rsidRPr="00150945" w:rsidRDefault="002450D0" w:rsidP="00150945">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150945">
        <w:rPr>
          <w:rFonts w:ascii="Arial" w:eastAsia="Times New Roman" w:hAnsi="Arial" w:cs="Arial"/>
          <w:sz w:val="24"/>
          <w:szCs w:val="24"/>
          <w:lang w:eastAsia="ru-RU"/>
        </w:rPr>
        <w:t>бактериологическая петля диаметром около 3 мм;</w:t>
      </w:r>
    </w:p>
    <w:p w:rsidR="002450D0" w:rsidRPr="00150945" w:rsidRDefault="002450D0" w:rsidP="00150945">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150945">
        <w:rPr>
          <w:rFonts w:ascii="Arial" w:eastAsia="Times New Roman" w:hAnsi="Arial" w:cs="Arial"/>
          <w:sz w:val="24"/>
          <w:szCs w:val="24"/>
          <w:lang w:eastAsia="ru-RU"/>
        </w:rPr>
        <w:t>баня водяная с обогревом, позволяющая поддерживать температуру от 0 °С до 100 °С с погрешностью ± 2 °С;</w:t>
      </w:r>
    </w:p>
    <w:p w:rsidR="002450D0" w:rsidRPr="00150945" w:rsidRDefault="002450D0" w:rsidP="00150945">
      <w:pPr>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 xml:space="preserve">бокс биологической безопасности для микробиологических исследований; </w:t>
      </w:r>
    </w:p>
    <w:p w:rsidR="002450D0" w:rsidRPr="00150945" w:rsidRDefault="002450D0" w:rsidP="00150945">
      <w:pPr>
        <w:spacing w:after="0" w:line="360" w:lineRule="auto"/>
        <w:ind w:firstLine="567"/>
        <w:contextualSpacing/>
        <w:jc w:val="both"/>
        <w:rPr>
          <w:rFonts w:ascii="Arial" w:eastAsia="Calibri" w:hAnsi="Arial" w:cs="Arial"/>
          <w:sz w:val="24"/>
          <w:szCs w:val="24"/>
        </w:rPr>
      </w:pPr>
      <w:r w:rsidRPr="00150945">
        <w:rPr>
          <w:rFonts w:ascii="Arial" w:eastAsia="Calibri" w:hAnsi="Arial" w:cs="Arial"/>
          <w:sz w:val="24"/>
          <w:szCs w:val="24"/>
        </w:rPr>
        <w:t>бумага фильтровальная по ГОСТ 12026;</w:t>
      </w:r>
    </w:p>
    <w:p w:rsidR="002450D0" w:rsidRPr="00150945" w:rsidRDefault="002450D0" w:rsidP="00150945">
      <w:pPr>
        <w:spacing w:after="0" w:line="360" w:lineRule="auto"/>
        <w:ind w:firstLine="567"/>
        <w:contextualSpacing/>
        <w:jc w:val="both"/>
        <w:textAlignment w:val="baseline"/>
        <w:rPr>
          <w:rFonts w:ascii="Arial" w:eastAsia="Times New Roman" w:hAnsi="Arial" w:cs="Arial"/>
          <w:sz w:val="24"/>
          <w:szCs w:val="24"/>
          <w:lang w:eastAsia="ru-RU"/>
        </w:rPr>
      </w:pPr>
      <w:r w:rsidRPr="00150945">
        <w:rPr>
          <w:rFonts w:ascii="Arial" w:eastAsia="Times New Roman" w:hAnsi="Arial" w:cs="Arial"/>
          <w:sz w:val="24"/>
          <w:szCs w:val="24"/>
          <w:lang w:eastAsia="ru-RU"/>
        </w:rPr>
        <w:t>бумага пергаментная по ГОСТ 1341;</w:t>
      </w:r>
    </w:p>
    <w:p w:rsidR="002450D0" w:rsidRPr="004C1F1C" w:rsidRDefault="002450D0" w:rsidP="00150945">
      <w:pPr>
        <w:spacing w:after="0" w:line="360" w:lineRule="auto"/>
        <w:ind w:firstLine="567"/>
        <w:contextualSpacing/>
        <w:jc w:val="both"/>
        <w:rPr>
          <w:rFonts w:ascii="Arial" w:eastAsia="Calibri" w:hAnsi="Arial" w:cs="Arial"/>
          <w:sz w:val="24"/>
          <w:szCs w:val="24"/>
        </w:rPr>
      </w:pPr>
      <w:r w:rsidRPr="00150945">
        <w:rPr>
          <w:rFonts w:ascii="Arial" w:eastAsia="Calibri" w:hAnsi="Arial" w:cs="Arial"/>
          <w:sz w:val="24"/>
          <w:szCs w:val="24"/>
        </w:rPr>
        <w:t>вата медицинская гигроскопическая по ГОСТ 5556;</w:t>
      </w:r>
    </w:p>
    <w:p w:rsidR="002450D0" w:rsidRPr="004C1F1C" w:rsidRDefault="002450D0" w:rsidP="004C1F1C">
      <w:pPr>
        <w:shd w:val="clear" w:color="auto" w:fill="FFFFFF"/>
        <w:spacing w:after="0" w:line="360" w:lineRule="auto"/>
        <w:ind w:firstLine="567"/>
        <w:contextualSpacing/>
        <w:jc w:val="both"/>
        <w:textAlignment w:val="baseline"/>
        <w:rPr>
          <w:rFonts w:ascii="Arial" w:eastAsia="Calibri" w:hAnsi="Arial" w:cs="Arial"/>
          <w:sz w:val="24"/>
          <w:szCs w:val="24"/>
        </w:rPr>
      </w:pPr>
      <w:r w:rsidRPr="004C1F1C">
        <w:rPr>
          <w:rFonts w:ascii="Arial" w:eastAsia="Calibri" w:hAnsi="Arial" w:cs="Arial"/>
          <w:iCs/>
          <w:sz w:val="24"/>
          <w:szCs w:val="24"/>
          <w:bdr w:val="none" w:sz="0" w:space="0" w:color="auto" w:frame="1"/>
          <w:shd w:val="clear" w:color="auto" w:fill="FFFFFF"/>
        </w:rPr>
        <w:lastRenderedPageBreak/>
        <w:t xml:space="preserve">весы </w:t>
      </w:r>
      <w:r w:rsidRPr="004C1F1C">
        <w:rPr>
          <w:rFonts w:ascii="Arial" w:eastAsia="Calibri" w:hAnsi="Arial" w:cs="Arial"/>
          <w:sz w:val="24"/>
          <w:szCs w:val="24"/>
        </w:rPr>
        <w:t xml:space="preserve">неавтоматического действия </w:t>
      </w:r>
      <w:r w:rsidRPr="004C1F1C">
        <w:rPr>
          <w:rFonts w:ascii="Arial" w:eastAsia="Calibri" w:hAnsi="Arial" w:cs="Arial"/>
          <w:iCs/>
          <w:sz w:val="24"/>
          <w:szCs w:val="24"/>
          <w:bdr w:val="none" w:sz="0" w:space="0" w:color="auto" w:frame="1"/>
          <w:shd w:val="clear" w:color="auto" w:fill="FFFFFF"/>
        </w:rPr>
        <w:t xml:space="preserve">по </w:t>
      </w:r>
      <w:hyperlink r:id="rId41" w:tooltip="&quot;ГОСТ OIML R 76-1-2011. Межгосударственный стандарт. Государственная система обеспечения единства измерений. Весы неавтоматического действия. Часть 1. Метрологические и технические требования. Испытания&quot; (введен в действие Приказом Росстандарта от 22.12.2011 N" w:history="1">
        <w:r w:rsidRPr="004C1F1C">
          <w:rPr>
            <w:rFonts w:ascii="Arial" w:eastAsia="Times New Roman" w:hAnsi="Arial" w:cs="Arial"/>
            <w:sz w:val="24"/>
            <w:szCs w:val="24"/>
            <w:lang w:eastAsia="ru-RU"/>
          </w:rPr>
          <w:t>ГОСТ OIML R 76-1</w:t>
        </w:r>
      </w:hyperlink>
      <w:r w:rsidRPr="004C1F1C">
        <w:rPr>
          <w:rFonts w:ascii="Arial" w:eastAsia="Times New Roman" w:hAnsi="Arial" w:cs="Arial"/>
          <w:sz w:val="24"/>
          <w:szCs w:val="24"/>
          <w:lang w:eastAsia="ru-RU"/>
        </w:rPr>
        <w:t xml:space="preserve"> класс точности высокий, с наибольшим пределом взвешивания 200 г</w:t>
      </w:r>
      <w:r w:rsidRPr="004C1F1C">
        <w:rPr>
          <w:rFonts w:ascii="Arial" w:eastAsia="Calibri" w:hAnsi="Arial" w:cs="Arial"/>
          <w:sz w:val="24"/>
          <w:szCs w:val="24"/>
        </w:rPr>
        <w:t xml:space="preserve"> , действительная цена деления шкалы 0,001 г;</w:t>
      </w:r>
    </w:p>
    <w:p w:rsidR="002450D0" w:rsidRPr="004C1F1C" w:rsidRDefault="002450D0" w:rsidP="004C1F1C">
      <w:pPr>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воронка стеклянная ВФ-100-150 по ГОСТ 25336;</w:t>
      </w:r>
    </w:p>
    <w:p w:rsidR="002450D0" w:rsidRPr="004C1F1C" w:rsidRDefault="002450D0" w:rsidP="004C1F1C">
      <w:pPr>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газогенерирующие пакеты,</w:t>
      </w:r>
      <w:r w:rsidRPr="004C1F1C">
        <w:rPr>
          <w:rFonts w:ascii="Arial" w:eastAsia="Calibri" w:hAnsi="Arial" w:cs="Arial"/>
          <w:sz w:val="24"/>
          <w:szCs w:val="24"/>
          <w:shd w:val="clear" w:color="auto" w:fill="FFFFFF"/>
        </w:rPr>
        <w:t xml:space="preserve"> обеспечивающие микроаэрофильные и анаэробные условия</w:t>
      </w:r>
      <w:r w:rsidRPr="004C1F1C">
        <w:rPr>
          <w:rFonts w:ascii="Arial" w:eastAsia="Times New Roman" w:hAnsi="Arial" w:cs="Arial"/>
          <w:sz w:val="24"/>
          <w:szCs w:val="24"/>
          <w:lang w:eastAsia="ru-RU"/>
        </w:rPr>
        <w:t>;</w:t>
      </w:r>
    </w:p>
    <w:p w:rsidR="002450D0" w:rsidRPr="004C1F1C" w:rsidRDefault="002450D0" w:rsidP="004C1F1C">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аквадистиллятор по ГОСТ 22340;</w:t>
      </w:r>
    </w:p>
    <w:p w:rsidR="002450D0" w:rsidRPr="004C1F1C" w:rsidRDefault="002450D0" w:rsidP="004C1F1C">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 xml:space="preserve">колбы мерные </w:t>
      </w:r>
      <w:r w:rsidRPr="004C1F1C">
        <w:rPr>
          <w:rFonts w:ascii="Arial" w:eastAsia="Calibri" w:hAnsi="Arial" w:cs="Arial"/>
          <w:sz w:val="24"/>
          <w:szCs w:val="24"/>
        </w:rPr>
        <w:t xml:space="preserve">стеклянные 1-100-2, 1-300-2, 1-500-2, 1-1000-2 </w:t>
      </w:r>
      <w:r w:rsidRPr="004C1F1C">
        <w:rPr>
          <w:rFonts w:ascii="Arial" w:eastAsia="Times New Roman" w:hAnsi="Arial" w:cs="Arial"/>
          <w:sz w:val="24"/>
          <w:szCs w:val="24"/>
          <w:lang w:eastAsia="ru-RU"/>
        </w:rPr>
        <w:t>по ГОСТ 1770;</w:t>
      </w:r>
    </w:p>
    <w:p w:rsidR="002450D0" w:rsidRPr="004C1F1C" w:rsidRDefault="002450D0" w:rsidP="004C1F1C">
      <w:pPr>
        <w:spacing w:after="0" w:line="360" w:lineRule="auto"/>
        <w:ind w:firstLine="567"/>
        <w:contextualSpacing/>
        <w:jc w:val="both"/>
        <w:rPr>
          <w:rFonts w:ascii="Arial" w:eastAsia="Calibri" w:hAnsi="Arial" w:cs="Arial"/>
          <w:sz w:val="24"/>
          <w:szCs w:val="24"/>
        </w:rPr>
      </w:pPr>
      <w:r w:rsidRPr="004C1F1C">
        <w:rPr>
          <w:rFonts w:ascii="Arial" w:eastAsia="Calibri" w:hAnsi="Arial" w:cs="Arial"/>
          <w:sz w:val="24"/>
          <w:szCs w:val="24"/>
        </w:rPr>
        <w:t>корнцанг;</w:t>
      </w:r>
    </w:p>
    <w:p w:rsidR="00072489" w:rsidRPr="004C1F1C" w:rsidRDefault="00072489" w:rsidP="004C1F1C">
      <w:pPr>
        <w:widowControl w:val="0"/>
        <w:autoSpaceDE w:val="0"/>
        <w:autoSpaceDN w:val="0"/>
        <w:spacing w:after="0" w:line="360" w:lineRule="auto"/>
        <w:ind w:firstLine="540"/>
        <w:jc w:val="both"/>
        <w:rPr>
          <w:rFonts w:ascii="Arial" w:eastAsiaTheme="minorEastAsia" w:hAnsi="Arial" w:cs="Arial"/>
          <w:sz w:val="24"/>
          <w:szCs w:val="24"/>
          <w:lang w:eastAsia="ru-RU"/>
        </w:rPr>
      </w:pPr>
      <w:r w:rsidRPr="004C1F1C">
        <w:rPr>
          <w:rFonts w:ascii="Arial" w:eastAsiaTheme="minorEastAsia" w:hAnsi="Arial" w:cs="Arial"/>
          <w:sz w:val="24"/>
          <w:szCs w:val="24"/>
          <w:lang w:eastAsia="ru-RU"/>
        </w:rPr>
        <w:t>- микроскоп световой биологический с бинокулярной насадкой с увеличением 40 - 1000</w:t>
      </w:r>
      <w:r w:rsidRPr="004C1F1C">
        <w:rPr>
          <w:rFonts w:ascii="Arial" w:eastAsiaTheme="minorEastAsia" w:hAnsi="Arial" w:cs="Arial"/>
          <w:sz w:val="24"/>
          <w:szCs w:val="24"/>
          <w:vertAlign w:val="superscript"/>
          <w:lang w:eastAsia="ru-RU"/>
        </w:rPr>
        <w:t>x</w:t>
      </w:r>
      <w:r w:rsidRPr="004C1F1C">
        <w:rPr>
          <w:rFonts w:ascii="Arial" w:eastAsiaTheme="minorEastAsia" w:hAnsi="Arial" w:cs="Arial"/>
          <w:sz w:val="24"/>
          <w:szCs w:val="24"/>
          <w:lang w:eastAsia="ru-RU"/>
        </w:rPr>
        <w:t>;</w:t>
      </w:r>
    </w:p>
    <w:p w:rsidR="002450D0" w:rsidRPr="002450D0" w:rsidRDefault="002450D0" w:rsidP="004C1F1C">
      <w:pPr>
        <w:shd w:val="clear" w:color="auto" w:fill="FFFFFF"/>
        <w:spacing w:after="0" w:line="360" w:lineRule="auto"/>
        <w:ind w:firstLine="567"/>
        <w:contextualSpacing/>
        <w:jc w:val="both"/>
        <w:textAlignment w:val="baseline"/>
        <w:rPr>
          <w:rFonts w:ascii="Arial" w:eastAsia="Times New Roman" w:hAnsi="Arial" w:cs="Arial"/>
          <w:color w:val="FF0000"/>
          <w:sz w:val="24"/>
          <w:szCs w:val="24"/>
          <w:lang w:eastAsia="ru-RU"/>
        </w:rPr>
      </w:pPr>
      <w:r w:rsidRPr="004C1F1C">
        <w:rPr>
          <w:rFonts w:ascii="Arial" w:eastAsia="Times New Roman" w:hAnsi="Arial" w:cs="Arial"/>
          <w:sz w:val="24"/>
          <w:szCs w:val="24"/>
          <w:lang w:eastAsia="ru-RU"/>
        </w:rPr>
        <w:t>электроплита по ГОСТ 14919</w:t>
      </w:r>
      <w:r w:rsidRPr="002450D0">
        <w:rPr>
          <w:rFonts w:ascii="Arial" w:eastAsia="Times New Roman" w:hAnsi="Arial" w:cs="Arial"/>
          <w:sz w:val="24"/>
          <w:szCs w:val="24"/>
          <w:lang w:eastAsia="ru-RU"/>
        </w:rPr>
        <w:t xml:space="preserve">; </w:t>
      </w:r>
    </w:p>
    <w:p w:rsidR="002450D0" w:rsidRPr="002450D0" w:rsidRDefault="002450D0" w:rsidP="002450D0">
      <w:pPr>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ножницы по ГОСТ 21239;</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оптический стандарт мутности бактерийных взвесей (ОСО мутности) 10 МЕ;</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пинцет анатомический ГОСТ 21241;</w:t>
      </w:r>
    </w:p>
    <w:p w:rsidR="002450D0" w:rsidRPr="002450D0" w:rsidRDefault="002450D0" w:rsidP="002450D0">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Calibri" w:hAnsi="Arial" w:cs="Arial"/>
          <w:sz w:val="24"/>
          <w:szCs w:val="24"/>
        </w:rPr>
        <w:t xml:space="preserve">пипетки градуированные </w:t>
      </w:r>
      <w:r w:rsidRPr="002450D0">
        <w:rPr>
          <w:rFonts w:ascii="Arial" w:eastAsia="Calibri" w:hAnsi="Arial" w:cs="Arial"/>
          <w:sz w:val="24"/>
          <w:szCs w:val="24"/>
          <w:shd w:val="clear" w:color="auto" w:fill="FFFFFF"/>
        </w:rPr>
        <w:t xml:space="preserve">прямые, полного слива, 2 класса точности вместимостью </w:t>
      </w:r>
      <w:r w:rsidRPr="002450D0">
        <w:rPr>
          <w:rFonts w:ascii="Arial" w:eastAsia="Times New Roman" w:hAnsi="Arial" w:cs="Arial"/>
          <w:sz w:val="24"/>
          <w:szCs w:val="24"/>
          <w:lang w:eastAsia="ru-RU"/>
        </w:rPr>
        <w:t>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2,0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5,0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10,0 см</w:t>
      </w:r>
      <w:r w:rsidRPr="002450D0">
        <w:rPr>
          <w:rFonts w:ascii="Arial" w:eastAsia="Times New Roman" w:hAnsi="Arial" w:cs="Arial"/>
          <w:sz w:val="24"/>
          <w:szCs w:val="24"/>
          <w:vertAlign w:val="superscript"/>
          <w:lang w:eastAsia="ru-RU"/>
        </w:rPr>
        <w:t xml:space="preserve">3 </w:t>
      </w:r>
      <w:r w:rsidRPr="002450D0">
        <w:rPr>
          <w:rFonts w:ascii="Arial" w:eastAsia="Times New Roman" w:hAnsi="Arial" w:cs="Arial"/>
          <w:sz w:val="24"/>
          <w:szCs w:val="24"/>
          <w:lang w:eastAsia="ru-RU"/>
        </w:rPr>
        <w:t>по ГОСТ 29230;</w:t>
      </w:r>
    </w:p>
    <w:p w:rsidR="002450D0" w:rsidRPr="002450D0" w:rsidRDefault="002450D0" w:rsidP="002450D0">
      <w:pPr>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посуда лабораторная мерная по ГОСТ 1770;</w:t>
      </w:r>
    </w:p>
    <w:p w:rsidR="002450D0" w:rsidRPr="002450D0" w:rsidRDefault="002450D0" w:rsidP="002450D0">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пробирки П1 или П2 по </w:t>
      </w:r>
      <w:r w:rsidRPr="002450D0">
        <w:rPr>
          <w:rFonts w:ascii="Arial" w:eastAsia="Calibri" w:hAnsi="Arial" w:cs="Arial"/>
          <w:sz w:val="24"/>
          <w:szCs w:val="24"/>
        </w:rPr>
        <w:t>ГОСТ 25336</w:t>
      </w:r>
      <w:r w:rsidRPr="002450D0">
        <w:rPr>
          <w:rFonts w:ascii="Arial" w:eastAsia="Times New Roman" w:hAnsi="Arial" w:cs="Arial"/>
          <w:sz w:val="24"/>
          <w:szCs w:val="24"/>
          <w:lang w:eastAsia="ru-RU"/>
        </w:rPr>
        <w:t>;</w:t>
      </w:r>
    </w:p>
    <w:p w:rsidR="002450D0" w:rsidRPr="002450D0" w:rsidRDefault="002450D0" w:rsidP="002450D0">
      <w:pPr>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салфетки марлевые стерильные и нестерильные по ГОСТ 16427;</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секундомер или таймер;</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сосуд Дьюара;</w:t>
      </w:r>
    </w:p>
    <w:p w:rsidR="002450D0" w:rsidRPr="002450D0" w:rsidRDefault="002450D0" w:rsidP="002450D0">
      <w:pPr>
        <w:spacing w:after="0" w:line="360" w:lineRule="auto"/>
        <w:ind w:firstLine="567"/>
        <w:contextualSpacing/>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стандарт-титры для рН-метрии изготовленные в соответствии с ГОСТ 8.135;</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стекла покровные 18x18 по ГОСТ 6672;</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стекла предметные 26x76 по ГОСТ 9284;</w:t>
      </w:r>
    </w:p>
    <w:p w:rsidR="002450D0" w:rsidRPr="002450D0" w:rsidRDefault="002450D0" w:rsidP="002450D0">
      <w:pPr>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стерилизатор паровой (автоклав) по ГОСТ 22649;</w:t>
      </w:r>
    </w:p>
    <w:p w:rsidR="002450D0" w:rsidRPr="002450D0" w:rsidRDefault="002450D0" w:rsidP="002450D0">
      <w:pPr>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ступка 3 или ступка 4 по ГОСТ 9147;</w:t>
      </w:r>
    </w:p>
    <w:p w:rsidR="002450D0" w:rsidRPr="004C1F1C" w:rsidRDefault="002450D0" w:rsidP="004C1F1C">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сушильный шкаф поддерживающий температуру от 120 °С до 180 °С;</w:t>
      </w:r>
    </w:p>
    <w:p w:rsidR="002450D0" w:rsidRPr="004C1F1C" w:rsidRDefault="002450D0" w:rsidP="004C1F1C">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счетная камера Вольфгюгеля;</w:t>
      </w:r>
    </w:p>
    <w:p w:rsidR="002450D0" w:rsidRPr="004C1F1C" w:rsidRDefault="002450D0" w:rsidP="004C1F1C">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Times New Roman" w:hAnsi="Arial" w:cs="Arial"/>
          <w:sz w:val="24"/>
          <w:szCs w:val="24"/>
          <w:lang w:eastAsia="ru-RU"/>
        </w:rPr>
        <w:t xml:space="preserve">счетчик колоний </w:t>
      </w:r>
      <w:r w:rsidR="009B302B" w:rsidRPr="004C1F1C">
        <w:rPr>
          <w:rFonts w:ascii="Arial" w:eastAsiaTheme="minorEastAsia" w:hAnsi="Arial" w:cs="Arial"/>
          <w:sz w:val="24"/>
          <w:szCs w:val="24"/>
          <w:lang w:eastAsia="ru-RU"/>
        </w:rPr>
        <w:t>микроорганизмов типа СКМ-1</w:t>
      </w:r>
      <w:r w:rsidR="00EE6145" w:rsidRPr="004C1F1C">
        <w:rPr>
          <w:rFonts w:ascii="Arial" w:eastAsiaTheme="minorEastAsia" w:hAnsi="Arial" w:cs="Arial"/>
          <w:sz w:val="24"/>
          <w:szCs w:val="24"/>
          <w:lang w:eastAsia="ru-RU"/>
        </w:rPr>
        <w:t xml:space="preserve"> </w:t>
      </w:r>
      <w:r w:rsidRPr="004C1F1C">
        <w:rPr>
          <w:rFonts w:ascii="Arial" w:eastAsia="Times New Roman" w:hAnsi="Arial" w:cs="Arial"/>
          <w:sz w:val="24"/>
          <w:szCs w:val="24"/>
          <w:lang w:eastAsia="ru-RU"/>
        </w:rPr>
        <w:t xml:space="preserve">или лупа по ГОСТ 25706, с увеличением в 2-10 раз; </w:t>
      </w:r>
    </w:p>
    <w:p w:rsidR="00BD0303" w:rsidRPr="004C1F1C" w:rsidRDefault="00BD0303" w:rsidP="004C1F1C">
      <w:pPr>
        <w:widowControl w:val="0"/>
        <w:autoSpaceDE w:val="0"/>
        <w:autoSpaceDN w:val="0"/>
        <w:spacing w:after="0" w:line="360" w:lineRule="auto"/>
        <w:ind w:firstLine="540"/>
        <w:jc w:val="both"/>
        <w:rPr>
          <w:rFonts w:ascii="Arial" w:eastAsiaTheme="minorEastAsia" w:hAnsi="Arial" w:cs="Arial"/>
          <w:sz w:val="24"/>
          <w:szCs w:val="24"/>
          <w:lang w:eastAsia="ru-RU"/>
        </w:rPr>
      </w:pPr>
      <w:r w:rsidRPr="004C1F1C">
        <w:rPr>
          <w:rFonts w:ascii="Arial" w:eastAsiaTheme="minorEastAsia" w:hAnsi="Arial" w:cs="Arial"/>
          <w:sz w:val="24"/>
          <w:szCs w:val="24"/>
          <w:lang w:eastAsia="ru-RU"/>
        </w:rPr>
        <w:t xml:space="preserve">термометры жидкостные стеклянные с диапазоном измерения температуры от 0 °C до 50 °C и от 50 °C до 100 °C по </w:t>
      </w:r>
      <w:hyperlink r:id="rId42"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sidRPr="004C1F1C">
          <w:rPr>
            <w:rFonts w:ascii="Arial" w:eastAsiaTheme="minorEastAsia" w:hAnsi="Arial" w:cs="Arial"/>
            <w:sz w:val="24"/>
            <w:szCs w:val="24"/>
            <w:lang w:eastAsia="ru-RU"/>
          </w:rPr>
          <w:t>ГОСТ 28498</w:t>
        </w:r>
      </w:hyperlink>
      <w:r w:rsidRPr="004C1F1C">
        <w:rPr>
          <w:rFonts w:ascii="Arial" w:eastAsiaTheme="minorEastAsia" w:hAnsi="Arial" w:cs="Arial"/>
          <w:sz w:val="24"/>
          <w:szCs w:val="24"/>
          <w:lang w:eastAsia="ru-RU"/>
        </w:rPr>
        <w:t>;</w:t>
      </w:r>
    </w:p>
    <w:p w:rsidR="002450D0" w:rsidRPr="004C1F1C" w:rsidRDefault="002450D0" w:rsidP="004C1F1C">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4C1F1C">
        <w:rPr>
          <w:rFonts w:ascii="Arial" w:eastAsia="Calibri" w:hAnsi="Arial" w:cs="Arial"/>
          <w:sz w:val="24"/>
          <w:szCs w:val="24"/>
          <w:shd w:val="clear" w:color="auto" w:fill="FFFFFF"/>
        </w:rPr>
        <w:lastRenderedPageBreak/>
        <w:t>термостат, поддерживающий температуру (37 ± 1) °С;</w:t>
      </w:r>
    </w:p>
    <w:p w:rsidR="002450D0" w:rsidRPr="004C1F1C" w:rsidRDefault="002450D0" w:rsidP="004C1F1C">
      <w:pPr>
        <w:spacing w:after="0" w:line="360" w:lineRule="auto"/>
        <w:ind w:firstLine="567"/>
        <w:contextualSpacing/>
        <w:jc w:val="both"/>
        <w:rPr>
          <w:rFonts w:ascii="Arial" w:eastAsia="Calibri" w:hAnsi="Arial" w:cs="Arial"/>
          <w:sz w:val="24"/>
          <w:szCs w:val="24"/>
          <w:shd w:val="clear" w:color="auto" w:fill="FFFFFF"/>
        </w:rPr>
      </w:pPr>
      <w:r w:rsidRPr="004C1F1C">
        <w:rPr>
          <w:rFonts w:ascii="Arial" w:eastAsia="Calibri" w:hAnsi="Arial" w:cs="Arial"/>
          <w:sz w:val="24"/>
          <w:szCs w:val="24"/>
          <w:shd w:val="clear" w:color="auto" w:fill="FFFFFF"/>
        </w:rPr>
        <w:t>термостат, поддерживающий температуру (25 ± 1) °С;</w:t>
      </w:r>
    </w:p>
    <w:p w:rsidR="002450D0" w:rsidRPr="004C1F1C" w:rsidRDefault="002450D0" w:rsidP="004C1F1C">
      <w:pPr>
        <w:spacing w:after="0" w:line="360" w:lineRule="auto"/>
        <w:ind w:firstLine="567"/>
        <w:contextualSpacing/>
        <w:jc w:val="both"/>
        <w:rPr>
          <w:rFonts w:ascii="Arial" w:eastAsia="Calibri" w:hAnsi="Arial" w:cs="Arial"/>
          <w:sz w:val="24"/>
          <w:szCs w:val="24"/>
        </w:rPr>
      </w:pPr>
      <w:r w:rsidRPr="004C1F1C">
        <w:rPr>
          <w:rFonts w:ascii="Arial" w:eastAsia="Calibri" w:hAnsi="Arial" w:cs="Arial"/>
          <w:sz w:val="24"/>
          <w:szCs w:val="24"/>
          <w:shd w:val="clear" w:color="auto" w:fill="FFFFFF"/>
        </w:rPr>
        <w:t>термостат, поддерживающий температуру (44 ± 1) °С;</w:t>
      </w:r>
    </w:p>
    <w:p w:rsidR="002450D0" w:rsidRPr="004C1F1C" w:rsidRDefault="002450D0" w:rsidP="002450D0">
      <w:pPr>
        <w:spacing w:after="0" w:line="360" w:lineRule="auto"/>
        <w:ind w:firstLine="567"/>
        <w:contextualSpacing/>
        <w:jc w:val="both"/>
        <w:rPr>
          <w:rFonts w:ascii="Arial" w:eastAsia="Calibri" w:hAnsi="Arial" w:cs="Arial"/>
          <w:sz w:val="24"/>
          <w:szCs w:val="24"/>
          <w:shd w:val="clear" w:color="auto" w:fill="FFFFFF"/>
        </w:rPr>
      </w:pPr>
      <w:r w:rsidRPr="004C1F1C">
        <w:rPr>
          <w:rFonts w:ascii="Arial" w:eastAsia="Calibri" w:hAnsi="Arial" w:cs="Arial"/>
          <w:sz w:val="24"/>
          <w:szCs w:val="24"/>
          <w:shd w:val="clear" w:color="auto" w:fill="FFFFFF"/>
        </w:rPr>
        <w:t xml:space="preserve">холодильник бытовой с рабочим диапазоном температур (2–8) °С по </w:t>
      </w:r>
      <w:r w:rsidRPr="004C1F1C">
        <w:rPr>
          <w:rFonts w:ascii="Arial" w:eastAsia="Times New Roman" w:hAnsi="Arial" w:cs="Arial"/>
          <w:sz w:val="24"/>
          <w:szCs w:val="24"/>
          <w:lang w:eastAsia="ru-RU"/>
        </w:rPr>
        <w:t>ГОСТ 16317</w:t>
      </w:r>
      <w:r w:rsidRPr="004C1F1C">
        <w:rPr>
          <w:rFonts w:ascii="Arial" w:eastAsia="Calibri" w:hAnsi="Arial" w:cs="Arial"/>
          <w:sz w:val="24"/>
          <w:szCs w:val="24"/>
          <w:shd w:val="clear" w:color="auto" w:fill="FFFFFF"/>
        </w:rPr>
        <w:t>;</w:t>
      </w:r>
    </w:p>
    <w:p w:rsidR="002450D0" w:rsidRPr="002450D0" w:rsidRDefault="002450D0" w:rsidP="002450D0">
      <w:pPr>
        <w:spacing w:after="0" w:line="360" w:lineRule="auto"/>
        <w:ind w:firstLine="567"/>
        <w:contextualSpacing/>
        <w:jc w:val="both"/>
        <w:rPr>
          <w:rFonts w:ascii="Arial" w:eastAsia="Calibri" w:hAnsi="Arial" w:cs="Arial"/>
          <w:sz w:val="24"/>
          <w:szCs w:val="24"/>
          <w:shd w:val="clear" w:color="auto" w:fill="FFFFFF"/>
        </w:rPr>
      </w:pPr>
      <w:r w:rsidRPr="002450D0">
        <w:rPr>
          <w:rFonts w:ascii="Arial" w:eastAsia="Calibri" w:hAnsi="Arial" w:cs="Arial"/>
          <w:sz w:val="24"/>
          <w:szCs w:val="24"/>
          <w:shd w:val="clear" w:color="auto" w:fill="FFFFFF"/>
        </w:rPr>
        <w:t>центрифуга лабораторная 1000 об/мин;</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цилиндры мерные вместимостью 10, 25, 50, 100, 500, 1000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по ГОСТ 1770;</w:t>
      </w:r>
    </w:p>
    <w:p w:rsidR="002450D0" w:rsidRPr="002450D0" w:rsidRDefault="002450D0" w:rsidP="002450D0">
      <w:pPr>
        <w:shd w:val="clear" w:color="auto" w:fill="FFFFFF"/>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чашки Петри ЧБН-1-100 или ЧБН-2-100 по ГОСТ 25336;</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шприцы инъекционные стерильные вместимостью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(инсулиновые) или 2,0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по ГОСТ ISO 7886-1;</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Calibri" w:hAnsi="Arial" w:cs="Arial"/>
          <w:i/>
          <w:sz w:val="24"/>
          <w:szCs w:val="24"/>
        </w:rPr>
      </w:pPr>
      <w:r w:rsidRPr="002450D0">
        <w:rPr>
          <w:rFonts w:ascii="Arial" w:eastAsia="Calibri" w:hAnsi="Arial" w:cs="Arial"/>
          <w:sz w:val="24"/>
          <w:szCs w:val="24"/>
        </w:rPr>
        <w:t xml:space="preserve">тест-штаммы микроорганизмов </w:t>
      </w:r>
      <w:r w:rsidRPr="002450D0">
        <w:rPr>
          <w:rFonts w:ascii="Arial" w:eastAsia="Calibri" w:hAnsi="Arial" w:cs="Arial"/>
          <w:i/>
          <w:sz w:val="24"/>
          <w:szCs w:val="24"/>
          <w:shd w:val="clear" w:color="auto" w:fill="FFFFFF"/>
        </w:rPr>
        <w:t>Escherichia coli</w:t>
      </w:r>
      <w:r w:rsidRPr="002450D0">
        <w:rPr>
          <w:rFonts w:ascii="Arial" w:eastAsia="Calibri" w:hAnsi="Arial" w:cs="Arial"/>
          <w:i/>
          <w:sz w:val="24"/>
          <w:szCs w:val="24"/>
        </w:rPr>
        <w:t xml:space="preserve">, </w:t>
      </w:r>
      <w:r w:rsidRPr="002450D0">
        <w:rPr>
          <w:rFonts w:ascii="Arial" w:eastAsia="Calibri" w:hAnsi="Arial" w:cs="Arial"/>
          <w:i/>
          <w:sz w:val="24"/>
          <w:szCs w:val="24"/>
          <w:shd w:val="clear" w:color="auto" w:fill="FFFFFF"/>
        </w:rPr>
        <w:t>Pseudomonas aeruginosa</w:t>
      </w:r>
      <w:r w:rsidRPr="002450D0">
        <w:rPr>
          <w:rFonts w:ascii="Arial" w:eastAsia="Calibri" w:hAnsi="Arial" w:cs="Arial"/>
          <w:i/>
          <w:sz w:val="24"/>
          <w:szCs w:val="24"/>
        </w:rPr>
        <w:t xml:space="preserve">, </w:t>
      </w:r>
      <w:r w:rsidRPr="002450D0">
        <w:rPr>
          <w:rFonts w:ascii="Arial" w:eastAsia="Calibri" w:hAnsi="Arial" w:cs="Arial"/>
          <w:i/>
          <w:sz w:val="24"/>
          <w:szCs w:val="24"/>
          <w:shd w:val="clear" w:color="auto" w:fill="FFFFFF"/>
        </w:rPr>
        <w:t>Staphylococcus aureus,</w:t>
      </w:r>
      <w:r w:rsidRPr="002450D0">
        <w:rPr>
          <w:rFonts w:ascii="Calibri" w:eastAsia="Calibri" w:hAnsi="Calibri" w:cs="Times New Roman"/>
        </w:rPr>
        <w:t xml:space="preserve"> </w:t>
      </w:r>
      <w:r w:rsidRPr="002450D0">
        <w:rPr>
          <w:rFonts w:ascii="Arial" w:eastAsia="Calibri" w:hAnsi="Arial" w:cs="Arial"/>
          <w:i/>
          <w:sz w:val="24"/>
          <w:szCs w:val="24"/>
          <w:shd w:val="clear" w:color="auto" w:fill="FFFFFF"/>
        </w:rPr>
        <w:t>Enterococcus faecalis, Campylobacter fetus subsp. fetus, Clostridium perfringens;</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мыши белые лабораторные, клинически здоровые, массой 14-16 г;</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свинки морские, клинически здоровые, массой 350-400 г;</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кролики, клинически здоровые, массой 2 кг.</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агар микробиологический по ГОСТ 17206;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азот жидкий по ГОСТ 9293;</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бромтимоловый синий;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бульон </w:t>
      </w:r>
      <w:proofErr w:type="gramStart"/>
      <w:r w:rsidRPr="002450D0">
        <w:rPr>
          <w:rFonts w:ascii="Arial" w:eastAsia="Calibri" w:hAnsi="Arial" w:cs="Arial"/>
          <w:sz w:val="24"/>
          <w:szCs w:val="24"/>
        </w:rPr>
        <w:t>мясо-пептонный</w:t>
      </w:r>
      <w:proofErr w:type="gramEnd"/>
      <w:r w:rsidRPr="002450D0">
        <w:rPr>
          <w:rFonts w:ascii="Arial" w:eastAsia="Calibri" w:hAnsi="Arial" w:cs="Arial"/>
          <w:sz w:val="24"/>
          <w:szCs w:val="24"/>
        </w:rPr>
        <w:t xml:space="preserve"> по ГОСТ 20730;</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вазелин по ГОСТ 13037;</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вода водопроводная по ГОСТ 2874;</w:t>
      </w:r>
    </w:p>
    <w:p w:rsidR="002450D0" w:rsidRPr="002450D0" w:rsidRDefault="002450D0" w:rsidP="002450D0">
      <w:pPr>
        <w:spacing w:after="0" w:line="360" w:lineRule="auto"/>
        <w:ind w:firstLine="567"/>
        <w:jc w:val="both"/>
        <w:rPr>
          <w:rFonts w:ascii="Arial" w:eastAsia="Calibri" w:hAnsi="Arial" w:cs="Arial"/>
          <w:sz w:val="24"/>
          <w:szCs w:val="24"/>
        </w:rPr>
      </w:pPr>
      <w:proofErr w:type="gramStart"/>
      <w:r w:rsidRPr="002450D0">
        <w:rPr>
          <w:rFonts w:ascii="Arial" w:eastAsia="Calibri" w:hAnsi="Arial" w:cs="Arial"/>
          <w:sz w:val="24"/>
          <w:szCs w:val="24"/>
        </w:rPr>
        <w:t>вода</w:t>
      </w:r>
      <w:proofErr w:type="gramEnd"/>
      <w:r w:rsidRPr="002450D0">
        <w:rPr>
          <w:rFonts w:ascii="Arial" w:eastAsia="Calibri" w:hAnsi="Arial" w:cs="Arial"/>
          <w:sz w:val="24"/>
          <w:szCs w:val="24"/>
        </w:rPr>
        <w:t xml:space="preserve"> дистиллированная по ГОСТ 6709;</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гидрофосфат натрия Na</w:t>
      </w:r>
      <w:r w:rsidRPr="002450D0">
        <w:rPr>
          <w:rFonts w:ascii="Arial" w:eastAsia="Calibri" w:hAnsi="Arial" w:cs="Arial"/>
          <w:sz w:val="24"/>
          <w:szCs w:val="24"/>
          <w:vertAlign w:val="subscript"/>
        </w:rPr>
        <w:t>2</w:t>
      </w:r>
      <w:r w:rsidRPr="002450D0">
        <w:rPr>
          <w:rFonts w:ascii="Arial" w:eastAsia="Calibri" w:hAnsi="Arial" w:cs="Arial"/>
          <w:sz w:val="24"/>
          <w:szCs w:val="24"/>
        </w:rPr>
        <w:t>HP0</w:t>
      </w:r>
      <w:r w:rsidRPr="002450D0">
        <w:rPr>
          <w:rFonts w:ascii="Arial" w:eastAsia="Calibri" w:hAnsi="Arial" w:cs="Arial"/>
          <w:sz w:val="24"/>
          <w:szCs w:val="24"/>
          <w:vertAlign w:val="subscript"/>
        </w:rPr>
        <w:t>4</w:t>
      </w:r>
      <w:r w:rsidRPr="002450D0">
        <w:rPr>
          <w:rFonts w:ascii="Arial" w:eastAsia="Calibri" w:hAnsi="Arial" w:cs="Arial"/>
          <w:sz w:val="24"/>
          <w:szCs w:val="24"/>
        </w:rPr>
        <w:t xml:space="preserve"> • 7Н</w:t>
      </w:r>
      <w:r w:rsidRPr="002450D0">
        <w:rPr>
          <w:rFonts w:ascii="Arial" w:eastAsia="Calibri" w:hAnsi="Arial" w:cs="Arial"/>
          <w:sz w:val="24"/>
          <w:szCs w:val="24"/>
          <w:vertAlign w:val="subscript"/>
        </w:rPr>
        <w:t>2</w:t>
      </w:r>
      <w:r w:rsidRPr="002450D0">
        <w:rPr>
          <w:rFonts w:ascii="Arial" w:eastAsia="Calibri" w:hAnsi="Arial" w:cs="Arial"/>
          <w:sz w:val="24"/>
          <w:szCs w:val="24"/>
        </w:rPr>
        <w:t>0;</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глицерин по ГОСТ 6259;</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глюкоза по ГОСТ 975;</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дифибринированная стерильная кровь барана;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желатин;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железо сернокислое ГОСТ 4148, х.ч, ч.д.а.;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желчь говяжья сухая;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желчь бычья натуральная стерильная;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йод металлический по ГОСТ 4159, х.ч;</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калий йодистый ГОСТ 4232, х.ч;</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калий фосфорнокислый однозамещенный ГОСТ 4172, х.ч, ч.д.а.;</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калий хлористый по ГОСТ 4234, х.ч;</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калия гидроокись по ГОСТ 24363, х.ч, ч.д.а.;</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калия теллурит;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кислота розоловая;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кристалл-, генциан- или метилвиолет для микробиологических целей;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ксилол по ГОСТ 9949;</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лактоза по ГОСТ 33567;</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мальтоза;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маннит (маннитол);</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масло иммерсионное для микроскопии ГОСТ 13739;</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метиленовый синий;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мочевина по ГОСТ 6691, ч.д.а.;</w:t>
      </w:r>
    </w:p>
    <w:p w:rsidR="002450D0" w:rsidRPr="00EE6145" w:rsidRDefault="002450D0" w:rsidP="002450D0">
      <w:pPr>
        <w:spacing w:after="0" w:line="360" w:lineRule="auto"/>
        <w:ind w:firstLine="567"/>
        <w:jc w:val="both"/>
        <w:rPr>
          <w:rFonts w:ascii="Arial" w:eastAsia="Calibri" w:hAnsi="Arial" w:cs="Arial"/>
          <w:sz w:val="24"/>
          <w:szCs w:val="24"/>
        </w:rPr>
      </w:pPr>
      <w:bookmarkStart w:id="2" w:name="_Hlk131443399"/>
      <w:r w:rsidRPr="00EE6145">
        <w:rPr>
          <w:rFonts w:ascii="Arial" w:eastAsia="Times New Roman" w:hAnsi="Arial" w:cs="Arial"/>
          <w:sz w:val="24"/>
          <w:szCs w:val="24"/>
          <w:lang w:eastAsia="ru-RU"/>
        </w:rPr>
        <w:t xml:space="preserve">набор диагностический индикаторный бумажный для межродовой и видовой дифференциации </w:t>
      </w:r>
      <w:r w:rsidRPr="00EE6145">
        <w:rPr>
          <w:rFonts w:ascii="Arial" w:eastAsia="Calibri" w:hAnsi="Arial" w:cs="Arial"/>
          <w:iCs/>
          <w:color w:val="000000"/>
          <w:sz w:val="24"/>
          <w:szCs w:val="24"/>
        </w:rPr>
        <w:t>энтеробактерий</w:t>
      </w:r>
      <w:r w:rsidRPr="00EE6145">
        <w:rPr>
          <w:rFonts w:ascii="Arial" w:eastAsia="Calibri" w:hAnsi="Arial" w:cs="Arial"/>
          <w:sz w:val="24"/>
          <w:szCs w:val="24"/>
        </w:rPr>
        <w:t xml:space="preserve">, в состав которого входят следующие компоненты: </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xml:space="preserve">- </w:t>
      </w:r>
      <w:r w:rsidRPr="00EE6145">
        <w:rPr>
          <w:rFonts w:ascii="Arial" w:eastAsia="Times New Roman" w:hAnsi="Arial" w:cs="Arial"/>
          <w:sz w:val="24"/>
          <w:szCs w:val="24"/>
          <w:lang w:eastAsia="ru-RU"/>
        </w:rPr>
        <w:t xml:space="preserve">диски с сорбитом, инозитом, лизином, орнитином, цитратом натрия, малонатом натрия, для определения галактозидазы, уреазы, фенилаланиндезаминазы (диски с фенилаланином, диски с хлоридом железа), сероводорода, для реакции Фогеса -Проскауэра; </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Times New Roman" w:hAnsi="Arial" w:cs="Arial"/>
          <w:sz w:val="24"/>
          <w:szCs w:val="24"/>
          <w:lang w:eastAsia="ru-RU"/>
        </w:rPr>
        <w:t>- полосками для определения оксидазы и индола;</w:t>
      </w:r>
    </w:p>
    <w:p w:rsidR="002450D0" w:rsidRPr="00EE6145" w:rsidRDefault="002450D0" w:rsidP="002450D0">
      <w:pPr>
        <w:spacing w:after="0" w:line="360" w:lineRule="auto"/>
        <w:ind w:firstLine="567"/>
        <w:jc w:val="both"/>
        <w:rPr>
          <w:rFonts w:ascii="Arial" w:eastAsia="Calibri" w:hAnsi="Arial" w:cs="Arial"/>
          <w:sz w:val="24"/>
          <w:szCs w:val="24"/>
        </w:rPr>
      </w:pPr>
      <w:r w:rsidRPr="00EE6145">
        <w:rPr>
          <w:rFonts w:ascii="Arial" w:eastAsia="Calibri" w:hAnsi="Arial" w:cs="Arial"/>
          <w:sz w:val="24"/>
          <w:szCs w:val="24"/>
        </w:rPr>
        <w:t>набор для биохимической идентификации анаэробных бактерий, в состав которого входят следующие компоненты:</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Calibri" w:hAnsi="Arial" w:cs="Arial"/>
          <w:sz w:val="24"/>
          <w:szCs w:val="24"/>
        </w:rPr>
        <w:t>-</w:t>
      </w:r>
      <w:r w:rsidRPr="00EE6145">
        <w:rPr>
          <w:rFonts w:ascii="Arial" w:eastAsia="Times New Roman" w:hAnsi="Arial" w:cs="Arial"/>
          <w:color w:val="1A1A1A"/>
          <w:sz w:val="24"/>
          <w:szCs w:val="24"/>
          <w:lang w:eastAsia="ru-RU"/>
        </w:rPr>
        <w:t xml:space="preserve"> микротитровальные пластинки с субстратами для тестов: индол, глюкоза, мальтоза, фруктоза, галактоза, лактоза, мелецитоза, уреаза, нитраты, сахароза, салицин, трегалоза, маннитол, рамноза, N-ацетил-β-D-глюкозаминидаза, β-глюкозидаза, эскулин, манноза, раффиноза, целлобиоза, ксилоза, арабиноза и сорбитол;</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инструкция;</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цветная шкала для учета результатов;</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полиэтиленовые пакетики для инкубации;</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бланки для регистрации результатов;</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суспензионная среда;</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реактив для теста на индол;</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lastRenderedPageBreak/>
        <w:t xml:space="preserve">- реактив для теста на нитраты; </w:t>
      </w:r>
    </w:p>
    <w:p w:rsidR="002450D0" w:rsidRPr="00EE6145" w:rsidRDefault="002450D0" w:rsidP="002450D0">
      <w:pPr>
        <w:shd w:val="clear" w:color="auto" w:fill="FFFFFF"/>
        <w:spacing w:after="0" w:line="360" w:lineRule="auto"/>
        <w:ind w:left="851"/>
        <w:jc w:val="both"/>
        <w:rPr>
          <w:rFonts w:ascii="Arial" w:eastAsia="Times New Roman" w:hAnsi="Arial" w:cs="Arial"/>
          <w:color w:val="1A1A1A"/>
          <w:sz w:val="24"/>
          <w:szCs w:val="24"/>
          <w:lang w:eastAsia="ru-RU"/>
        </w:rPr>
      </w:pPr>
      <w:r w:rsidRPr="00EE6145">
        <w:rPr>
          <w:rFonts w:ascii="Arial" w:eastAsia="Times New Roman" w:hAnsi="Arial" w:cs="Arial"/>
          <w:color w:val="1A1A1A"/>
          <w:sz w:val="24"/>
          <w:szCs w:val="24"/>
          <w:lang w:eastAsia="ru-RU"/>
        </w:rPr>
        <w:t>- парафиновое (вазелиновое) масло, стерильное;</w:t>
      </w:r>
    </w:p>
    <w:p w:rsidR="002450D0" w:rsidRPr="00EE6145" w:rsidRDefault="002450D0" w:rsidP="002450D0">
      <w:pPr>
        <w:spacing w:after="0" w:line="360" w:lineRule="auto"/>
        <w:ind w:firstLine="567"/>
        <w:jc w:val="both"/>
        <w:rPr>
          <w:rFonts w:ascii="Arial" w:eastAsia="Calibri" w:hAnsi="Arial" w:cs="Arial"/>
          <w:sz w:val="24"/>
          <w:szCs w:val="24"/>
        </w:rPr>
      </w:pPr>
      <w:bookmarkStart w:id="3" w:name="_Hlk131446448"/>
      <w:r w:rsidRPr="00EE6145">
        <w:rPr>
          <w:rFonts w:ascii="Arial" w:eastAsia="Calibri" w:hAnsi="Arial" w:cs="Arial"/>
          <w:sz w:val="24"/>
          <w:szCs w:val="24"/>
        </w:rPr>
        <w:t>набор для идентификации анаэробных бактерий, в состав которого входят следующие компоненты:</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t xml:space="preserve"> - стрипы из микролунок, содержащих дегидрированные субстраты</w:t>
      </w:r>
      <w:r w:rsidRPr="00EE6145">
        <w:rPr>
          <w:rFonts w:ascii="Arial" w:eastAsia="Times New Roman" w:hAnsi="Arial" w:cs="Arial"/>
          <w:color w:val="1A1A1A"/>
          <w:sz w:val="24"/>
          <w:szCs w:val="24"/>
          <w:lang w:eastAsia="ru-RU"/>
        </w:rPr>
        <w:t xml:space="preserve"> (активные ингредиенты) для тестов:</w:t>
      </w:r>
      <w:r w:rsidRPr="00EE6145">
        <w:rPr>
          <w:rFonts w:ascii="Arial" w:eastAsia="Calibri" w:hAnsi="Arial" w:cs="Arial"/>
          <w:color w:val="000000"/>
          <w:sz w:val="24"/>
          <w:szCs w:val="24"/>
        </w:rPr>
        <w:t xml:space="preserve"> </w:t>
      </w:r>
      <w:bookmarkEnd w:id="3"/>
      <w:r w:rsidRPr="00EE6145">
        <w:rPr>
          <w:rFonts w:ascii="Arial" w:eastAsia="Calibri" w:hAnsi="Arial" w:cs="Arial"/>
          <w:color w:val="000000"/>
          <w:sz w:val="24"/>
          <w:szCs w:val="24"/>
        </w:rPr>
        <w:t>L-триптофан, мочевина, D-глюкоза, D-маннит, D-лактоза, D-сахароза, D-мальтоза, салицин, D-ксилоза, L-арабиноза, желатин (бычий), эскулин железа цитрат, глицерин, D-целлобиоза, D-манноза, D- мелецитоза, D- раффиноза, D- сорбит, L- рамноза, D- трегалоза;</w:t>
      </w:r>
    </w:p>
    <w:p w:rsidR="002450D0" w:rsidRPr="00EE6145" w:rsidRDefault="002450D0" w:rsidP="002450D0">
      <w:pPr>
        <w:spacing w:after="0" w:line="360" w:lineRule="auto"/>
        <w:ind w:left="851"/>
        <w:jc w:val="both"/>
        <w:rPr>
          <w:rFonts w:ascii="Arial CYR" w:eastAsia="Calibri" w:hAnsi="Arial CYR" w:cs="Arial CYR"/>
          <w:color w:val="000000"/>
          <w:sz w:val="24"/>
          <w:szCs w:val="24"/>
        </w:rPr>
      </w:pPr>
      <w:bookmarkStart w:id="4" w:name="_Hlk131447961"/>
      <w:r w:rsidRPr="00EE6145">
        <w:rPr>
          <w:rFonts w:ascii="Arial CYR" w:eastAsia="Calibri" w:hAnsi="Arial CYR" w:cs="Arial CYR"/>
          <w:color w:val="000000"/>
          <w:sz w:val="24"/>
          <w:szCs w:val="24"/>
        </w:rPr>
        <w:t>- контейнеры для инкубации;</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суспензионная среда;</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бланки для учета результатов;</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инструкция, поставляемая в наборе;</w:t>
      </w:r>
    </w:p>
    <w:p w:rsidR="002450D0" w:rsidRPr="00EE6145" w:rsidRDefault="002450D0" w:rsidP="002450D0">
      <w:pPr>
        <w:autoSpaceDE w:val="0"/>
        <w:autoSpaceDN w:val="0"/>
        <w:adjustRightInd w:val="0"/>
        <w:spacing w:after="0" w:line="360" w:lineRule="auto"/>
        <w:ind w:left="851"/>
        <w:jc w:val="both"/>
        <w:rPr>
          <w:rFonts w:ascii="Segoe UI" w:eastAsia="Calibri" w:hAnsi="Segoe UI" w:cs="Segoe UI"/>
          <w:sz w:val="24"/>
          <w:szCs w:val="24"/>
        </w:rPr>
      </w:pPr>
      <w:proofErr w:type="gramStart"/>
      <w:r w:rsidRPr="00EE6145">
        <w:rPr>
          <w:rFonts w:ascii="Arial CYR" w:eastAsia="Calibri" w:hAnsi="Arial CYR" w:cs="Arial CYR"/>
          <w:color w:val="000000"/>
          <w:sz w:val="24"/>
          <w:szCs w:val="24"/>
        </w:rPr>
        <w:t>реактивы и материалы</w:t>
      </w:r>
      <w:proofErr w:type="gramEnd"/>
      <w:r w:rsidRPr="00EE6145">
        <w:rPr>
          <w:rFonts w:ascii="Arial CYR" w:eastAsia="Calibri" w:hAnsi="Arial CYR" w:cs="Arial CYR"/>
          <w:color w:val="000000"/>
          <w:sz w:val="24"/>
          <w:szCs w:val="24"/>
        </w:rPr>
        <w:t xml:space="preserve"> не включенные в набор:</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t>- стандарт МакФарланда (3 McF)</w:t>
      </w:r>
    </w:p>
    <w:p w:rsidR="002450D0" w:rsidRPr="00EE6145" w:rsidRDefault="002450D0" w:rsidP="002450D0">
      <w:pPr>
        <w:spacing w:after="0" w:line="360" w:lineRule="auto"/>
        <w:ind w:left="851"/>
        <w:jc w:val="both"/>
        <w:rPr>
          <w:rFonts w:ascii="Arial" w:eastAsia="Calibri" w:hAnsi="Arial" w:cs="Arial"/>
          <w:sz w:val="24"/>
          <w:szCs w:val="24"/>
        </w:rPr>
      </w:pPr>
      <w:bookmarkStart w:id="5" w:name="_Hlk131449308"/>
      <w:r w:rsidRPr="00EE6145">
        <w:rPr>
          <w:rFonts w:ascii="Arial" w:eastAsia="Calibri" w:hAnsi="Arial" w:cs="Arial"/>
          <w:color w:val="000000"/>
          <w:sz w:val="24"/>
          <w:szCs w:val="24"/>
        </w:rPr>
        <w:t xml:space="preserve">- реактив для выявления подкисления сред с углеводами; </w:t>
      </w:r>
      <w:bookmarkEnd w:id="5"/>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реактив для теста на индол;</w:t>
      </w:r>
    </w:p>
    <w:bookmarkEnd w:id="4"/>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реактив для теста на каталазу (3 % перекись водорода);</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t>- минеральное масло;</w:t>
      </w:r>
    </w:p>
    <w:p w:rsidR="002450D0" w:rsidRPr="00EE6145" w:rsidRDefault="002450D0" w:rsidP="002450D0">
      <w:pPr>
        <w:spacing w:after="0" w:line="360" w:lineRule="auto"/>
        <w:ind w:firstLine="567"/>
        <w:jc w:val="both"/>
        <w:rPr>
          <w:rFonts w:ascii="Arial" w:eastAsia="Calibri" w:hAnsi="Arial" w:cs="Arial"/>
          <w:sz w:val="24"/>
          <w:szCs w:val="24"/>
        </w:rPr>
      </w:pPr>
      <w:r w:rsidRPr="00EE6145">
        <w:rPr>
          <w:rFonts w:ascii="Arial" w:eastAsia="Calibri" w:hAnsi="Arial" w:cs="Arial"/>
          <w:sz w:val="24"/>
          <w:szCs w:val="24"/>
        </w:rPr>
        <w:t>набор для идентификации бактерий рода</w:t>
      </w:r>
      <w:r w:rsidRPr="00EE6145">
        <w:rPr>
          <w:rFonts w:ascii="Arial" w:eastAsia="Calibri" w:hAnsi="Arial" w:cs="Arial"/>
          <w:i/>
          <w:sz w:val="24"/>
          <w:szCs w:val="24"/>
        </w:rPr>
        <w:t xml:space="preserve"> Campylobacter</w:t>
      </w:r>
      <w:r w:rsidRPr="00EE6145">
        <w:rPr>
          <w:rFonts w:ascii="Arial" w:eastAsia="Calibri" w:hAnsi="Arial" w:cs="Arial"/>
          <w:sz w:val="24"/>
          <w:szCs w:val="24"/>
        </w:rPr>
        <w:t xml:space="preserve">, в состав которого входят следующие компоненты: </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color w:val="000000"/>
          <w:sz w:val="24"/>
          <w:szCs w:val="24"/>
        </w:rPr>
        <w:t>- стрипы из микролунок, содержащих дегидрированные субстраты</w:t>
      </w:r>
      <w:r w:rsidRPr="00EE6145">
        <w:rPr>
          <w:rFonts w:ascii="Arial" w:eastAsia="Times New Roman" w:hAnsi="Arial" w:cs="Arial"/>
          <w:color w:val="1A1A1A"/>
          <w:sz w:val="24"/>
          <w:szCs w:val="24"/>
          <w:lang w:eastAsia="ru-RU"/>
        </w:rPr>
        <w:t xml:space="preserve"> (активные ингредиенты) для тестов: </w:t>
      </w:r>
      <w:r w:rsidRPr="00EE6145">
        <w:rPr>
          <w:rFonts w:ascii="Arial" w:eastAsia="Calibri" w:hAnsi="Arial" w:cs="Arial"/>
          <w:sz w:val="24"/>
          <w:szCs w:val="24"/>
        </w:rPr>
        <w:t>мочевина, нитрат калия, 5-бром-4-хлор- 3-индоксилацетат, гиппурат натрия, γL-глутаминовая кислота- β-нафтиламид, трифенилтетразолий хлорид,</w:t>
      </w:r>
      <w:r w:rsidRPr="00EE6145">
        <w:rPr>
          <w:rFonts w:ascii="Calibri" w:eastAsia="Calibri" w:hAnsi="Calibri" w:cs="Times New Roman"/>
        </w:rPr>
        <w:t xml:space="preserve"> </w:t>
      </w:r>
      <w:r w:rsidRPr="00EE6145">
        <w:rPr>
          <w:rFonts w:ascii="Arial" w:eastAsia="Calibri" w:hAnsi="Arial" w:cs="Arial"/>
          <w:sz w:val="24"/>
          <w:szCs w:val="24"/>
        </w:rPr>
        <w:t>пироглутаминовая кислота- β-нафтиламид, L-аргинин-4-метокси-β-нафтиламид, аспарагиновая кислота- β-нафтиламид, 2-нафтилфосфат,</w:t>
      </w:r>
      <w:r w:rsidRPr="00EE6145">
        <w:rPr>
          <w:rFonts w:ascii="Calibri" w:eastAsia="Calibri" w:hAnsi="Calibri" w:cs="Times New Roman"/>
        </w:rPr>
        <w:t xml:space="preserve"> </w:t>
      </w:r>
      <w:r w:rsidRPr="00EE6145">
        <w:rPr>
          <w:rFonts w:ascii="Arial" w:eastAsia="Calibri" w:hAnsi="Arial" w:cs="Arial"/>
          <w:sz w:val="24"/>
          <w:szCs w:val="24"/>
        </w:rPr>
        <w:t>тиосульфат натрия, D-глюкоза, сукцинат натрия, налидиксовая кислота, цефазолин, натрия ацетат, натрия пропионовая, кислота яблочная, кислота тринатрийцитрат, эритромицин;</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color w:val="000000"/>
          <w:sz w:val="24"/>
          <w:szCs w:val="24"/>
        </w:rPr>
        <w:t xml:space="preserve">- стерильный 0,85 %-ый раствор натрия хлорида; </w:t>
      </w:r>
    </w:p>
    <w:p w:rsidR="002450D0" w:rsidRPr="00EE6145" w:rsidRDefault="002450D0" w:rsidP="002450D0">
      <w:pPr>
        <w:spacing w:after="0" w:line="360" w:lineRule="auto"/>
        <w:ind w:left="851"/>
        <w:jc w:val="both"/>
        <w:rPr>
          <w:rFonts w:ascii="Arial CYR" w:eastAsia="Calibri" w:hAnsi="Arial CYR" w:cs="Arial CYR"/>
          <w:color w:val="000000"/>
          <w:sz w:val="24"/>
          <w:szCs w:val="24"/>
        </w:rPr>
      </w:pPr>
      <w:r w:rsidRPr="00EE6145">
        <w:rPr>
          <w:rFonts w:ascii="Arial CYR" w:eastAsia="Calibri" w:hAnsi="Arial CYR" w:cs="Arial CYR"/>
          <w:color w:val="000000"/>
          <w:sz w:val="24"/>
          <w:szCs w:val="24"/>
        </w:rPr>
        <w:t>- контейнеры для инкубации;</w:t>
      </w:r>
    </w:p>
    <w:p w:rsidR="002450D0" w:rsidRPr="00EE6145" w:rsidRDefault="002450D0" w:rsidP="002450D0">
      <w:pPr>
        <w:spacing w:after="0" w:line="360" w:lineRule="auto"/>
        <w:ind w:left="851"/>
        <w:jc w:val="both"/>
        <w:rPr>
          <w:rFonts w:ascii="Arial CYR" w:eastAsia="Calibri" w:hAnsi="Arial CYR" w:cs="Arial CYR"/>
          <w:color w:val="000000"/>
          <w:sz w:val="24"/>
          <w:szCs w:val="24"/>
        </w:rPr>
      </w:pPr>
      <w:r w:rsidRPr="00EE6145">
        <w:rPr>
          <w:rFonts w:ascii="Arial" w:eastAsia="Calibri" w:hAnsi="Arial" w:cs="Arial"/>
          <w:color w:val="000000"/>
          <w:sz w:val="24"/>
          <w:szCs w:val="24"/>
        </w:rPr>
        <w:t>- стандарт МакФарланда (6 McF)</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бланки для учета результатов;</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lastRenderedPageBreak/>
        <w:t>- инструкция, поставляемая в наборе;</w:t>
      </w:r>
    </w:p>
    <w:p w:rsidR="002450D0" w:rsidRPr="00EE6145" w:rsidRDefault="002450D0" w:rsidP="002450D0">
      <w:pPr>
        <w:autoSpaceDE w:val="0"/>
        <w:autoSpaceDN w:val="0"/>
        <w:adjustRightInd w:val="0"/>
        <w:spacing w:after="0" w:line="360" w:lineRule="auto"/>
        <w:ind w:left="851"/>
        <w:jc w:val="both"/>
        <w:rPr>
          <w:rFonts w:ascii="Segoe UI" w:eastAsia="Calibri" w:hAnsi="Segoe UI" w:cs="Segoe UI"/>
          <w:sz w:val="24"/>
          <w:szCs w:val="24"/>
        </w:rPr>
      </w:pPr>
      <w:proofErr w:type="gramStart"/>
      <w:r w:rsidRPr="00EE6145">
        <w:rPr>
          <w:rFonts w:ascii="Arial CYR" w:eastAsia="Calibri" w:hAnsi="Arial CYR" w:cs="Arial CYR"/>
          <w:color w:val="000000"/>
          <w:sz w:val="24"/>
          <w:szCs w:val="24"/>
        </w:rPr>
        <w:t>реактивы и материалы</w:t>
      </w:r>
      <w:proofErr w:type="gramEnd"/>
      <w:r w:rsidRPr="00EE6145">
        <w:rPr>
          <w:rFonts w:ascii="Arial CYR" w:eastAsia="Calibri" w:hAnsi="Arial CYR" w:cs="Arial CYR"/>
          <w:color w:val="000000"/>
          <w:sz w:val="24"/>
          <w:szCs w:val="24"/>
        </w:rPr>
        <w:t xml:space="preserve"> не включенные в набор:</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реактивы для теста на индол;</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реактив для определения гидролиза гиппуровой кислоты;</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color w:val="000000"/>
          <w:sz w:val="24"/>
          <w:szCs w:val="24"/>
        </w:rPr>
        <w:t>- реактив для выявления подкисления сред с углеводами;</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t>- минеральное масло;</w:t>
      </w:r>
    </w:p>
    <w:p w:rsidR="002450D0" w:rsidRPr="00EE6145" w:rsidRDefault="002450D0" w:rsidP="002450D0">
      <w:pPr>
        <w:spacing w:after="0" w:line="360" w:lineRule="auto"/>
        <w:ind w:firstLine="567"/>
        <w:jc w:val="both"/>
        <w:rPr>
          <w:rFonts w:ascii="Arial" w:eastAsia="Calibri" w:hAnsi="Arial" w:cs="Arial"/>
          <w:sz w:val="24"/>
          <w:szCs w:val="24"/>
        </w:rPr>
      </w:pPr>
      <w:r w:rsidRPr="00EE6145">
        <w:rPr>
          <w:rFonts w:ascii="Arial" w:eastAsia="Times New Roman" w:hAnsi="Arial" w:cs="Arial"/>
          <w:sz w:val="24"/>
          <w:szCs w:val="24"/>
          <w:lang w:eastAsia="ru-RU"/>
        </w:rPr>
        <w:t xml:space="preserve">Набор для биохимической дифференциации энтеробактерий, </w:t>
      </w:r>
      <w:r w:rsidRPr="00EE6145">
        <w:rPr>
          <w:rFonts w:ascii="Arial" w:eastAsia="Calibri" w:hAnsi="Arial" w:cs="Arial"/>
          <w:sz w:val="24"/>
          <w:szCs w:val="24"/>
        </w:rPr>
        <w:t>в состав которого входят следующие компоненты:</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xml:space="preserve">- </w:t>
      </w:r>
      <w:proofErr w:type="gramStart"/>
      <w:r w:rsidRPr="00EE6145">
        <w:rPr>
          <w:rFonts w:ascii="Arial" w:eastAsia="Calibri" w:hAnsi="Arial" w:cs="Arial"/>
          <w:sz w:val="24"/>
          <w:szCs w:val="24"/>
        </w:rPr>
        <w:t>пластина</w:t>
      </w:r>
      <w:proofErr w:type="gramEnd"/>
      <w:r w:rsidRPr="00EE6145">
        <w:rPr>
          <w:rFonts w:ascii="Arial" w:eastAsia="Calibri" w:hAnsi="Arial" w:cs="Arial"/>
          <w:sz w:val="24"/>
          <w:szCs w:val="24"/>
        </w:rPr>
        <w:t xml:space="preserve"> полимерная содержащая субстраты для тестов: выявление уреазы, β-D-галактозидазы, лизиндекарбоксилазы, орнитиндекарбоксилазы, аргининдигидролазы; образования сероводорода, индола, ацетоина; ферментацию глюкозы, сахарозы, маннита, малоната, цитрата, цитрата натрия с глюкозой, инозитола, сорбитола, арабинозы, мальтозы. </w:t>
      </w:r>
    </w:p>
    <w:p w:rsidR="002450D0" w:rsidRPr="00EE6145" w:rsidRDefault="002450D0" w:rsidP="002450D0">
      <w:pPr>
        <w:spacing w:after="0" w:line="360" w:lineRule="auto"/>
        <w:ind w:left="851"/>
        <w:rPr>
          <w:rFonts w:ascii="Arial" w:eastAsia="Times New Roman" w:hAnsi="Arial" w:cs="Arial"/>
          <w:sz w:val="24"/>
          <w:szCs w:val="24"/>
          <w:lang w:eastAsia="ru-RU"/>
        </w:rPr>
      </w:pPr>
      <w:r w:rsidRPr="00EE6145">
        <w:rPr>
          <w:rFonts w:ascii="Arial" w:eastAsia="Calibri" w:hAnsi="Arial" w:cs="Arial"/>
          <w:sz w:val="24"/>
          <w:szCs w:val="24"/>
          <w:shd w:val="clear" w:color="auto" w:fill="FFFFFF"/>
        </w:rPr>
        <w:t>- альфа-нафтол;</w:t>
      </w:r>
      <w:r w:rsidRPr="00EE6145">
        <w:rPr>
          <w:rFonts w:ascii="Arial" w:eastAsia="Calibri" w:hAnsi="Arial" w:cs="Arial"/>
          <w:sz w:val="24"/>
          <w:szCs w:val="24"/>
        </w:rPr>
        <w:br/>
      </w:r>
      <w:r w:rsidRPr="00EE6145">
        <w:rPr>
          <w:rFonts w:ascii="Arial" w:eastAsia="Calibri" w:hAnsi="Arial" w:cs="Arial"/>
          <w:sz w:val="24"/>
          <w:szCs w:val="24"/>
          <w:shd w:val="clear" w:color="auto" w:fill="FFFFFF"/>
        </w:rPr>
        <w:t>- пара-диметиламинобензальдегид;</w:t>
      </w:r>
      <w:r w:rsidRPr="00EE6145">
        <w:rPr>
          <w:rFonts w:ascii="Arial" w:eastAsia="Calibri" w:hAnsi="Arial" w:cs="Arial"/>
          <w:sz w:val="24"/>
          <w:szCs w:val="24"/>
        </w:rPr>
        <w:br/>
      </w:r>
      <w:r w:rsidRPr="00EE6145">
        <w:rPr>
          <w:rFonts w:ascii="Arial" w:eastAsia="Calibri" w:hAnsi="Arial" w:cs="Arial"/>
          <w:sz w:val="24"/>
          <w:szCs w:val="24"/>
          <w:shd w:val="clear" w:color="auto" w:fill="FFFFFF"/>
        </w:rPr>
        <w:t>- хлорид железа (3+) гексагидрат;</w:t>
      </w:r>
      <w:r w:rsidRPr="00EE6145">
        <w:rPr>
          <w:rFonts w:ascii="Arial" w:eastAsia="Calibri" w:hAnsi="Arial" w:cs="Arial"/>
          <w:sz w:val="24"/>
          <w:szCs w:val="24"/>
        </w:rPr>
        <w:br/>
      </w:r>
      <w:r w:rsidRPr="00EE6145">
        <w:rPr>
          <w:rFonts w:ascii="Arial" w:eastAsia="Calibri" w:hAnsi="Arial" w:cs="Arial"/>
          <w:sz w:val="24"/>
          <w:szCs w:val="24"/>
          <w:shd w:val="clear" w:color="auto" w:fill="FFFFFF"/>
        </w:rPr>
        <w:t>- калия гидроксид;</w:t>
      </w:r>
      <w:r w:rsidRPr="00EE6145">
        <w:rPr>
          <w:rFonts w:ascii="Arial" w:eastAsia="Calibri" w:hAnsi="Arial" w:cs="Arial"/>
          <w:sz w:val="24"/>
          <w:szCs w:val="24"/>
        </w:rPr>
        <w:br/>
      </w:r>
      <w:r w:rsidRPr="00EE6145">
        <w:rPr>
          <w:rFonts w:ascii="Arial" w:eastAsia="Calibri" w:hAnsi="Arial" w:cs="Arial"/>
          <w:sz w:val="24"/>
          <w:szCs w:val="24"/>
          <w:shd w:val="clear" w:color="auto" w:fill="FFFFFF"/>
        </w:rPr>
        <w:t>- буферный раствор;</w:t>
      </w:r>
      <w:r w:rsidRPr="00EE6145">
        <w:rPr>
          <w:rFonts w:ascii="Arial" w:eastAsia="Calibri" w:hAnsi="Arial" w:cs="Arial"/>
          <w:sz w:val="24"/>
          <w:szCs w:val="24"/>
        </w:rPr>
        <w:br/>
      </w:r>
      <w:r w:rsidRPr="00EE6145">
        <w:rPr>
          <w:rFonts w:ascii="Arial" w:eastAsia="Calibri" w:hAnsi="Arial" w:cs="Arial"/>
          <w:sz w:val="24"/>
          <w:szCs w:val="24"/>
          <w:shd w:val="clear" w:color="auto" w:fill="FFFFFF"/>
        </w:rPr>
        <w:t>- вазелиновое масло;</w:t>
      </w:r>
      <w:r w:rsidRPr="00EE6145">
        <w:rPr>
          <w:rFonts w:ascii="Arial" w:eastAsia="Calibri" w:hAnsi="Arial" w:cs="Arial"/>
          <w:sz w:val="24"/>
          <w:szCs w:val="24"/>
        </w:rPr>
        <w:br/>
      </w:r>
      <w:r w:rsidRPr="00EE6145">
        <w:rPr>
          <w:rFonts w:ascii="Arial" w:eastAsia="Calibri" w:hAnsi="Arial" w:cs="Arial"/>
          <w:sz w:val="24"/>
          <w:szCs w:val="24"/>
          <w:shd w:val="clear" w:color="auto" w:fill="FFFFFF"/>
        </w:rPr>
        <w:t>- таблица биохимических свойств энтеробактерий;</w:t>
      </w:r>
    </w:p>
    <w:p w:rsidR="002450D0" w:rsidRPr="00EE6145" w:rsidRDefault="002450D0" w:rsidP="002450D0">
      <w:pPr>
        <w:spacing w:after="0" w:line="360" w:lineRule="auto"/>
        <w:ind w:firstLine="567"/>
        <w:jc w:val="both"/>
        <w:rPr>
          <w:rFonts w:ascii="Arial" w:eastAsia="Calibri" w:hAnsi="Arial" w:cs="Arial"/>
          <w:sz w:val="24"/>
          <w:szCs w:val="24"/>
        </w:rPr>
      </w:pPr>
      <w:r w:rsidRPr="00EE6145">
        <w:rPr>
          <w:rFonts w:ascii="Arial" w:eastAsia="Calibri" w:hAnsi="Arial" w:cs="Arial"/>
          <w:color w:val="000000"/>
          <w:sz w:val="24"/>
          <w:szCs w:val="24"/>
        </w:rPr>
        <w:t xml:space="preserve">набор </w:t>
      </w:r>
      <w:r w:rsidRPr="00EE6145">
        <w:rPr>
          <w:rFonts w:ascii="Arial" w:eastAsia="Calibri" w:hAnsi="Arial" w:cs="Arial"/>
          <w:sz w:val="24"/>
          <w:szCs w:val="24"/>
        </w:rPr>
        <w:t xml:space="preserve">для биохимической идентификации бактерий семейства </w:t>
      </w:r>
      <w:r w:rsidRPr="00EE6145">
        <w:rPr>
          <w:rFonts w:ascii="Arial" w:eastAsia="Calibri" w:hAnsi="Arial" w:cs="Arial"/>
          <w:i/>
          <w:iCs/>
          <w:color w:val="000000"/>
          <w:sz w:val="24"/>
          <w:szCs w:val="24"/>
        </w:rPr>
        <w:t>Enterobacteriaceae</w:t>
      </w:r>
      <w:r w:rsidRPr="00EE6145">
        <w:rPr>
          <w:rFonts w:ascii="Arial" w:eastAsia="Calibri" w:hAnsi="Arial" w:cs="Arial"/>
          <w:sz w:val="24"/>
          <w:szCs w:val="24"/>
        </w:rPr>
        <w:t>, в состав которого входят следующие компоненты:</w:t>
      </w:r>
    </w:p>
    <w:p w:rsidR="002450D0" w:rsidRPr="00EE6145" w:rsidRDefault="002450D0" w:rsidP="002450D0">
      <w:pPr>
        <w:autoSpaceDE w:val="0"/>
        <w:autoSpaceDN w:val="0"/>
        <w:adjustRightInd w:val="0"/>
        <w:spacing w:after="0" w:line="360" w:lineRule="auto"/>
        <w:ind w:left="851"/>
        <w:jc w:val="both"/>
        <w:rPr>
          <w:rFonts w:ascii="Arial" w:eastAsia="Times New Roman" w:hAnsi="Arial" w:cs="Arial"/>
          <w:color w:val="1A1A1A"/>
          <w:sz w:val="24"/>
          <w:szCs w:val="24"/>
          <w:lang w:eastAsia="ru-RU"/>
        </w:rPr>
      </w:pPr>
      <w:r w:rsidRPr="00EE6145">
        <w:rPr>
          <w:rFonts w:ascii="Arial" w:eastAsia="Calibri" w:hAnsi="Arial" w:cs="Arial"/>
          <w:color w:val="000000"/>
          <w:sz w:val="24"/>
          <w:szCs w:val="24"/>
        </w:rPr>
        <w:t>- стрипы из микролунок, содержащих дегидрированные субстраты</w:t>
      </w:r>
      <w:r w:rsidRPr="00EE6145">
        <w:rPr>
          <w:rFonts w:ascii="Arial" w:eastAsia="Times New Roman" w:hAnsi="Arial" w:cs="Arial"/>
          <w:color w:val="1A1A1A"/>
          <w:sz w:val="24"/>
          <w:szCs w:val="24"/>
          <w:lang w:eastAsia="ru-RU"/>
        </w:rPr>
        <w:t xml:space="preserve"> (активные ингредиенты) для тестов: </w:t>
      </w:r>
      <w:r w:rsidRPr="00EE6145">
        <w:rPr>
          <w:rFonts w:ascii="Arial" w:eastAsia="Calibri" w:hAnsi="Arial" w:cs="Arial"/>
          <w:color w:val="000000"/>
          <w:sz w:val="24"/>
          <w:szCs w:val="24"/>
        </w:rPr>
        <w:t>2-нитрофенил-ßDгалактопиранозид, L-аргинин, L-лизин, L-орнитин, натрия цитрат трехзамещенный, натрия тиосульфат, мочевина, L-триптофан, натрия пируват, желатин (бычий), D-глюкоза, D-маннит, инозит, D-сорбит, L-рамноза, D-сахароза, D-мелибиоза, амигдалин, L-арабиноза;</w:t>
      </w:r>
    </w:p>
    <w:p w:rsidR="002450D0" w:rsidRPr="00EE6145" w:rsidRDefault="002450D0" w:rsidP="002450D0">
      <w:pPr>
        <w:autoSpaceDE w:val="0"/>
        <w:autoSpaceDN w:val="0"/>
        <w:adjustRightInd w:val="0"/>
        <w:spacing w:after="0" w:line="360" w:lineRule="auto"/>
        <w:ind w:left="851"/>
        <w:jc w:val="both"/>
        <w:rPr>
          <w:rFonts w:ascii="Arial" w:eastAsia="Calibri" w:hAnsi="Arial" w:cs="Arial"/>
          <w:sz w:val="24"/>
          <w:szCs w:val="24"/>
        </w:rPr>
      </w:pPr>
      <w:proofErr w:type="gramStart"/>
      <w:r w:rsidRPr="00EE6145">
        <w:rPr>
          <w:rFonts w:ascii="Arial" w:eastAsia="Calibri" w:hAnsi="Arial" w:cs="Arial"/>
          <w:color w:val="000000"/>
          <w:sz w:val="24"/>
          <w:szCs w:val="24"/>
        </w:rPr>
        <w:t>реактивы и материалы</w:t>
      </w:r>
      <w:proofErr w:type="gramEnd"/>
      <w:r w:rsidRPr="00EE6145">
        <w:rPr>
          <w:rFonts w:ascii="Arial" w:eastAsia="Calibri" w:hAnsi="Arial" w:cs="Arial"/>
          <w:color w:val="000000"/>
          <w:sz w:val="24"/>
          <w:szCs w:val="24"/>
        </w:rPr>
        <w:t xml:space="preserve"> не включенные в набор:</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color w:val="000000"/>
          <w:sz w:val="24"/>
          <w:szCs w:val="24"/>
        </w:rPr>
        <w:t xml:space="preserve">- стерильный 0,85 %-ый раствор натрия хлорида; </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t>- реактив для выявления ферментации триптофандеаминазы;</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sz w:val="24"/>
          <w:szCs w:val="24"/>
        </w:rPr>
        <w:t>- реактивы для теста на индол;</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t>- реактивы для постановки реакции Фогеса-Проскауэра;</w:t>
      </w:r>
    </w:p>
    <w:p w:rsidR="002450D0" w:rsidRPr="00EE6145" w:rsidRDefault="002450D0" w:rsidP="002450D0">
      <w:pPr>
        <w:spacing w:after="0" w:line="360" w:lineRule="auto"/>
        <w:ind w:left="851"/>
        <w:jc w:val="both"/>
        <w:rPr>
          <w:rFonts w:ascii="Arial" w:eastAsia="Calibri" w:hAnsi="Arial" w:cs="Arial"/>
          <w:color w:val="000000"/>
          <w:sz w:val="24"/>
          <w:szCs w:val="24"/>
        </w:rPr>
      </w:pPr>
      <w:r w:rsidRPr="00EE6145">
        <w:rPr>
          <w:rFonts w:ascii="Arial" w:eastAsia="Calibri" w:hAnsi="Arial" w:cs="Arial"/>
          <w:color w:val="000000"/>
          <w:sz w:val="24"/>
          <w:szCs w:val="24"/>
        </w:rPr>
        <w:lastRenderedPageBreak/>
        <w:t xml:space="preserve">- реактив для теста на оксидазу; </w:t>
      </w:r>
    </w:p>
    <w:p w:rsidR="002450D0" w:rsidRPr="00EE6145" w:rsidRDefault="002450D0" w:rsidP="002450D0">
      <w:pPr>
        <w:spacing w:after="0" w:line="360" w:lineRule="auto"/>
        <w:ind w:left="851"/>
        <w:jc w:val="both"/>
        <w:rPr>
          <w:rFonts w:ascii="Arial" w:eastAsia="Calibri" w:hAnsi="Arial" w:cs="Arial"/>
          <w:sz w:val="24"/>
          <w:szCs w:val="24"/>
        </w:rPr>
      </w:pPr>
      <w:r w:rsidRPr="00EE6145">
        <w:rPr>
          <w:rFonts w:ascii="Arial" w:eastAsia="Calibri" w:hAnsi="Arial" w:cs="Arial"/>
          <w:color w:val="000000"/>
          <w:sz w:val="24"/>
          <w:szCs w:val="24"/>
        </w:rPr>
        <w:t>- минеральное масло;</w:t>
      </w:r>
    </w:p>
    <w:p w:rsidR="002450D0" w:rsidRPr="00EE6145" w:rsidRDefault="002450D0" w:rsidP="002450D0">
      <w:pPr>
        <w:spacing w:after="0" w:line="360" w:lineRule="auto"/>
        <w:ind w:firstLine="567"/>
        <w:jc w:val="both"/>
        <w:rPr>
          <w:rFonts w:ascii="Arial" w:eastAsia="Calibri" w:hAnsi="Arial" w:cs="Arial"/>
          <w:sz w:val="24"/>
          <w:szCs w:val="24"/>
        </w:rPr>
      </w:pPr>
      <w:r w:rsidRPr="00EE6145">
        <w:rPr>
          <w:rFonts w:ascii="Arial" w:eastAsia="Times New Roman" w:hAnsi="Arial" w:cs="Arial"/>
          <w:sz w:val="24"/>
          <w:szCs w:val="24"/>
          <w:lang w:eastAsia="ru-RU"/>
        </w:rPr>
        <w:t xml:space="preserve">набор для биохимической </w:t>
      </w:r>
      <w:proofErr w:type="gramStart"/>
      <w:r w:rsidRPr="00EE6145">
        <w:rPr>
          <w:rFonts w:ascii="Arial" w:eastAsia="Times New Roman" w:hAnsi="Arial" w:cs="Arial"/>
          <w:sz w:val="24"/>
          <w:szCs w:val="24"/>
          <w:lang w:eastAsia="ru-RU"/>
        </w:rPr>
        <w:t xml:space="preserve">идентификации  </w:t>
      </w:r>
      <w:r w:rsidRPr="00EE6145">
        <w:rPr>
          <w:rFonts w:ascii="Arial" w:eastAsia="Calibri" w:hAnsi="Arial" w:cs="Arial"/>
          <w:i/>
          <w:iCs/>
          <w:color w:val="000000"/>
          <w:sz w:val="24"/>
          <w:szCs w:val="24"/>
        </w:rPr>
        <w:t>Enterobacteriaceae</w:t>
      </w:r>
      <w:proofErr w:type="gramEnd"/>
      <w:r w:rsidRPr="00EE6145">
        <w:rPr>
          <w:rFonts w:ascii="Arial" w:eastAsia="Calibri" w:hAnsi="Arial" w:cs="Arial"/>
          <w:sz w:val="24"/>
          <w:szCs w:val="24"/>
        </w:rPr>
        <w:t>, в состав которого входят следующие компоненты:</w:t>
      </w:r>
    </w:p>
    <w:p w:rsidR="002450D0" w:rsidRPr="00EE6145"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xml:space="preserve">- планшет полимерный с крышкой стрипованный маркированный содержащий субстраты </w:t>
      </w:r>
      <w:r w:rsidRPr="00EE6145">
        <w:rPr>
          <w:rFonts w:ascii="Arial" w:eastAsia="Times New Roman" w:hAnsi="Arial" w:cs="Arial"/>
          <w:color w:val="1A1A1A"/>
          <w:sz w:val="24"/>
          <w:szCs w:val="24"/>
          <w:lang w:eastAsia="ru-RU"/>
        </w:rPr>
        <w:t xml:space="preserve">(активные ингредиенты) для тестов: </w:t>
      </w:r>
      <w:r w:rsidRPr="00EE6145">
        <w:rPr>
          <w:rFonts w:ascii="Arial" w:eastAsia="Times New Roman" w:hAnsi="Arial" w:cs="Arial"/>
          <w:sz w:val="24"/>
          <w:szCs w:val="24"/>
          <w:lang w:eastAsia="ru-RU"/>
        </w:rPr>
        <w:t>наличие уреазы, образование индола, наличие лизиндекарбоксилазы, утилизацию маннита, цитрата натрия, сахарозы, инозита, наличие фенилаланиндезаминазы, образование сероводорода, наличие аргининдигидролазы, орнитиндекарбоксилазы, утилизацию лактозы, малоната натрия, сорбита, дульцита, мальтозы, наличие β-галактозидазы, утилизацию арабинозы, рамнозы, адонита, рафинозы, салицина, глюкозы, наличие нитратредуктазы;</w:t>
      </w:r>
    </w:p>
    <w:p w:rsidR="002450D0" w:rsidRPr="00EE6145"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стерильная пленка (защитная пленка);</w:t>
      </w:r>
    </w:p>
    <w:p w:rsidR="002450D0" w:rsidRPr="00EE6145"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масло вазелиновое стерильное;</w:t>
      </w:r>
    </w:p>
    <w:p w:rsidR="002450D0" w:rsidRPr="00EE6145"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реактив по Эрлиху;</w:t>
      </w:r>
    </w:p>
    <w:p w:rsidR="002450D0" w:rsidRPr="00EE6145"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xml:space="preserve">- 10 %-ный раствор хлорида железа (III); </w:t>
      </w:r>
    </w:p>
    <w:p w:rsidR="002450D0" w:rsidRPr="00EE6145"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- 1 %-ный раствор риванола;</w:t>
      </w:r>
    </w:p>
    <w:p w:rsidR="002450D0" w:rsidRPr="002450D0" w:rsidRDefault="002450D0" w:rsidP="002450D0">
      <w:pPr>
        <w:spacing w:after="0" w:line="360" w:lineRule="auto"/>
        <w:ind w:left="851"/>
        <w:jc w:val="both"/>
        <w:rPr>
          <w:rFonts w:ascii="Arial" w:eastAsia="Times New Roman" w:hAnsi="Arial" w:cs="Arial"/>
          <w:sz w:val="24"/>
          <w:szCs w:val="24"/>
          <w:lang w:eastAsia="ru-RU"/>
        </w:rPr>
      </w:pPr>
      <w:r w:rsidRPr="00EE6145">
        <w:rPr>
          <w:rFonts w:ascii="Arial" w:eastAsia="Times New Roman" w:hAnsi="Arial" w:cs="Arial"/>
          <w:sz w:val="24"/>
          <w:szCs w:val="24"/>
          <w:lang w:eastAsia="ru-RU"/>
        </w:rPr>
        <w:t>- 1 %-ой раствор кислоты хлористоводородной;</w:t>
      </w:r>
      <w:r w:rsidRPr="002450D0">
        <w:rPr>
          <w:rFonts w:ascii="Arial" w:eastAsia="Times New Roman" w:hAnsi="Arial" w:cs="Arial"/>
          <w:sz w:val="24"/>
          <w:szCs w:val="24"/>
          <w:lang w:eastAsia="ru-RU"/>
        </w:rPr>
        <w:t xml:space="preserve"> </w:t>
      </w:r>
    </w:p>
    <w:bookmarkEnd w:id="2"/>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натрия гидрокарбонат по ГОСТ 2156, ч.д.а.;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натрия гидроокись по ГОСТ 4328, х.ч. или ч.д.а.;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натрий фосфорнокислый двузамещенный 12-водный по ГОСТ 4172, ч.д.а;</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натрий хлористый по ГОСТ 4233, х.ч.;</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нейтральрот;</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парафин </w:t>
      </w:r>
      <w:r w:rsidRPr="002450D0">
        <w:rPr>
          <w:rFonts w:ascii="Arial" w:eastAsia="Times New Roman" w:hAnsi="Arial" w:cs="Arial"/>
          <w:sz w:val="24"/>
          <w:szCs w:val="24"/>
          <w:shd w:val="clear" w:color="auto" w:fill="FFFFFF"/>
          <w:lang w:eastAsia="ru-RU"/>
        </w:rPr>
        <w:t>ГОСТ 23683;</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пептон сухой ферментативный для бактериологических целей по ГОСТ 13805;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перекись водорода по ГОСТ 177;</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реактив Эрлиха;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Calibri" w:hAnsi="Arial" w:cs="Arial"/>
          <w:sz w:val="24"/>
          <w:szCs w:val="24"/>
        </w:rPr>
        <w:t xml:space="preserve">сахароза по </w:t>
      </w:r>
      <w:r w:rsidRPr="002450D0">
        <w:rPr>
          <w:rFonts w:ascii="Arial" w:eastAsia="Times New Roman" w:hAnsi="Arial" w:cs="Arial"/>
          <w:sz w:val="24"/>
          <w:szCs w:val="24"/>
          <w:lang w:eastAsia="ru-RU"/>
        </w:rPr>
        <w:t>ГОСТ 5833;</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Calibri" w:hAnsi="Arial" w:cs="Arial"/>
          <w:sz w:val="24"/>
          <w:szCs w:val="24"/>
        </w:rPr>
        <w:t>соляная кислота концентрированная (ρ 1,18-1,19 г/см) по ГОСТ 3118;</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спирт этиловый ректификованный по ГОСТ 5962;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твин-80;</w:t>
      </w:r>
      <w:bookmarkStart w:id="6" w:name="_Hlk131443421"/>
    </w:p>
    <w:bookmarkEnd w:id="6"/>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фенол кристаллический, ч.д.а.;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фуксин основной для микробиологических целей;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хлороформ по ГОСТ 20015;</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экстракт дрожжевой;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эозин водорастворимый;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эфир по ГОСТ 22300;</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t>эфир петролейный, ч;</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Допускается применение других средств измерений с метрологическими характеристиками и испытательного оборудования с техническими характеристиками, а также материалов и реактивов по качеству не ниже указанных.</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Допускается использование готовых и сухих питательных сред, предназначенных для указанных целей, а также сред, приготовленных по прописи производителя. Питательные среды должны соответствовать ГОСТ ISO  11133.</w:t>
      </w:r>
    </w:p>
    <w:p w:rsidR="002450D0" w:rsidRDefault="002450D0" w:rsidP="002450D0">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Допускается использование оборудования и материалов (чашек Петри, пипеток, пробирок, флаконов, бутылок) однократного применения, аналогичных по техническим характеристикам, подходят для использования в микробиологии и не содержат веществ, подавляющих рост микроорганизмов.</w:t>
      </w:r>
    </w:p>
    <w:p w:rsidR="00150945" w:rsidRDefault="00150945" w:rsidP="002450D0">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b/>
          <w:sz w:val="24"/>
          <w:szCs w:val="24"/>
          <w:lang w:eastAsia="ru-RU"/>
        </w:rPr>
      </w:pPr>
      <w:r w:rsidRPr="00150945">
        <w:rPr>
          <w:rFonts w:ascii="Arial" w:eastAsia="Times New Roman" w:hAnsi="Arial" w:cs="Arial"/>
          <w:b/>
          <w:sz w:val="24"/>
          <w:szCs w:val="24"/>
          <w:lang w:eastAsia="ru-RU"/>
        </w:rPr>
        <w:t>6. Отбор и подготовка проб</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6.1. Общие требования</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Для проведения исследований используют свежеполученную неразбавленную и разбавленную сперму, хранившуюся не более 6 ч при температуре 2 °C - 5 °C, и замороженную сперму, хранившуюся не более 30 мин после оттаивания.</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6.2. Отбор проб</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Отбор проб проводят по ГОСТ 32222.</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6.3. Подготовка проб</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Разведения спермы для посевов готовят следующим образом: к 4,5 или 9,0 см</w:t>
      </w:r>
      <w:r w:rsidRPr="00150945">
        <w:rPr>
          <w:rFonts w:ascii="Arial" w:eastAsia="Times New Roman" w:hAnsi="Arial" w:cs="Arial"/>
          <w:sz w:val="24"/>
          <w:szCs w:val="24"/>
          <w:vertAlign w:val="superscript"/>
          <w:lang w:eastAsia="ru-RU"/>
        </w:rPr>
        <w:t>3</w:t>
      </w:r>
      <w:r w:rsidRPr="00150945">
        <w:rPr>
          <w:rFonts w:ascii="Arial" w:eastAsia="Times New Roman" w:hAnsi="Arial" w:cs="Arial"/>
          <w:sz w:val="24"/>
          <w:szCs w:val="24"/>
          <w:lang w:eastAsia="ru-RU"/>
        </w:rPr>
        <w:t xml:space="preserve"> стерильного 0,9%-ного раствора хлористого натрия добавляют соответственно 0,5 или 1,0 см</w:t>
      </w:r>
      <w:r w:rsidRPr="00150945">
        <w:rPr>
          <w:rFonts w:ascii="Arial" w:eastAsia="Times New Roman" w:hAnsi="Arial" w:cs="Arial"/>
          <w:sz w:val="24"/>
          <w:szCs w:val="24"/>
          <w:vertAlign w:val="superscript"/>
          <w:lang w:eastAsia="ru-RU"/>
        </w:rPr>
        <w:t>3</w:t>
      </w:r>
      <w:r w:rsidRPr="00150945">
        <w:rPr>
          <w:rFonts w:ascii="Arial" w:eastAsia="Times New Roman" w:hAnsi="Arial" w:cs="Arial"/>
          <w:sz w:val="24"/>
          <w:szCs w:val="24"/>
          <w:lang w:eastAsia="ru-RU"/>
        </w:rPr>
        <w:t xml:space="preserve"> спермы свежеполученной неразбавленной, свежеполученной разбавленной или замороженной после оттаивания. Тщательно перемешивают и готовят десятикратные разведения от 1:10 до 1:1000.</w:t>
      </w:r>
    </w:p>
    <w:p w:rsidR="00150945" w:rsidRPr="00150945"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 xml:space="preserve">При разведении спермы можно пользоваться одной стерильной пипеткой. Раствор набирают резиновой грушей или полиэтиленовым баллончиком и тщательно (не менее трех раз) промывают пипетку раствором из той пробирки, в которую </w:t>
      </w:r>
      <w:r w:rsidRPr="00150945">
        <w:rPr>
          <w:rFonts w:ascii="Arial" w:eastAsia="Times New Roman" w:hAnsi="Arial" w:cs="Arial"/>
          <w:sz w:val="24"/>
          <w:szCs w:val="24"/>
          <w:lang w:eastAsia="ru-RU"/>
        </w:rPr>
        <w:lastRenderedPageBreak/>
        <w:t>перенесли суспензию. Если эти требования не могут быть выполнены, то для каждого разведения берут новую стерильную пипетку.</w:t>
      </w:r>
    </w:p>
    <w:p w:rsidR="00150945" w:rsidRPr="002450D0" w:rsidRDefault="00150945" w:rsidP="00150945">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r w:rsidRPr="00150945">
        <w:rPr>
          <w:rFonts w:ascii="Arial" w:eastAsia="Times New Roman" w:hAnsi="Arial" w:cs="Arial"/>
          <w:sz w:val="24"/>
          <w:szCs w:val="24"/>
          <w:lang w:eastAsia="ru-RU"/>
        </w:rPr>
        <w:t>Следует учитывать, что приготовление разведений с использованием одной пипетки может привести в отдельных случаях к завышению показателей вследствие адсорбции микроорганизмов на стенках пипетки. В результате адсорбированные микроорганизмы могут попадать в пробирку с более высоким разведением.</w:t>
      </w:r>
    </w:p>
    <w:p w:rsidR="002450D0" w:rsidRPr="002450D0" w:rsidRDefault="002450D0" w:rsidP="002450D0">
      <w:pPr>
        <w:widowControl w:val="0"/>
        <w:autoSpaceDE w:val="0"/>
        <w:autoSpaceDN w:val="0"/>
        <w:adjustRightInd w:val="0"/>
        <w:spacing w:after="0" w:line="360" w:lineRule="auto"/>
        <w:ind w:firstLine="567"/>
        <w:contextualSpacing/>
        <w:jc w:val="both"/>
        <w:rPr>
          <w:rFonts w:ascii="Arial" w:eastAsia="Times New Roman" w:hAnsi="Arial" w:cs="Arial"/>
          <w:sz w:val="24"/>
          <w:szCs w:val="24"/>
          <w:lang w:eastAsia="ru-RU"/>
        </w:rPr>
      </w:pPr>
    </w:p>
    <w:p w:rsidR="002450D0" w:rsidRPr="002450D0" w:rsidRDefault="00150945" w:rsidP="002450D0">
      <w:pPr>
        <w:spacing w:after="0" w:line="360" w:lineRule="auto"/>
        <w:ind w:firstLine="567"/>
        <w:jc w:val="both"/>
        <w:rPr>
          <w:rFonts w:ascii="Arial" w:eastAsia="Calibri" w:hAnsi="Arial" w:cs="Arial"/>
          <w:b/>
          <w:sz w:val="24"/>
          <w:szCs w:val="24"/>
        </w:rPr>
      </w:pPr>
      <w:r>
        <w:rPr>
          <w:rFonts w:ascii="Arial" w:eastAsia="Calibri" w:hAnsi="Arial" w:cs="Arial"/>
          <w:b/>
          <w:sz w:val="24"/>
          <w:szCs w:val="24"/>
        </w:rPr>
        <w:t>7.</w:t>
      </w:r>
      <w:r w:rsidR="002450D0" w:rsidRPr="002450D0">
        <w:rPr>
          <w:rFonts w:ascii="Arial" w:eastAsia="Calibri" w:hAnsi="Arial" w:cs="Arial"/>
          <w:b/>
          <w:sz w:val="24"/>
          <w:szCs w:val="24"/>
        </w:rPr>
        <w:tab/>
        <w:t>Подготовка к проведению исследований</w:t>
      </w:r>
    </w:p>
    <w:p w:rsidR="002450D0" w:rsidRPr="002450D0" w:rsidRDefault="00150945" w:rsidP="002450D0">
      <w:pPr>
        <w:spacing w:after="0" w:line="360" w:lineRule="auto"/>
        <w:ind w:firstLine="567"/>
        <w:jc w:val="both"/>
        <w:rPr>
          <w:rFonts w:ascii="Arial" w:eastAsia="Calibri" w:hAnsi="Arial" w:cs="Arial"/>
          <w:b/>
          <w:sz w:val="24"/>
          <w:szCs w:val="24"/>
        </w:rPr>
      </w:pPr>
      <w:bookmarkStart w:id="7" w:name="_Hlk127729553"/>
      <w:r>
        <w:rPr>
          <w:rFonts w:ascii="Arial" w:eastAsia="Calibri" w:hAnsi="Arial" w:cs="Arial"/>
          <w:b/>
          <w:sz w:val="24"/>
          <w:szCs w:val="24"/>
        </w:rPr>
        <w:t>7.1</w:t>
      </w:r>
      <w:r w:rsidR="002450D0" w:rsidRPr="002450D0">
        <w:rPr>
          <w:rFonts w:ascii="Arial" w:eastAsia="Calibri" w:hAnsi="Arial" w:cs="Arial"/>
          <w:b/>
          <w:sz w:val="24"/>
          <w:szCs w:val="24"/>
        </w:rPr>
        <w:tab/>
      </w:r>
      <w:r w:rsidR="002450D0" w:rsidRPr="002450D0">
        <w:rPr>
          <w:rFonts w:ascii="Arial" w:eastAsia="Calibri" w:hAnsi="Arial" w:cs="Arial"/>
          <w:b/>
          <w:sz w:val="24"/>
          <w:szCs w:val="24"/>
        </w:rPr>
        <w:tab/>
        <w:t xml:space="preserve">Приготовление питательных сред и реактивов для микробиологических исследований </w:t>
      </w:r>
    </w:p>
    <w:p w:rsidR="002450D0" w:rsidRPr="002450D0" w:rsidRDefault="002450D0" w:rsidP="002450D0">
      <w:pPr>
        <w:spacing w:after="0" w:line="360" w:lineRule="auto"/>
        <w:ind w:firstLine="567"/>
        <w:jc w:val="both"/>
        <w:rPr>
          <w:rFonts w:ascii="Arial" w:eastAsia="Calibri" w:hAnsi="Arial" w:cs="Arial"/>
          <w:b/>
          <w:sz w:val="24"/>
          <w:szCs w:val="24"/>
        </w:rPr>
      </w:pPr>
    </w:p>
    <w:p w:rsidR="002450D0" w:rsidRPr="002450D0" w:rsidRDefault="00150945"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w:t>
      </w:r>
      <w:r w:rsidR="002450D0" w:rsidRPr="002450D0">
        <w:rPr>
          <w:rFonts w:ascii="Arial" w:eastAsia="Calibri" w:hAnsi="Arial" w:cs="Arial"/>
          <w:b/>
          <w:bCs/>
          <w:sz w:val="24"/>
          <w:szCs w:val="24"/>
        </w:rPr>
        <w:t>1</w:t>
      </w:r>
      <w:r w:rsidR="00AA2709">
        <w:rPr>
          <w:rFonts w:ascii="Arial" w:eastAsia="Calibri" w:hAnsi="Arial" w:cs="Arial"/>
          <w:b/>
          <w:bCs/>
          <w:sz w:val="24"/>
          <w:szCs w:val="24"/>
        </w:rPr>
        <w:t>.1</w:t>
      </w:r>
      <w:r w:rsidR="002450D0" w:rsidRPr="002450D0">
        <w:rPr>
          <w:rFonts w:ascii="Arial" w:eastAsia="Times New Roman" w:hAnsi="Arial" w:cs="Arial"/>
          <w:b/>
          <w:bCs/>
          <w:sz w:val="24"/>
          <w:szCs w:val="24"/>
          <w:lang w:eastAsia="ru-RU"/>
        </w:rPr>
        <w:tab/>
        <w:t>Приготовление 0,9 %-ного раствора натрия хлорида (физиологический раствор)</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0,9 г хлористого натрия растворяют в 100,0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разливают в пробирки по 5,0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 по 10,0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 стерилизуют при температуре (121 ± 1) °C в течение 15 мин.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Готовый раствор хранят</w:t>
      </w:r>
      <w:r w:rsidRPr="002450D0">
        <w:rPr>
          <w:rFonts w:ascii="Arial" w:eastAsia="Calibri" w:hAnsi="Arial" w:cs="Arial"/>
          <w:sz w:val="24"/>
          <w:szCs w:val="24"/>
        </w:rPr>
        <w:t xml:space="preserve"> при температуре (20 ± 2) </w:t>
      </w:r>
      <w:r w:rsidRPr="002450D0">
        <w:rPr>
          <w:rFonts w:ascii="Arial" w:eastAsia="Calibri" w:hAnsi="Arial" w:cs="Arial"/>
          <w:sz w:val="24"/>
          <w:szCs w:val="24"/>
          <w:vertAlign w:val="superscript"/>
        </w:rPr>
        <w:t>о</w:t>
      </w:r>
      <w:r w:rsidRPr="002450D0">
        <w:rPr>
          <w:rFonts w:ascii="Arial" w:eastAsia="Calibri" w:hAnsi="Arial" w:cs="Arial"/>
          <w:sz w:val="24"/>
          <w:szCs w:val="24"/>
        </w:rPr>
        <w:t>С не более 14 сут.</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7.1.2</w:t>
      </w:r>
      <w:r w:rsidR="002450D0" w:rsidRPr="002450D0">
        <w:rPr>
          <w:rFonts w:ascii="Arial" w:eastAsia="Calibri" w:hAnsi="Arial" w:cs="Arial"/>
          <w:b/>
          <w:bCs/>
          <w:sz w:val="24"/>
          <w:szCs w:val="24"/>
        </w:rPr>
        <w:tab/>
      </w:r>
      <w:r w:rsidR="002450D0" w:rsidRPr="002450D0">
        <w:rPr>
          <w:rFonts w:ascii="Arial" w:eastAsia="Times New Roman" w:hAnsi="Arial" w:cs="Arial"/>
          <w:b/>
          <w:bCs/>
          <w:sz w:val="24"/>
          <w:szCs w:val="24"/>
          <w:lang w:eastAsia="ru-RU"/>
        </w:rPr>
        <w:t>Приготовление мясо-</w:t>
      </w:r>
      <w:proofErr w:type="gramStart"/>
      <w:r w:rsidR="002450D0" w:rsidRPr="002450D0">
        <w:rPr>
          <w:rFonts w:ascii="Arial" w:eastAsia="Times New Roman" w:hAnsi="Arial" w:cs="Arial"/>
          <w:b/>
          <w:bCs/>
          <w:sz w:val="24"/>
          <w:szCs w:val="24"/>
          <w:lang w:eastAsia="ru-RU"/>
        </w:rPr>
        <w:t>пептонного  бульона</w:t>
      </w:r>
      <w:proofErr w:type="gramEnd"/>
      <w:r w:rsidR="002450D0" w:rsidRPr="002450D0">
        <w:rPr>
          <w:rFonts w:ascii="Arial" w:eastAsia="Times New Roman" w:hAnsi="Arial" w:cs="Arial"/>
          <w:b/>
          <w:bCs/>
          <w:sz w:val="24"/>
          <w:szCs w:val="24"/>
          <w:lang w:eastAsia="ru-RU"/>
        </w:rPr>
        <w:t xml:space="preserve">, мясо-пептонного агара и мясной воды </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10,0 г пептона и 5,0 г хлористого натрия добавляют к 1 дм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мясной воды. Устанавливают рН 7,0−7,2, кипятят, фильтруют через бумажный фильтр. Стерилизуют при температуре (121 ± 1) °С в течение 20 мин. При выпадении осадка в </w:t>
      </w:r>
      <w:proofErr w:type="gramStart"/>
      <w:r w:rsidRPr="002450D0">
        <w:rPr>
          <w:rFonts w:ascii="Arial" w:eastAsia="Times New Roman" w:hAnsi="Arial" w:cs="Arial"/>
          <w:iCs/>
          <w:sz w:val="24"/>
          <w:szCs w:val="24"/>
          <w:lang w:eastAsia="ru-RU"/>
        </w:rPr>
        <w:t>мясо-пептонном</w:t>
      </w:r>
      <w:proofErr w:type="gramEnd"/>
      <w:r w:rsidRPr="002450D0">
        <w:rPr>
          <w:rFonts w:ascii="Arial" w:eastAsia="Times New Roman" w:hAnsi="Arial" w:cs="Arial"/>
          <w:iCs/>
          <w:sz w:val="24"/>
          <w:szCs w:val="24"/>
          <w:lang w:eastAsia="ru-RU"/>
        </w:rPr>
        <w:t xml:space="preserve"> бульоне его повторно фильтруют с последующей стерилизацией.</w:t>
      </w:r>
    </w:p>
    <w:p w:rsidR="002450D0" w:rsidRPr="002450D0" w:rsidRDefault="002450D0" w:rsidP="002450D0">
      <w:pPr>
        <w:spacing w:after="0" w:line="360" w:lineRule="auto"/>
        <w:ind w:firstLine="567"/>
        <w:jc w:val="both"/>
        <w:textAlignment w:val="baseline"/>
        <w:rPr>
          <w:rFonts w:ascii="Arial" w:eastAsia="Times New Roman" w:hAnsi="Arial" w:cs="Arial"/>
          <w:iCs/>
          <w:sz w:val="24"/>
          <w:szCs w:val="24"/>
          <w:lang w:eastAsia="ru-RU"/>
        </w:rPr>
      </w:pPr>
      <w:r w:rsidRPr="002450D0">
        <w:rPr>
          <w:rFonts w:ascii="Arial" w:eastAsia="Times New Roman" w:hAnsi="Arial" w:cs="Arial"/>
          <w:iCs/>
          <w:sz w:val="24"/>
          <w:szCs w:val="24"/>
          <w:lang w:eastAsia="ru-RU"/>
        </w:rPr>
        <w:t xml:space="preserve">Для приготовления </w:t>
      </w:r>
      <w:proofErr w:type="gramStart"/>
      <w:r w:rsidRPr="002450D0">
        <w:rPr>
          <w:rFonts w:ascii="Arial" w:eastAsia="Times New Roman" w:hAnsi="Arial" w:cs="Arial"/>
          <w:iCs/>
          <w:sz w:val="24"/>
          <w:szCs w:val="24"/>
          <w:lang w:eastAsia="ru-RU"/>
        </w:rPr>
        <w:t>мясо-пептонного</w:t>
      </w:r>
      <w:proofErr w:type="gramEnd"/>
      <w:r w:rsidRPr="002450D0">
        <w:rPr>
          <w:rFonts w:ascii="Arial" w:eastAsia="Times New Roman" w:hAnsi="Arial" w:cs="Arial"/>
          <w:iCs/>
          <w:sz w:val="24"/>
          <w:szCs w:val="24"/>
          <w:lang w:eastAsia="ru-RU"/>
        </w:rPr>
        <w:t xml:space="preserve"> агара в 1 дм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мясо-пептонного бульона перед стерилизацией добавляют 15,0−20,0 г агар-агара и кипятят на слабом огне при постоянном помешивании до полного растворения агара. Устанавливают рН 7,0−7,2, разливают в пробирки или флаконы и стерилизуют при температуре (121 ± 1) °С в течение 20 мин.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 xml:space="preserve">Готовую среду до использования хранят в темном месте при температуре </w:t>
      </w:r>
      <w:r w:rsidRPr="002450D0">
        <w:rPr>
          <w:rFonts w:ascii="Arial" w:eastAsia="Calibri" w:hAnsi="Arial" w:cs="Arial"/>
          <w:sz w:val="24"/>
          <w:szCs w:val="24"/>
        </w:rPr>
        <w:t xml:space="preserve">(5 ± 3)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w:t>
      </w:r>
      <w:r w:rsidRPr="002450D0">
        <w:rPr>
          <w:rFonts w:ascii="Arial" w:eastAsia="Times New Roman" w:hAnsi="Arial" w:cs="Arial"/>
          <w:sz w:val="24"/>
          <w:szCs w:val="24"/>
          <w:lang w:eastAsia="ru-RU"/>
        </w:rPr>
        <w:t>не более 30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bCs/>
          <w:sz w:val="24"/>
          <w:szCs w:val="24"/>
          <w:lang w:eastAsia="ru-RU"/>
        </w:rPr>
        <w:t xml:space="preserve">Приготовление мясной воды: </w:t>
      </w:r>
      <w:r w:rsidRPr="002450D0">
        <w:rPr>
          <w:rFonts w:ascii="Arial" w:eastAsia="Times New Roman" w:hAnsi="Arial" w:cs="Arial"/>
          <w:iCs/>
          <w:sz w:val="24"/>
          <w:szCs w:val="24"/>
          <w:lang w:eastAsia="ru-RU"/>
        </w:rPr>
        <w:t xml:space="preserve">мясо освобождают от костей, жира, фасций и сухожилий, режут на кусочки и пропускают через мясорубку. К фаршу добавляют двойное по массе количество воды, перемешивают и выдерживают при температуре </w:t>
      </w:r>
      <w:r w:rsidRPr="002450D0">
        <w:rPr>
          <w:rFonts w:ascii="Arial" w:eastAsia="Calibri" w:hAnsi="Arial" w:cs="Arial"/>
          <w:sz w:val="24"/>
          <w:szCs w:val="24"/>
        </w:rPr>
        <w:lastRenderedPageBreak/>
        <w:t xml:space="preserve">(5 ± 3)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w:t>
      </w:r>
      <w:r w:rsidRPr="002450D0">
        <w:rPr>
          <w:rFonts w:ascii="Arial" w:eastAsia="Times New Roman" w:hAnsi="Arial" w:cs="Arial"/>
          <w:iCs/>
          <w:sz w:val="24"/>
          <w:szCs w:val="24"/>
          <w:lang w:eastAsia="ru-RU"/>
        </w:rPr>
        <w:t>до следующего утра. Затем смесь помешивают и кипят в течение 1 ч. Жир, пену и всплывающие кусочки во время кипячения несколько раз удаляют, а воду добавляют до первоначального объема. Контроль окончания кипячения: 2,0−3,0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экстракта пропускают через бумажный фильтр в пробирку. Если фильтр прозрачный, кипячение заканчивают. Мясную воду сливают, фарш при этом отжимают через 2−3 слоя марли, фильтруют через бумажный фильтр, разливают в колбы вместимостью не более 2 дм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и стерилизуют в автоклаве при температуре (121 ± 1) °С в течение 40 мин.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 xml:space="preserve">Готовую среду до использования хранят в темном месте при температуре от </w:t>
      </w:r>
      <w:r w:rsidRPr="002450D0">
        <w:rPr>
          <w:rFonts w:ascii="Arial" w:eastAsia="Calibri" w:hAnsi="Arial" w:cs="Arial"/>
          <w:sz w:val="24"/>
          <w:szCs w:val="24"/>
        </w:rPr>
        <w:t xml:space="preserve">(5 ± 3) </w:t>
      </w:r>
      <w:r w:rsidRPr="002450D0">
        <w:rPr>
          <w:rFonts w:ascii="Arial" w:eastAsia="Calibri" w:hAnsi="Arial" w:cs="Arial"/>
          <w:sz w:val="24"/>
          <w:szCs w:val="24"/>
          <w:vertAlign w:val="superscript"/>
        </w:rPr>
        <w:t>о</w:t>
      </w:r>
      <w:r w:rsidRPr="002450D0">
        <w:rPr>
          <w:rFonts w:ascii="Arial" w:eastAsia="Calibri" w:hAnsi="Arial" w:cs="Arial"/>
          <w:sz w:val="24"/>
          <w:szCs w:val="24"/>
        </w:rPr>
        <w:t>С</w:t>
      </w:r>
      <w:r w:rsidRPr="002450D0">
        <w:rPr>
          <w:rFonts w:ascii="Arial" w:eastAsia="Times New Roman" w:hAnsi="Arial" w:cs="Arial"/>
          <w:sz w:val="24"/>
          <w:szCs w:val="24"/>
          <w:lang w:eastAsia="ru-RU"/>
        </w:rPr>
        <w:t xml:space="preserve"> не более 3 мес.</w:t>
      </w:r>
    </w:p>
    <w:p w:rsidR="002450D0" w:rsidRPr="002450D0" w:rsidRDefault="002450D0" w:rsidP="002450D0">
      <w:pPr>
        <w:spacing w:after="0" w:line="360" w:lineRule="auto"/>
        <w:ind w:firstLine="567"/>
        <w:jc w:val="both"/>
        <w:rPr>
          <w:rFonts w:ascii="Arial" w:eastAsia="Times New Roman" w:hAnsi="Arial" w:cs="Arial"/>
          <w:lang w:eastAsia="ru-RU"/>
        </w:rPr>
      </w:pPr>
    </w:p>
    <w:p w:rsidR="002450D0" w:rsidRPr="002450D0" w:rsidRDefault="002450D0" w:rsidP="002450D0">
      <w:pPr>
        <w:spacing w:after="0" w:line="360" w:lineRule="auto"/>
        <w:ind w:firstLine="567"/>
        <w:jc w:val="both"/>
        <w:rPr>
          <w:rFonts w:ascii="Arial" w:eastAsia="Calibri" w:hAnsi="Arial" w:cs="Arial"/>
          <w:spacing w:val="40"/>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xml:space="preserve">– </w:t>
      </w:r>
      <w:r w:rsidRPr="002450D0">
        <w:rPr>
          <w:rFonts w:ascii="Arial" w:eastAsia="Times New Roman" w:hAnsi="Arial" w:cs="Arial"/>
          <w:iCs/>
          <w:lang w:eastAsia="ru-RU"/>
        </w:rPr>
        <w:t xml:space="preserve">Вместо указанного </w:t>
      </w:r>
      <w:proofErr w:type="gramStart"/>
      <w:r w:rsidRPr="002450D0">
        <w:rPr>
          <w:rFonts w:ascii="Arial" w:eastAsia="Times New Roman" w:hAnsi="Arial" w:cs="Arial"/>
          <w:iCs/>
          <w:lang w:eastAsia="ru-RU"/>
        </w:rPr>
        <w:t>мясо-пептонного</w:t>
      </w:r>
      <w:proofErr w:type="gramEnd"/>
      <w:r w:rsidRPr="002450D0">
        <w:rPr>
          <w:rFonts w:ascii="Arial" w:eastAsia="Times New Roman" w:hAnsi="Arial" w:cs="Arial"/>
          <w:iCs/>
          <w:lang w:eastAsia="ru-RU"/>
        </w:rPr>
        <w:t xml:space="preserve"> (агара), мясо-пептонного бульона допустимо применение готового сухого питательного агара (ГМФ-агар (бульон), ГРМ-агар (бульон)), из которого готовят питательную среду в соответствии с указаниями на этикетке</w:t>
      </w:r>
      <w:r w:rsidRPr="002450D0">
        <w:rPr>
          <w:rFonts w:ascii="Arial" w:eastAsia="Times New Roman" w:hAnsi="Arial" w:cs="Arial"/>
          <w:i/>
          <w:iCs/>
          <w:lang w:eastAsia="ru-RU"/>
        </w:rPr>
        <w:t>.</w:t>
      </w:r>
    </w:p>
    <w:p w:rsidR="002450D0" w:rsidRPr="002450D0" w:rsidRDefault="002450D0" w:rsidP="002450D0">
      <w:pPr>
        <w:spacing w:after="0" w:line="360" w:lineRule="auto"/>
        <w:jc w:val="both"/>
        <w:rPr>
          <w:rFonts w:ascii="Arial" w:eastAsia="Calibri" w:hAnsi="Arial" w:cs="Arial"/>
          <w:spacing w:val="40"/>
        </w:rPr>
      </w:pPr>
    </w:p>
    <w:p w:rsidR="002450D0" w:rsidRPr="002450D0" w:rsidRDefault="00AA2709" w:rsidP="002450D0">
      <w:pPr>
        <w:spacing w:after="0" w:line="360" w:lineRule="auto"/>
        <w:ind w:firstLine="567"/>
        <w:jc w:val="both"/>
        <w:textAlignment w:val="baseline"/>
        <w:rPr>
          <w:rFonts w:ascii="Arial" w:eastAsia="Times New Roman" w:hAnsi="Arial" w:cs="Arial"/>
          <w:b/>
          <w:bCs/>
          <w:sz w:val="24"/>
          <w:szCs w:val="24"/>
          <w:lang w:eastAsia="ru-RU"/>
        </w:rPr>
      </w:pPr>
      <w:r>
        <w:rPr>
          <w:rFonts w:ascii="Arial" w:eastAsia="Times New Roman" w:hAnsi="Arial" w:cs="Arial"/>
          <w:b/>
          <w:bCs/>
          <w:sz w:val="24"/>
          <w:szCs w:val="24"/>
          <w:lang w:eastAsia="ru-RU"/>
        </w:rPr>
        <w:t>7.1</w:t>
      </w:r>
      <w:r w:rsidR="002450D0" w:rsidRPr="002450D0">
        <w:rPr>
          <w:rFonts w:ascii="Arial" w:eastAsia="Times New Roman" w:hAnsi="Arial" w:cs="Arial"/>
          <w:b/>
          <w:bCs/>
          <w:sz w:val="24"/>
          <w:szCs w:val="24"/>
          <w:lang w:eastAsia="ru-RU"/>
        </w:rPr>
        <w:t>.3</w:t>
      </w:r>
      <w:r w:rsidR="002450D0" w:rsidRPr="002450D0">
        <w:rPr>
          <w:rFonts w:ascii="Arial" w:eastAsia="Times New Roman" w:hAnsi="Arial" w:cs="Arial"/>
          <w:b/>
          <w:bCs/>
          <w:sz w:val="24"/>
          <w:szCs w:val="24"/>
          <w:lang w:eastAsia="ru-RU"/>
        </w:rPr>
        <w:tab/>
        <w:t xml:space="preserve">Приготовление </w:t>
      </w:r>
      <w:proofErr w:type="gramStart"/>
      <w:r w:rsidR="002450D0" w:rsidRPr="002450D0">
        <w:rPr>
          <w:rFonts w:ascii="Arial" w:eastAsia="Times New Roman" w:hAnsi="Arial" w:cs="Arial"/>
          <w:b/>
          <w:bCs/>
          <w:sz w:val="24"/>
          <w:szCs w:val="24"/>
          <w:lang w:eastAsia="ru-RU"/>
        </w:rPr>
        <w:t>мясо-пептонного</w:t>
      </w:r>
      <w:proofErr w:type="gramEnd"/>
      <w:r w:rsidR="002450D0" w:rsidRPr="002450D0">
        <w:rPr>
          <w:rFonts w:ascii="Arial" w:eastAsia="Times New Roman" w:hAnsi="Arial" w:cs="Arial"/>
          <w:b/>
          <w:bCs/>
          <w:sz w:val="24"/>
          <w:szCs w:val="24"/>
          <w:lang w:eastAsia="ru-RU"/>
        </w:rPr>
        <w:t xml:space="preserve"> агара с 1 % глюкозы</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К </w:t>
      </w:r>
      <w:proofErr w:type="gramStart"/>
      <w:r w:rsidRPr="002450D0">
        <w:rPr>
          <w:rFonts w:ascii="Arial" w:eastAsia="Times New Roman" w:hAnsi="Arial" w:cs="Arial"/>
          <w:sz w:val="24"/>
          <w:szCs w:val="24"/>
          <w:lang w:eastAsia="ru-RU"/>
        </w:rPr>
        <w:t>мясо-пептонному</w:t>
      </w:r>
      <w:proofErr w:type="gramEnd"/>
      <w:r w:rsidRPr="002450D0">
        <w:rPr>
          <w:rFonts w:ascii="Arial" w:eastAsia="Times New Roman" w:hAnsi="Arial" w:cs="Arial"/>
          <w:sz w:val="24"/>
          <w:szCs w:val="24"/>
          <w:lang w:eastAsia="ru-RU"/>
        </w:rPr>
        <w:t xml:space="preserve"> бульону, приготовленному по 7.2.2.2, добавляют 2 % агар-агара, предварительно измельченного, замоченного и хорошо промытого водой. Среду кипятят на слабом огне при постоянном помешивании до полного растворения агара. При помутнении среды ее просветляют. Агар в горячем состоянии фильтруют через вату, разливаю во флаконы или колбы и стерилизуют в автоклаве при </w:t>
      </w:r>
      <w:bookmarkStart w:id="8" w:name="_Hlk109935601"/>
      <w:r w:rsidRPr="002450D0">
        <w:rPr>
          <w:rFonts w:ascii="Arial" w:eastAsia="Times New Roman" w:hAnsi="Arial" w:cs="Arial"/>
          <w:sz w:val="24"/>
          <w:szCs w:val="24"/>
          <w:lang w:eastAsia="ru-RU"/>
        </w:rPr>
        <w:t xml:space="preserve">(121 ± 1) °C </w:t>
      </w:r>
      <w:bookmarkEnd w:id="8"/>
      <w:r w:rsidRPr="002450D0">
        <w:rPr>
          <w:rFonts w:ascii="Arial" w:eastAsia="Times New Roman" w:hAnsi="Arial" w:cs="Arial"/>
          <w:sz w:val="24"/>
          <w:szCs w:val="24"/>
          <w:lang w:eastAsia="ru-RU"/>
        </w:rPr>
        <w:t>в течение 10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20 мин. К расплавленному </w:t>
      </w:r>
      <w:proofErr w:type="gramStart"/>
      <w:r w:rsidRPr="002450D0">
        <w:rPr>
          <w:rFonts w:ascii="Arial" w:eastAsia="Times New Roman" w:hAnsi="Arial" w:cs="Arial"/>
          <w:sz w:val="24"/>
          <w:szCs w:val="24"/>
          <w:lang w:eastAsia="ru-RU"/>
        </w:rPr>
        <w:t>мясо-пептонному</w:t>
      </w:r>
      <w:proofErr w:type="gramEnd"/>
      <w:r w:rsidRPr="002450D0">
        <w:rPr>
          <w:rFonts w:ascii="Arial" w:eastAsia="Times New Roman" w:hAnsi="Arial" w:cs="Arial"/>
          <w:sz w:val="24"/>
          <w:szCs w:val="24"/>
          <w:lang w:eastAsia="ru-RU"/>
        </w:rPr>
        <w:t xml:space="preserve"> агару добавляют стерильный концентрированный (40 %-ный и более) раствор глюкозы из расчета ее содержания в мясо-пептонном агаре в количестве 1 % и стерилизуют в автоклаве в течение 30 мин при температуре (105</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110) °С. Готовая среда должна иметь рН 7,0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7,2.</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 xml:space="preserve">Готовую среду до использования хранят в темном месте при температуре от </w:t>
      </w:r>
      <w:r w:rsidRPr="002450D0">
        <w:rPr>
          <w:rFonts w:ascii="Arial" w:eastAsia="Calibri" w:hAnsi="Arial" w:cs="Arial"/>
          <w:sz w:val="24"/>
          <w:szCs w:val="24"/>
        </w:rPr>
        <w:t xml:space="preserve">(5 ± 3) </w:t>
      </w:r>
      <w:r w:rsidRPr="002450D0">
        <w:rPr>
          <w:rFonts w:ascii="Arial" w:eastAsia="Calibri" w:hAnsi="Arial" w:cs="Arial"/>
          <w:sz w:val="24"/>
          <w:szCs w:val="24"/>
          <w:vertAlign w:val="superscript"/>
        </w:rPr>
        <w:t>о</w:t>
      </w:r>
      <w:r w:rsidRPr="002450D0">
        <w:rPr>
          <w:rFonts w:ascii="Arial" w:eastAsia="Calibri" w:hAnsi="Arial" w:cs="Arial"/>
          <w:sz w:val="24"/>
          <w:szCs w:val="24"/>
        </w:rPr>
        <w:t>С</w:t>
      </w:r>
      <w:r w:rsidRPr="002450D0">
        <w:rPr>
          <w:rFonts w:ascii="Arial" w:eastAsia="Times New Roman" w:hAnsi="Arial" w:cs="Arial"/>
          <w:sz w:val="24"/>
          <w:szCs w:val="24"/>
          <w:lang w:eastAsia="ru-RU"/>
        </w:rPr>
        <w:t xml:space="preserve"> не более 30 сут.</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2450D0" w:rsidP="002450D0">
      <w:pPr>
        <w:spacing w:after="0" w:line="360" w:lineRule="auto"/>
        <w:ind w:firstLine="567"/>
        <w:jc w:val="both"/>
        <w:textAlignment w:val="baseline"/>
        <w:rPr>
          <w:rFonts w:ascii="Arial" w:eastAsia="Times New Roman" w:hAnsi="Arial" w:cs="Arial"/>
          <w:lang w:eastAsia="ru-RU"/>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xml:space="preserve">– Вместо указанного мясо-пептонного </w:t>
      </w:r>
      <w:proofErr w:type="gramStart"/>
      <w:r w:rsidRPr="002450D0">
        <w:rPr>
          <w:rFonts w:ascii="Arial" w:eastAsia="Times New Roman" w:hAnsi="Arial" w:cs="Arial"/>
          <w:lang w:eastAsia="ru-RU"/>
        </w:rPr>
        <w:t>агара  допускается</w:t>
      </w:r>
      <w:proofErr w:type="gramEnd"/>
      <w:r w:rsidRPr="002450D0">
        <w:rPr>
          <w:rFonts w:ascii="Arial" w:eastAsia="Times New Roman" w:hAnsi="Arial" w:cs="Arial"/>
          <w:lang w:eastAsia="ru-RU"/>
        </w:rPr>
        <w:t xml:space="preserve"> применение  готового сухого питательного агара (ГМФ-агар, ГРМ-агар), из которого готовят питательную среду в соответствии с указаниями, прилагаемыми к препарату, и добавляют 1 % глюкозы.</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7.1</w:t>
      </w:r>
      <w:r w:rsidR="002450D0" w:rsidRPr="002450D0">
        <w:rPr>
          <w:rFonts w:ascii="Arial" w:eastAsia="Times New Roman" w:hAnsi="Arial" w:cs="Arial"/>
          <w:b/>
          <w:bCs/>
          <w:sz w:val="24"/>
          <w:szCs w:val="24"/>
          <w:lang w:eastAsia="ru-RU"/>
        </w:rPr>
        <w:t>.4</w:t>
      </w:r>
      <w:r w:rsidR="002450D0" w:rsidRPr="002450D0">
        <w:rPr>
          <w:rFonts w:ascii="Arial" w:eastAsia="Times New Roman" w:hAnsi="Arial" w:cs="Arial"/>
          <w:b/>
          <w:bCs/>
          <w:sz w:val="24"/>
          <w:szCs w:val="24"/>
          <w:lang w:eastAsia="ru-RU"/>
        </w:rPr>
        <w:tab/>
        <w:t xml:space="preserve">Приготовление </w:t>
      </w:r>
      <w:proofErr w:type="gramStart"/>
      <w:r w:rsidR="002450D0" w:rsidRPr="002450D0">
        <w:rPr>
          <w:rFonts w:ascii="Arial" w:eastAsia="Times New Roman" w:hAnsi="Arial" w:cs="Arial"/>
          <w:b/>
          <w:bCs/>
          <w:sz w:val="24"/>
          <w:szCs w:val="24"/>
          <w:lang w:eastAsia="ru-RU"/>
        </w:rPr>
        <w:t>мясо-пептонного</w:t>
      </w:r>
      <w:proofErr w:type="gramEnd"/>
      <w:r w:rsidR="002450D0" w:rsidRPr="002450D0">
        <w:rPr>
          <w:rFonts w:ascii="Arial" w:eastAsia="Times New Roman" w:hAnsi="Arial" w:cs="Arial"/>
          <w:b/>
          <w:bCs/>
          <w:sz w:val="24"/>
          <w:szCs w:val="24"/>
          <w:lang w:eastAsia="ru-RU"/>
        </w:rPr>
        <w:t xml:space="preserve"> агара с 5 % крови (</w:t>
      </w:r>
      <w:r w:rsidR="002450D0" w:rsidRPr="002450D0">
        <w:rPr>
          <w:rFonts w:ascii="Arial" w:eastAsia="Calibri" w:hAnsi="Arial" w:cs="Arial"/>
          <w:b/>
          <w:bCs/>
          <w:sz w:val="24"/>
          <w:szCs w:val="24"/>
        </w:rPr>
        <w:t>5 % кровяной агар</w:t>
      </w:r>
      <w:r w:rsidR="002450D0" w:rsidRPr="002450D0">
        <w:rPr>
          <w:rFonts w:ascii="Arial" w:eastAsia="Times New Roman" w:hAnsi="Arial" w:cs="Arial"/>
          <w:b/>
          <w:bCs/>
          <w:sz w:val="24"/>
          <w:szCs w:val="24"/>
          <w:lang w:eastAsia="ru-RU"/>
        </w:rPr>
        <w:t>)</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 xml:space="preserve">К расплавленному стерильному 2,0 %-ному </w:t>
      </w:r>
      <w:proofErr w:type="gramStart"/>
      <w:r w:rsidRPr="002450D0">
        <w:rPr>
          <w:rFonts w:ascii="Arial" w:eastAsia="Times New Roman" w:hAnsi="Arial" w:cs="Arial"/>
          <w:iCs/>
          <w:sz w:val="24"/>
          <w:szCs w:val="24"/>
          <w:lang w:eastAsia="ru-RU"/>
        </w:rPr>
        <w:t>мясо-пептонному</w:t>
      </w:r>
      <w:proofErr w:type="gramEnd"/>
      <w:r w:rsidRPr="002450D0">
        <w:rPr>
          <w:rFonts w:ascii="Arial" w:eastAsia="Times New Roman" w:hAnsi="Arial" w:cs="Arial"/>
          <w:iCs/>
          <w:sz w:val="24"/>
          <w:szCs w:val="24"/>
          <w:lang w:eastAsia="ru-RU"/>
        </w:rPr>
        <w:t xml:space="preserve"> агару приготовленному по 7.2.2.2 и охлажденному до 45 </w:t>
      </w:r>
      <w:r w:rsidRPr="002450D0">
        <w:rPr>
          <w:rFonts w:ascii="Arial" w:eastAsia="Times New Roman" w:hAnsi="Arial" w:cs="Arial"/>
          <w:iCs/>
          <w:sz w:val="24"/>
          <w:szCs w:val="24"/>
          <w:vertAlign w:val="superscript"/>
          <w:lang w:eastAsia="ru-RU"/>
        </w:rPr>
        <w:t>о</w:t>
      </w:r>
      <w:r w:rsidRPr="002450D0">
        <w:rPr>
          <w:rFonts w:ascii="Arial" w:eastAsia="Times New Roman" w:hAnsi="Arial" w:cs="Arial"/>
          <w:iCs/>
          <w:sz w:val="24"/>
          <w:szCs w:val="24"/>
          <w:lang w:eastAsia="ru-RU"/>
        </w:rPr>
        <w:t>С (не выше) соблюдая правила стерильности прибавляют 5,0 % дефибринированной, стерильно взятой крови барана. Приготовленную среду разливают в стерильные чашки Петри (предварительно нагретые в термостате)</w:t>
      </w:r>
      <w:r w:rsidRPr="002450D0">
        <w:rPr>
          <w:rFonts w:ascii="Arial" w:eastAsia="Calibri" w:hAnsi="Arial" w:cs="Arial"/>
          <w:sz w:val="24"/>
          <w:szCs w:val="24"/>
        </w:rPr>
        <w:t xml:space="preserve"> </w:t>
      </w:r>
      <w:r w:rsidRPr="002450D0">
        <w:rPr>
          <w:rFonts w:ascii="Arial" w:eastAsia="Times New Roman" w:hAnsi="Arial" w:cs="Arial"/>
          <w:iCs/>
          <w:sz w:val="24"/>
          <w:szCs w:val="24"/>
          <w:lang w:eastAsia="ru-RU"/>
        </w:rPr>
        <w:t xml:space="preserve">слоем в 5 мм, дают застыть, подсушивают в термостате. Слой агара должен быть равномерно окрашен в красный цвет.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iCs/>
          <w:sz w:val="24"/>
          <w:szCs w:val="24"/>
          <w:lang w:eastAsia="ru-RU"/>
        </w:rPr>
        <w:t xml:space="preserve">Готовую среду хранят при температуре </w:t>
      </w:r>
      <w:r w:rsidRPr="002450D0">
        <w:rPr>
          <w:rFonts w:ascii="Arial" w:eastAsia="Calibri" w:hAnsi="Arial" w:cs="Arial"/>
          <w:sz w:val="24"/>
          <w:szCs w:val="24"/>
        </w:rPr>
        <w:t xml:space="preserve">(5 ± 3)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w:t>
      </w:r>
      <w:r w:rsidRPr="002450D0">
        <w:rPr>
          <w:rFonts w:ascii="Arial" w:eastAsia="Times New Roman" w:hAnsi="Arial" w:cs="Arial"/>
          <w:iCs/>
          <w:sz w:val="24"/>
          <w:szCs w:val="24"/>
          <w:lang w:eastAsia="ru-RU"/>
        </w:rPr>
        <w:t>не более 2 сут.</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p>
    <w:p w:rsidR="002450D0" w:rsidRPr="002450D0" w:rsidRDefault="002450D0" w:rsidP="002450D0">
      <w:pPr>
        <w:spacing w:after="0" w:line="360" w:lineRule="auto"/>
        <w:ind w:firstLine="567"/>
        <w:jc w:val="both"/>
        <w:rPr>
          <w:rFonts w:ascii="Arial" w:eastAsia="Times New Roman" w:hAnsi="Arial" w:cs="Arial"/>
          <w:iCs/>
          <w:lang w:eastAsia="ru-RU"/>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xml:space="preserve">– </w:t>
      </w:r>
      <w:r w:rsidRPr="002450D0">
        <w:rPr>
          <w:rFonts w:ascii="Arial" w:eastAsia="Times New Roman" w:hAnsi="Arial" w:cs="Arial"/>
          <w:iCs/>
          <w:lang w:eastAsia="ru-RU"/>
        </w:rPr>
        <w:t xml:space="preserve">Вместо указанного мясо-пептонного агара допустимо применение готового сухого питательного агара (ГМФ-агар, ГРМ-агар), из которого готовят питательную среду, к </w:t>
      </w:r>
      <w:proofErr w:type="gramStart"/>
      <w:r w:rsidRPr="002450D0">
        <w:rPr>
          <w:rFonts w:ascii="Arial" w:eastAsia="Times New Roman" w:hAnsi="Arial" w:cs="Arial"/>
          <w:iCs/>
          <w:lang w:eastAsia="ru-RU"/>
        </w:rPr>
        <w:t>которой  добавляют</w:t>
      </w:r>
      <w:proofErr w:type="gramEnd"/>
      <w:r w:rsidRPr="002450D0">
        <w:rPr>
          <w:rFonts w:ascii="Arial" w:eastAsia="Times New Roman" w:hAnsi="Arial" w:cs="Arial"/>
          <w:iCs/>
          <w:lang w:eastAsia="ru-RU"/>
        </w:rPr>
        <w:t xml:space="preserve"> 5 % дефибринированной, стерильно взятой крови барана.</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p>
    <w:p w:rsidR="002450D0" w:rsidRPr="002450D0" w:rsidRDefault="002450D0" w:rsidP="002450D0">
      <w:pPr>
        <w:spacing w:after="0" w:line="360" w:lineRule="auto"/>
        <w:ind w:firstLine="567"/>
        <w:jc w:val="both"/>
        <w:rPr>
          <w:rFonts w:ascii="Arial" w:eastAsia="Times New Roman" w:hAnsi="Arial" w:cs="Arial"/>
          <w:bCs/>
          <w:iCs/>
          <w:sz w:val="24"/>
          <w:szCs w:val="24"/>
          <w:lang w:eastAsia="ru-RU"/>
        </w:rPr>
      </w:pPr>
      <w:r w:rsidRPr="002450D0">
        <w:rPr>
          <w:rFonts w:ascii="Arial" w:eastAsia="Times New Roman" w:hAnsi="Arial" w:cs="Arial"/>
          <w:bCs/>
          <w:iCs/>
          <w:sz w:val="24"/>
          <w:szCs w:val="24"/>
          <w:lang w:eastAsia="ru-RU"/>
        </w:rPr>
        <w:t xml:space="preserve">Приготовление дефибринированной крови барана. </w:t>
      </w:r>
      <w:r w:rsidRPr="002450D0">
        <w:rPr>
          <w:rFonts w:ascii="Arial" w:eastAsia="Times New Roman" w:hAnsi="Arial" w:cs="Arial"/>
          <w:iCs/>
          <w:sz w:val="24"/>
          <w:szCs w:val="24"/>
          <w:lang w:eastAsia="ru-RU"/>
        </w:rPr>
        <w:t>В стерильную колбу (со стеклянными бусами) вместимостью 50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помещают только что взятую стерильно кровь барана и непрерывно встряхивают в течение 15 мин. В результате чего находящийся в крови фибрин выпадет в осадок, обволакивая бусы. Дефибринированную кровь в асептических условиях сливают в другую стерильную колбу или пробирку. </w:t>
      </w:r>
    </w:p>
    <w:p w:rsidR="002450D0" w:rsidRPr="002450D0" w:rsidRDefault="002450D0" w:rsidP="002450D0">
      <w:pPr>
        <w:spacing w:after="0" w:line="360" w:lineRule="auto"/>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 xml:space="preserve"> Дефибринированную кровь хранят при температуре (5 ± 1) </w:t>
      </w:r>
      <w:r w:rsidRPr="002450D0">
        <w:rPr>
          <w:rFonts w:ascii="Arial" w:eastAsia="Times New Roman" w:hAnsi="Arial" w:cs="Arial"/>
          <w:iCs/>
          <w:sz w:val="24"/>
          <w:szCs w:val="24"/>
          <w:vertAlign w:val="superscript"/>
          <w:lang w:eastAsia="ru-RU"/>
        </w:rPr>
        <w:t>о</w:t>
      </w:r>
      <w:r w:rsidRPr="002450D0">
        <w:rPr>
          <w:rFonts w:ascii="Arial" w:eastAsia="Times New Roman" w:hAnsi="Arial" w:cs="Arial"/>
          <w:iCs/>
          <w:sz w:val="24"/>
          <w:szCs w:val="24"/>
          <w:lang w:eastAsia="ru-RU"/>
        </w:rPr>
        <w:t>С в течение 7 сут.</w:t>
      </w:r>
    </w:p>
    <w:p w:rsidR="002450D0" w:rsidRPr="002450D0" w:rsidRDefault="00AA2709" w:rsidP="002450D0">
      <w:pPr>
        <w:spacing w:after="0" w:line="360" w:lineRule="auto"/>
        <w:ind w:firstLine="567"/>
        <w:contextualSpacing/>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7.1</w:t>
      </w:r>
      <w:r w:rsidR="002450D0" w:rsidRPr="002450D0">
        <w:rPr>
          <w:rFonts w:ascii="Arial" w:eastAsia="Times New Roman" w:hAnsi="Arial" w:cs="Arial"/>
          <w:b/>
          <w:bCs/>
          <w:sz w:val="24"/>
          <w:szCs w:val="24"/>
          <w:lang w:eastAsia="ru-RU"/>
        </w:rPr>
        <w:t>.5</w:t>
      </w:r>
      <w:r w:rsidR="002450D0" w:rsidRPr="002450D0">
        <w:rPr>
          <w:rFonts w:ascii="Arial" w:eastAsia="Times New Roman" w:hAnsi="Arial" w:cs="Arial"/>
          <w:b/>
          <w:bCs/>
          <w:sz w:val="24"/>
          <w:szCs w:val="24"/>
          <w:lang w:eastAsia="ru-RU"/>
        </w:rPr>
        <w:tab/>
        <w:t xml:space="preserve">Приготовление </w:t>
      </w:r>
      <w:proofErr w:type="gramStart"/>
      <w:r w:rsidR="002450D0" w:rsidRPr="002450D0">
        <w:rPr>
          <w:rFonts w:ascii="Arial" w:eastAsia="Times New Roman" w:hAnsi="Arial" w:cs="Arial"/>
          <w:b/>
          <w:bCs/>
          <w:sz w:val="24"/>
          <w:szCs w:val="24"/>
          <w:lang w:eastAsia="ru-RU"/>
        </w:rPr>
        <w:t>мясо-пептонного</w:t>
      </w:r>
      <w:proofErr w:type="gramEnd"/>
      <w:r w:rsidR="002450D0" w:rsidRPr="002450D0">
        <w:rPr>
          <w:rFonts w:ascii="Arial" w:eastAsia="Times New Roman" w:hAnsi="Arial" w:cs="Arial"/>
          <w:b/>
          <w:bCs/>
          <w:sz w:val="24"/>
          <w:szCs w:val="24"/>
          <w:lang w:eastAsia="ru-RU"/>
        </w:rPr>
        <w:t xml:space="preserve"> бульона с содержанием 6,5 % натрия хлорида (солевой бульон)</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К 100,0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w:t>
      </w:r>
      <w:proofErr w:type="gramStart"/>
      <w:r w:rsidRPr="002450D0">
        <w:rPr>
          <w:rFonts w:ascii="Arial" w:eastAsia="Times New Roman" w:hAnsi="Arial" w:cs="Arial"/>
          <w:sz w:val="24"/>
          <w:szCs w:val="24"/>
          <w:lang w:eastAsia="ru-RU"/>
        </w:rPr>
        <w:t>мясо-пептонного</w:t>
      </w:r>
      <w:proofErr w:type="gramEnd"/>
      <w:r w:rsidRPr="002450D0">
        <w:rPr>
          <w:rFonts w:ascii="Arial" w:eastAsia="Times New Roman" w:hAnsi="Arial" w:cs="Arial"/>
          <w:sz w:val="24"/>
          <w:szCs w:val="24"/>
          <w:lang w:eastAsia="ru-RU"/>
        </w:rPr>
        <w:t xml:space="preserve"> бульона</w:t>
      </w:r>
      <w:r w:rsidRPr="002450D0">
        <w:rPr>
          <w:rFonts w:ascii="Arial" w:eastAsia="Times New Roman" w:hAnsi="Arial" w:cs="Arial"/>
          <w:iCs/>
          <w:sz w:val="24"/>
          <w:szCs w:val="24"/>
          <w:lang w:eastAsia="ru-RU"/>
        </w:rPr>
        <w:t xml:space="preserve"> с pH 7,0 приготовленного по 7.2.2.2 добавляют 6,5 г хлористого натрия. Разливают в пробирки по 5,0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и стерилизуют при температуре </w:t>
      </w:r>
      <w:bookmarkStart w:id="9" w:name="_Hlk110163579"/>
      <w:r w:rsidRPr="002450D0">
        <w:rPr>
          <w:rFonts w:ascii="Arial" w:eastAsia="Times New Roman" w:hAnsi="Arial" w:cs="Arial"/>
          <w:sz w:val="24"/>
          <w:szCs w:val="24"/>
          <w:lang w:eastAsia="ru-RU"/>
        </w:rPr>
        <w:t xml:space="preserve">(121 ± 1) °C </w:t>
      </w:r>
      <w:bookmarkEnd w:id="9"/>
      <w:r w:rsidRPr="002450D0">
        <w:rPr>
          <w:rFonts w:ascii="Arial" w:eastAsia="Times New Roman" w:hAnsi="Arial" w:cs="Arial"/>
          <w:iCs/>
          <w:sz w:val="24"/>
          <w:szCs w:val="24"/>
          <w:lang w:eastAsia="ru-RU"/>
        </w:rPr>
        <w:t>20 мин.</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.6</w:t>
      </w:r>
      <w:r w:rsidR="002450D0" w:rsidRPr="002450D0">
        <w:rPr>
          <w:rFonts w:ascii="Arial" w:eastAsia="Times New Roman" w:hAnsi="Arial" w:cs="Arial"/>
          <w:b/>
          <w:bCs/>
          <w:sz w:val="24"/>
          <w:szCs w:val="24"/>
          <w:lang w:eastAsia="ru-RU"/>
        </w:rPr>
        <w:tab/>
        <w:t>Приготовление среды Булира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На 1 дм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w:t>
      </w:r>
      <w:proofErr w:type="gramStart"/>
      <w:r w:rsidRPr="002450D0">
        <w:rPr>
          <w:rFonts w:ascii="Arial" w:eastAsia="Times New Roman" w:hAnsi="Arial" w:cs="Arial"/>
          <w:sz w:val="24"/>
          <w:szCs w:val="24"/>
          <w:lang w:eastAsia="ru-RU"/>
        </w:rPr>
        <w:t>мясо-пептонного</w:t>
      </w:r>
      <w:proofErr w:type="gramEnd"/>
      <w:r w:rsidRPr="002450D0">
        <w:rPr>
          <w:rFonts w:ascii="Arial" w:eastAsia="Times New Roman" w:hAnsi="Arial" w:cs="Arial"/>
          <w:sz w:val="24"/>
          <w:szCs w:val="24"/>
          <w:lang w:eastAsia="ru-RU"/>
        </w:rPr>
        <w:t xml:space="preserve"> бульона добавляют 2,5 г маннита, устанавливают рН 7,0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7,1 и кипятят 15 мин. Добавляют насыщенный водный раствор нейтральрота до окрашивания среды в вишнево-красный цвет. Среду фильтруют, разливают в </w:t>
      </w:r>
      <w:r w:rsidRPr="002450D0">
        <w:rPr>
          <w:rFonts w:ascii="Arial" w:eastAsia="Times New Roman" w:hAnsi="Arial" w:cs="Arial"/>
          <w:sz w:val="24"/>
          <w:szCs w:val="24"/>
          <w:lang w:eastAsia="ru-RU"/>
        </w:rPr>
        <w:lastRenderedPageBreak/>
        <w:t>пробирки с поплавками по 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 автоклавируют в течение 15 мин при температуре (121 ± 1) °C.</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7 сут.</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.7</w:t>
      </w:r>
      <w:r w:rsidR="002450D0" w:rsidRPr="002450D0">
        <w:rPr>
          <w:rFonts w:ascii="Arial" w:eastAsia="Calibri" w:hAnsi="Arial" w:cs="Arial"/>
          <w:b/>
          <w:bCs/>
          <w:sz w:val="24"/>
          <w:szCs w:val="24"/>
        </w:rPr>
        <w:tab/>
      </w:r>
      <w:r w:rsidR="002450D0" w:rsidRPr="002450D0">
        <w:rPr>
          <w:rFonts w:ascii="Arial" w:eastAsia="Times New Roman" w:hAnsi="Arial" w:cs="Arial"/>
          <w:b/>
          <w:bCs/>
          <w:sz w:val="24"/>
          <w:szCs w:val="24"/>
          <w:lang w:eastAsia="ru-RU"/>
        </w:rPr>
        <w:t>Приготовление среды Эйкмана (</w:t>
      </w:r>
      <w:proofErr w:type="gramStart"/>
      <w:r w:rsidR="002450D0" w:rsidRPr="002450D0">
        <w:rPr>
          <w:rFonts w:ascii="Arial" w:eastAsia="Times New Roman" w:hAnsi="Arial" w:cs="Arial"/>
          <w:b/>
          <w:bCs/>
          <w:sz w:val="24"/>
          <w:szCs w:val="24"/>
          <w:lang w:eastAsia="ru-RU"/>
        </w:rPr>
        <w:t>глюкозо-пептонная</w:t>
      </w:r>
      <w:proofErr w:type="gramEnd"/>
      <w:r w:rsidR="002450D0" w:rsidRPr="002450D0">
        <w:rPr>
          <w:rFonts w:ascii="Arial" w:eastAsia="Times New Roman" w:hAnsi="Arial" w:cs="Arial"/>
          <w:b/>
          <w:bCs/>
          <w:sz w:val="24"/>
          <w:szCs w:val="24"/>
          <w:lang w:eastAsia="ru-RU"/>
        </w:rPr>
        <w:t>)</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В 1 дм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водопроводной воды растворяют 10,0 г пептона и</w:t>
      </w:r>
      <w:r w:rsidRPr="002450D0">
        <w:rPr>
          <w:rFonts w:ascii="Calibri" w:eastAsia="Calibri" w:hAnsi="Calibri" w:cs="Times New Roman"/>
        </w:rPr>
        <w:t xml:space="preserve"> </w:t>
      </w:r>
      <w:r w:rsidRPr="002450D0">
        <w:rPr>
          <w:rFonts w:ascii="Arial" w:eastAsia="Times New Roman" w:hAnsi="Arial" w:cs="Arial"/>
          <w:sz w:val="24"/>
          <w:szCs w:val="24"/>
          <w:lang w:eastAsia="ru-RU"/>
        </w:rPr>
        <w:t>5,0 г хлористого натрия. Среду кипятят и фильтруют. Добавляют 10,0 г глюкозы и устанавливают pH 7,4. Повторно кипятят и при необходимости фильтруют. В среду добавляют 0,026 г бромтимолового синего. Среду разливают в пробирки с поплавками по 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w:t>
      </w:r>
      <w:r w:rsidRPr="002450D0">
        <w:rPr>
          <w:rFonts w:ascii="Arial" w:eastAsia="Times New Roman" w:hAnsi="Arial" w:cs="Arial"/>
          <w:sz w:val="24"/>
          <w:szCs w:val="24"/>
          <w:lang w:eastAsia="ru-RU"/>
        </w:rPr>
        <w:softHyphen/>
        <w:t xml:space="preserve">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Среду стерилизуют при температуре (112 ± 1) °C в течение 20 мин.</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7 сут.</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.8</w:t>
      </w:r>
      <w:r w:rsidR="002450D0" w:rsidRPr="002450D0">
        <w:rPr>
          <w:rFonts w:ascii="Arial" w:eastAsia="Times New Roman" w:hAnsi="Arial" w:cs="Arial"/>
          <w:b/>
          <w:bCs/>
          <w:sz w:val="24"/>
          <w:szCs w:val="24"/>
          <w:lang w:eastAsia="ru-RU"/>
        </w:rPr>
        <w:tab/>
        <w:t>Приготовление среды лактозо-пептонной (типа Эйкмана)</w:t>
      </w:r>
    </w:p>
    <w:p w:rsidR="002450D0" w:rsidRPr="002450D0" w:rsidRDefault="002450D0" w:rsidP="002450D0">
      <w:pPr>
        <w:spacing w:after="0" w:line="360" w:lineRule="auto"/>
        <w:ind w:firstLine="567"/>
        <w:jc w:val="both"/>
        <w:rPr>
          <w:rFonts w:ascii="Arial" w:eastAsia="Calibri" w:hAnsi="Arial" w:cs="Arial"/>
          <w:sz w:val="24"/>
          <w:szCs w:val="24"/>
          <w:shd w:val="clear" w:color="auto" w:fill="FFFFFF"/>
        </w:rPr>
      </w:pPr>
      <w:r w:rsidRPr="002450D0">
        <w:rPr>
          <w:rFonts w:ascii="Arial" w:eastAsia="Calibri" w:hAnsi="Arial" w:cs="Arial"/>
          <w:sz w:val="24"/>
          <w:szCs w:val="24"/>
          <w:shd w:val="clear" w:color="auto" w:fill="FFFFFF"/>
        </w:rPr>
        <w:t>В 1 дм</w:t>
      </w:r>
      <w:r w:rsidRPr="002450D0">
        <w:rPr>
          <w:rFonts w:ascii="Arial" w:eastAsia="Calibri" w:hAnsi="Arial" w:cs="Arial"/>
          <w:sz w:val="24"/>
          <w:szCs w:val="24"/>
          <w:shd w:val="clear" w:color="auto" w:fill="FFFFFF"/>
          <w:vertAlign w:val="superscript"/>
        </w:rPr>
        <w:t>3</w:t>
      </w:r>
      <w:r w:rsidRPr="002450D0">
        <w:rPr>
          <w:rFonts w:ascii="Arial" w:eastAsia="Calibri" w:hAnsi="Arial" w:cs="Arial"/>
          <w:sz w:val="24"/>
          <w:szCs w:val="24"/>
          <w:shd w:val="clear" w:color="auto" w:fill="FFFFFF"/>
        </w:rPr>
        <w:t xml:space="preserve"> дистиллированной воды растворяют при нагревании 10,0 г пептона, 5,0 г натрия хлористого, 5,0 г лактозы. Устанавливают рН 7,4</w:t>
      </w:r>
      <w:r w:rsidRPr="002450D0">
        <w:rPr>
          <w:rFonts w:ascii="Arial" w:eastAsia="Times New Roman" w:hAnsi="Arial" w:cs="Arial"/>
          <w:iCs/>
          <w:sz w:val="24"/>
          <w:szCs w:val="24"/>
          <w:lang w:eastAsia="ru-RU"/>
        </w:rPr>
        <w:t>−</w:t>
      </w:r>
      <w:r w:rsidRPr="002450D0">
        <w:rPr>
          <w:rFonts w:ascii="Arial" w:eastAsia="Calibri" w:hAnsi="Arial" w:cs="Arial"/>
          <w:sz w:val="24"/>
          <w:szCs w:val="24"/>
          <w:shd w:val="clear" w:color="auto" w:fill="FFFFFF"/>
        </w:rPr>
        <w:t>7,6, добавляют 1,0 см</w:t>
      </w:r>
      <w:r w:rsidRPr="002450D0">
        <w:rPr>
          <w:rFonts w:ascii="Arial" w:eastAsia="Calibri" w:hAnsi="Arial" w:cs="Arial"/>
          <w:sz w:val="24"/>
          <w:szCs w:val="24"/>
          <w:shd w:val="clear" w:color="auto" w:fill="FFFFFF"/>
          <w:vertAlign w:val="superscript"/>
        </w:rPr>
        <w:t>3</w:t>
      </w:r>
      <w:r w:rsidRPr="002450D0">
        <w:rPr>
          <w:rFonts w:ascii="Arial" w:eastAsia="Calibri" w:hAnsi="Arial" w:cs="Arial"/>
          <w:sz w:val="24"/>
          <w:szCs w:val="24"/>
          <w:shd w:val="clear" w:color="auto" w:fill="FFFFFF"/>
        </w:rPr>
        <w:t xml:space="preserve"> 1,6 %-ного спиртового раствора бромтимолового синего и разливают по 5,0</w:t>
      </w:r>
      <w:r w:rsidRPr="002450D0">
        <w:rPr>
          <w:rFonts w:ascii="Arial" w:eastAsia="Times New Roman" w:hAnsi="Arial" w:cs="Arial"/>
          <w:iCs/>
          <w:sz w:val="24"/>
          <w:szCs w:val="24"/>
          <w:lang w:eastAsia="ru-RU"/>
        </w:rPr>
        <w:t>−</w:t>
      </w:r>
      <w:r w:rsidRPr="002450D0">
        <w:rPr>
          <w:rFonts w:ascii="Arial" w:eastAsia="Calibri" w:hAnsi="Arial" w:cs="Arial"/>
          <w:sz w:val="24"/>
          <w:szCs w:val="24"/>
          <w:shd w:val="clear" w:color="auto" w:fill="FFFFFF"/>
        </w:rPr>
        <w:t>7,0 см</w:t>
      </w:r>
      <w:r w:rsidRPr="002450D0">
        <w:rPr>
          <w:rFonts w:ascii="Arial" w:eastAsia="Calibri" w:hAnsi="Arial" w:cs="Arial"/>
          <w:sz w:val="24"/>
          <w:szCs w:val="24"/>
          <w:shd w:val="clear" w:color="auto" w:fill="FFFFFF"/>
          <w:vertAlign w:val="superscript"/>
        </w:rPr>
        <w:t>3</w:t>
      </w:r>
      <w:r w:rsidRPr="002450D0">
        <w:rPr>
          <w:rFonts w:ascii="Arial" w:eastAsia="Calibri" w:hAnsi="Arial" w:cs="Arial"/>
          <w:sz w:val="24"/>
          <w:szCs w:val="24"/>
          <w:shd w:val="clear" w:color="auto" w:fill="FFFFFF"/>
        </w:rPr>
        <w:t xml:space="preserve"> в пробирки с поплавками. Среду стерилизуют при температуре (112 ± 2) °С 12 мин.</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7 сут.</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.9</w:t>
      </w:r>
      <w:r w:rsidR="002450D0" w:rsidRPr="002450D0">
        <w:rPr>
          <w:rFonts w:ascii="Arial" w:eastAsia="Times New Roman" w:hAnsi="Arial" w:cs="Arial"/>
          <w:b/>
          <w:bCs/>
          <w:sz w:val="24"/>
          <w:szCs w:val="24"/>
          <w:lang w:eastAsia="ru-RU"/>
        </w:rPr>
        <w:tab/>
        <w:t>Приготовление среды Кесслер</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10,0 г пептона, 2,5 г лактозы, 5,0 г сухой говяжьей желчи или 50,0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натуральной желчи, 2,0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раствора генцианвиолета или кристаллического фиолетового, или метилового фиолетового, добавляют к 1000,0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(в случае использования натуральной желчи к 950,0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тщательно перемешивают, нагревают на слабом огне до кипения, кипятят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 мин, фильтруют через ватно-марлевый фильтр и охлаждают до (45</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55) °С. Значение рН после стерилизации  при 25 °С должно быть  (7,3 ± 0,2). Среду разливают по 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в пробирки с поплавками и стерилизуют в </w:t>
      </w:r>
      <w:proofErr w:type="gramStart"/>
      <w:r w:rsidRPr="002450D0">
        <w:rPr>
          <w:rFonts w:ascii="Arial" w:eastAsia="Times New Roman" w:hAnsi="Arial" w:cs="Arial"/>
          <w:sz w:val="24"/>
          <w:szCs w:val="24"/>
          <w:lang w:eastAsia="ru-RU"/>
        </w:rPr>
        <w:t>течение  20</w:t>
      </w:r>
      <w:proofErr w:type="gramEnd"/>
      <w:r w:rsidRPr="002450D0">
        <w:rPr>
          <w:rFonts w:ascii="Arial" w:eastAsia="Times New Roman" w:hAnsi="Arial" w:cs="Arial"/>
          <w:sz w:val="24"/>
          <w:szCs w:val="24"/>
          <w:lang w:eastAsia="ru-RU"/>
        </w:rPr>
        <w:t xml:space="preserve"> мин при температуре (115 ± 1) °С.</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 xml:space="preserve">Готовую среду до использования хранят в темном </w:t>
      </w:r>
      <w:r w:rsidRPr="002450D0">
        <w:rPr>
          <w:rFonts w:ascii="Arial" w:eastAsia="Times New Roman" w:hAnsi="Arial" w:cs="Arial"/>
          <w:b/>
          <w:sz w:val="24"/>
          <w:szCs w:val="24"/>
          <w:lang w:eastAsia="ru-RU"/>
        </w:rPr>
        <w:t>месте</w:t>
      </w:r>
      <w:r w:rsidRPr="002450D0">
        <w:rPr>
          <w:rFonts w:ascii="Arial" w:eastAsia="Times New Roman" w:hAnsi="Arial" w:cs="Arial"/>
          <w:sz w:val="24"/>
          <w:szCs w:val="24"/>
          <w:lang w:eastAsia="ru-RU"/>
        </w:rPr>
        <w:t xml:space="preserve"> при температуре (5 ± 3) °С не более 30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2450D0" w:rsidP="002450D0">
      <w:pPr>
        <w:spacing w:after="0" w:line="360" w:lineRule="auto"/>
        <w:ind w:firstLine="567"/>
        <w:jc w:val="both"/>
        <w:rPr>
          <w:rFonts w:ascii="Arial" w:eastAsia="Times New Roman" w:hAnsi="Arial" w:cs="Arial"/>
          <w:bCs/>
          <w:sz w:val="24"/>
          <w:szCs w:val="24"/>
          <w:lang w:eastAsia="ru-RU"/>
        </w:rPr>
      </w:pPr>
      <w:r w:rsidRPr="002450D0">
        <w:rPr>
          <w:rFonts w:ascii="Arial" w:eastAsia="Times New Roman" w:hAnsi="Arial" w:cs="Arial"/>
          <w:bCs/>
          <w:sz w:val="24"/>
          <w:szCs w:val="24"/>
          <w:lang w:eastAsia="ru-RU"/>
        </w:rPr>
        <w:t>Приготовление раствора генцианвиолета или кристаллического фиолетового, или метилового фиолетового концентрацией 10,0 г/дм</w:t>
      </w:r>
      <w:r w:rsidRPr="002450D0">
        <w:rPr>
          <w:rFonts w:ascii="Arial" w:eastAsia="Times New Roman" w:hAnsi="Arial" w:cs="Arial"/>
          <w:bCs/>
          <w:sz w:val="24"/>
          <w:szCs w:val="24"/>
          <w:vertAlign w:val="superscript"/>
          <w:lang w:eastAsia="ru-RU"/>
        </w:rPr>
        <w:t>3</w:t>
      </w:r>
      <w:r w:rsidRPr="002450D0">
        <w:rPr>
          <w:rFonts w:ascii="Arial" w:eastAsia="Times New Roman" w:hAnsi="Arial" w:cs="Arial"/>
          <w:bCs/>
          <w:sz w:val="24"/>
          <w:szCs w:val="24"/>
          <w:lang w:eastAsia="ru-RU"/>
        </w:rPr>
        <w:t>.</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1,0 г одной из анилиновых красок переносят в фарфоровую ступку и постепенно растворяют в дистиллированной воде. Раствор переливают в мерную колбу вместимостью 100,0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 доливают дистиллированной водой до метки.</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.10</w:t>
      </w:r>
      <w:r w:rsidR="002450D0" w:rsidRPr="002450D0">
        <w:rPr>
          <w:rFonts w:ascii="Arial" w:eastAsia="Calibri" w:hAnsi="Arial" w:cs="Arial"/>
          <w:b/>
          <w:bCs/>
          <w:sz w:val="24"/>
          <w:szCs w:val="24"/>
        </w:rPr>
        <w:tab/>
        <w:t xml:space="preserve">Приготовление бульона МакКонки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20,0 г пептона, 10,0 г лактозы, 5,0 г хлористого натрия, 5,0 г сухой говяжьей желчи или 50,0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натуральной желчи,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раствора бромкрезолового пурпурного добавить к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дистиллированной воды (если используют натуральную желчь - к 950,0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воды), тщательно перемешивают, нагревают на слабом огне до кипения и кипятят 1</w:t>
      </w:r>
      <w:r w:rsidRPr="002450D0">
        <w:rPr>
          <w:rFonts w:ascii="Arial" w:eastAsia="Times New Roman" w:hAnsi="Arial" w:cs="Arial"/>
          <w:iCs/>
          <w:sz w:val="24"/>
          <w:szCs w:val="24"/>
          <w:lang w:eastAsia="ru-RU"/>
        </w:rPr>
        <w:t>−</w:t>
      </w:r>
      <w:r w:rsidRPr="002450D0">
        <w:rPr>
          <w:rFonts w:ascii="Arial" w:eastAsia="Calibri" w:hAnsi="Arial" w:cs="Arial"/>
          <w:sz w:val="24"/>
          <w:szCs w:val="24"/>
        </w:rPr>
        <w:t>2 мин, фильтруют через ватно-марлевый фильтр, охлаждают до (45</w:t>
      </w:r>
      <w:r w:rsidRPr="002450D0">
        <w:rPr>
          <w:rFonts w:ascii="Arial" w:eastAsia="Times New Roman" w:hAnsi="Arial" w:cs="Arial"/>
          <w:iCs/>
          <w:sz w:val="24"/>
          <w:szCs w:val="24"/>
          <w:lang w:eastAsia="ru-RU"/>
        </w:rPr>
        <w:t>−</w:t>
      </w:r>
      <w:r w:rsidRPr="002450D0">
        <w:rPr>
          <w:rFonts w:ascii="Arial" w:eastAsia="Calibri" w:hAnsi="Arial" w:cs="Arial"/>
          <w:sz w:val="24"/>
          <w:szCs w:val="24"/>
        </w:rPr>
        <w:t>55) °С, устанавливают pH таким образом, чтобы после стерилизации она составляла при 25 °С (7,2 ± 0,1). Среду разливают по 10,0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 пробирки с поплавками и стерилизуют в автоклаве при (121 ± 1) °С в течение 15 минут. </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 xml:space="preserve">Готовую среду до использования хранят в темном месте при температуре </w:t>
      </w:r>
      <w:r w:rsidRPr="002450D0">
        <w:rPr>
          <w:rFonts w:ascii="Arial" w:eastAsia="Times New Roman" w:hAnsi="Arial" w:cs="Arial"/>
          <w:sz w:val="24"/>
          <w:szCs w:val="24"/>
          <w:lang w:eastAsia="ru-RU"/>
        </w:rPr>
        <w:br/>
        <w:t>(5 ± 3) °С не более 30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2450D0" w:rsidP="002450D0">
      <w:pPr>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Приготовление щелочного раствора бромкрезолового пурпурного</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1,0 г бромкрезолового пурпурного переносят в фарфоровую ступку с 19,0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раствора гидроокиси натрия концентрации 0,1 моль/дм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и после растворения добавляют 80,0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дистиллированной воды. </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.11</w:t>
      </w:r>
      <w:r w:rsidR="002450D0" w:rsidRPr="002450D0">
        <w:rPr>
          <w:rFonts w:ascii="Arial" w:eastAsia="Calibri" w:hAnsi="Arial" w:cs="Arial"/>
          <w:b/>
          <w:bCs/>
          <w:sz w:val="24"/>
          <w:szCs w:val="24"/>
        </w:rPr>
        <w:tab/>
        <w:t>Приготовление среды Кода (SDS-бульон Питательная среда для выделения и идентификации энтеробактерий сухая)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Пептон ферментативный сухой – 13,0 г, натрия хлорид – 6,6 г, лактоза – 10,0 г, сульфанол – 2,2 г, бромтимоловый синий, индикатор – 0,05 г, натрий углекислый – 0,28 г, добавляют к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воды дистиллированной (до 1 дм</w:t>
      </w:r>
      <w:r w:rsidRPr="002450D0">
        <w:rPr>
          <w:rFonts w:ascii="Arial" w:eastAsia="Calibri" w:hAnsi="Arial" w:cs="Arial"/>
          <w:sz w:val="24"/>
          <w:szCs w:val="24"/>
          <w:vertAlign w:val="superscript"/>
        </w:rPr>
        <w:t>3</w:t>
      </w:r>
      <w:r w:rsidRPr="002450D0">
        <w:rPr>
          <w:rFonts w:ascii="Arial" w:eastAsia="Times New Roman" w:hAnsi="Arial" w:cs="Arial"/>
          <w:sz w:val="24"/>
          <w:szCs w:val="24"/>
          <w:lang w:eastAsia="ru-RU"/>
        </w:rPr>
        <w:t>), кипятят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w:t>
      </w:r>
      <w:r w:rsidRPr="002450D0">
        <w:rPr>
          <w:rFonts w:ascii="Arial" w:eastAsia="Calibri" w:hAnsi="Arial" w:cs="Arial"/>
          <w:sz w:val="24"/>
          <w:szCs w:val="24"/>
        </w:rPr>
        <w:t xml:space="preserve"> </w:t>
      </w:r>
      <w:r w:rsidRPr="002450D0">
        <w:rPr>
          <w:rFonts w:ascii="Arial" w:eastAsia="Times New Roman" w:hAnsi="Arial" w:cs="Arial"/>
          <w:sz w:val="24"/>
          <w:szCs w:val="24"/>
          <w:lang w:eastAsia="ru-RU"/>
        </w:rPr>
        <w:t xml:space="preserve">мин, фильтруют через бумажный фильтр, охлаждают, </w:t>
      </w:r>
      <w:proofErr w:type="gramStart"/>
      <w:r w:rsidRPr="002450D0">
        <w:rPr>
          <w:rFonts w:ascii="Arial" w:eastAsia="Times New Roman" w:hAnsi="Arial" w:cs="Arial"/>
          <w:sz w:val="24"/>
          <w:szCs w:val="24"/>
          <w:lang w:eastAsia="ru-RU"/>
        </w:rPr>
        <w:t>устанавливают  рН</w:t>
      </w:r>
      <w:proofErr w:type="gramEnd"/>
      <w:r w:rsidRPr="002450D0">
        <w:rPr>
          <w:rFonts w:ascii="Arial" w:eastAsia="Times New Roman" w:hAnsi="Arial" w:cs="Arial"/>
          <w:sz w:val="24"/>
          <w:szCs w:val="24"/>
          <w:lang w:eastAsia="ru-RU"/>
        </w:rPr>
        <w:t xml:space="preserve">  7,6</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8,0, кипятят и разливают по 5,0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в стерильные пробирки.</w:t>
      </w:r>
      <w:r w:rsidRPr="002450D0">
        <w:rPr>
          <w:rFonts w:ascii="Arial" w:eastAsia="Calibri" w:hAnsi="Arial" w:cs="Arial"/>
          <w:sz w:val="24"/>
          <w:szCs w:val="24"/>
        </w:rPr>
        <w:t xml:space="preserve"> </w:t>
      </w:r>
      <w:r w:rsidRPr="002450D0">
        <w:rPr>
          <w:rFonts w:ascii="Arial" w:eastAsia="Times New Roman" w:hAnsi="Arial" w:cs="Arial"/>
          <w:sz w:val="24"/>
          <w:szCs w:val="24"/>
          <w:lang w:eastAsia="ru-RU"/>
        </w:rPr>
        <w:t>Готовая к употреблению среда должна быть прозрачной зеленовато-синего цвета.</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7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.12</w:t>
      </w:r>
      <w:r w:rsidR="002450D0" w:rsidRPr="002450D0">
        <w:rPr>
          <w:rFonts w:ascii="Arial" w:eastAsia="Calibri" w:hAnsi="Arial" w:cs="Arial"/>
          <w:b/>
          <w:bCs/>
          <w:sz w:val="24"/>
          <w:szCs w:val="24"/>
        </w:rPr>
        <w:tab/>
        <w:t xml:space="preserve">Приготовление среды Эндо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.13</w:t>
      </w:r>
      <w:r w:rsidR="002450D0" w:rsidRPr="002450D0">
        <w:rPr>
          <w:rFonts w:ascii="Arial" w:eastAsia="Calibri" w:hAnsi="Arial" w:cs="Arial"/>
          <w:b/>
          <w:bCs/>
          <w:sz w:val="24"/>
          <w:szCs w:val="24"/>
        </w:rPr>
        <w:tab/>
        <w:t xml:space="preserve">Приготовление среды Левина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.14</w:t>
      </w:r>
      <w:r w:rsidR="002450D0" w:rsidRPr="002450D0">
        <w:rPr>
          <w:rFonts w:ascii="Arial" w:eastAsia="Calibri" w:hAnsi="Arial" w:cs="Arial"/>
          <w:b/>
          <w:bCs/>
          <w:sz w:val="24"/>
          <w:szCs w:val="24"/>
        </w:rPr>
        <w:tab/>
        <w:t>Агар МакКонки</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bookmarkStart w:id="10" w:name="_Hlk109927837"/>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w:t>
      </w:r>
      <w:bookmarkEnd w:id="10"/>
      <w:r w:rsidR="002450D0" w:rsidRPr="002450D0">
        <w:rPr>
          <w:rFonts w:ascii="Arial" w:eastAsia="Calibri" w:hAnsi="Arial" w:cs="Arial"/>
          <w:b/>
          <w:bCs/>
          <w:sz w:val="24"/>
          <w:szCs w:val="24"/>
        </w:rPr>
        <w:t>15</w:t>
      </w:r>
      <w:r w:rsidR="002450D0" w:rsidRPr="002450D0">
        <w:rPr>
          <w:rFonts w:ascii="Arial" w:eastAsia="Times New Roman" w:hAnsi="Arial" w:cs="Arial"/>
          <w:b/>
          <w:bCs/>
          <w:sz w:val="24"/>
          <w:szCs w:val="24"/>
          <w:lang w:eastAsia="ru-RU"/>
        </w:rPr>
        <w:tab/>
        <w:t>Приготовление трехсахарного агара с мочевиной (по Олькеницкому)</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Аммоний-железо (</w:t>
      </w:r>
      <w:r w:rsidRPr="002450D0">
        <w:rPr>
          <w:rFonts w:ascii="Arial" w:eastAsia="Times New Roman" w:hAnsi="Arial" w:cs="Arial"/>
          <w:sz w:val="24"/>
          <w:szCs w:val="24"/>
          <w:lang w:val="en-US" w:eastAsia="ru-RU"/>
        </w:rPr>
        <w:t>II</w:t>
      </w:r>
      <w:r w:rsidRPr="002450D0">
        <w:rPr>
          <w:rFonts w:ascii="Arial" w:eastAsia="Times New Roman" w:hAnsi="Arial" w:cs="Arial"/>
          <w:sz w:val="24"/>
          <w:szCs w:val="24"/>
          <w:lang w:eastAsia="ru-RU"/>
        </w:rPr>
        <w:t>) сульфат [FeS</w:t>
      </w:r>
      <w:proofErr w:type="gramStart"/>
      <w:r w:rsidRPr="002450D0">
        <w:rPr>
          <w:rFonts w:ascii="Arial" w:eastAsia="Times New Roman" w:hAnsi="Arial" w:cs="Arial"/>
          <w:sz w:val="24"/>
          <w:szCs w:val="24"/>
          <w:lang w:eastAsia="ru-RU"/>
        </w:rPr>
        <w:t>0</w:t>
      </w:r>
      <w:r w:rsidRPr="002450D0">
        <w:rPr>
          <w:rFonts w:ascii="Arial" w:eastAsia="Times New Roman" w:hAnsi="Arial" w:cs="Arial"/>
          <w:sz w:val="24"/>
          <w:szCs w:val="24"/>
          <w:vertAlign w:val="subscript"/>
          <w:lang w:eastAsia="ru-RU"/>
        </w:rPr>
        <w:t xml:space="preserve">4 </w:t>
      </w:r>
      <w:r w:rsidRPr="002450D0">
        <w:rPr>
          <w:rFonts w:ascii="Arial" w:eastAsia="Times New Roman" w:hAnsi="Arial" w:cs="Arial"/>
          <w:b/>
          <w:bCs/>
          <w:sz w:val="24"/>
          <w:szCs w:val="24"/>
          <w:vertAlign w:val="superscript"/>
          <w:lang w:eastAsia="ru-RU"/>
        </w:rPr>
        <w:t>.</w:t>
      </w:r>
      <w:proofErr w:type="gramEnd"/>
      <w:r w:rsidRPr="002450D0">
        <w:rPr>
          <w:rFonts w:ascii="Arial" w:eastAsia="Times New Roman" w:hAnsi="Arial" w:cs="Arial"/>
          <w:b/>
          <w:bCs/>
          <w:sz w:val="24"/>
          <w:szCs w:val="24"/>
          <w:vertAlign w:val="superscript"/>
          <w:lang w:eastAsia="ru-RU"/>
        </w:rPr>
        <w:t xml:space="preserve"> </w:t>
      </w:r>
      <w:r w:rsidRPr="002450D0">
        <w:rPr>
          <w:rFonts w:ascii="Arial" w:eastAsia="Times New Roman" w:hAnsi="Arial" w:cs="Arial"/>
          <w:sz w:val="24"/>
          <w:szCs w:val="24"/>
          <w:lang w:eastAsia="ru-RU"/>
        </w:rPr>
        <w:t>(NH</w:t>
      </w:r>
      <w:r w:rsidRPr="002450D0">
        <w:rPr>
          <w:rFonts w:ascii="Arial" w:eastAsia="Times New Roman" w:hAnsi="Arial" w:cs="Arial"/>
          <w:sz w:val="24"/>
          <w:szCs w:val="24"/>
          <w:vertAlign w:val="subscript"/>
          <w:lang w:eastAsia="ru-RU"/>
        </w:rPr>
        <w:t>4</w:t>
      </w:r>
      <w:r w:rsidRPr="002450D0">
        <w:rPr>
          <w:rFonts w:ascii="Arial" w:eastAsia="Times New Roman" w:hAnsi="Arial" w:cs="Arial"/>
          <w:sz w:val="24"/>
          <w:szCs w:val="24"/>
          <w:lang w:eastAsia="ru-RU"/>
        </w:rPr>
        <w:t>)</w:t>
      </w:r>
      <w:r w:rsidRPr="002450D0">
        <w:rPr>
          <w:rFonts w:ascii="Arial" w:eastAsia="Times New Roman" w:hAnsi="Arial" w:cs="Arial"/>
          <w:sz w:val="24"/>
          <w:szCs w:val="24"/>
          <w:vertAlign w:val="subscript"/>
          <w:lang w:eastAsia="ru-RU"/>
        </w:rPr>
        <w:t>2</w:t>
      </w:r>
      <w:r w:rsidRPr="002450D0">
        <w:rPr>
          <w:rFonts w:ascii="Arial" w:eastAsia="Times New Roman" w:hAnsi="Arial" w:cs="Arial"/>
          <w:sz w:val="24"/>
          <w:szCs w:val="24"/>
          <w:lang w:val="en-US" w:eastAsia="ru-RU"/>
        </w:rPr>
        <w:t>S</w:t>
      </w:r>
      <w:r w:rsidRPr="002450D0">
        <w:rPr>
          <w:rFonts w:ascii="Arial" w:eastAsia="Times New Roman" w:hAnsi="Arial" w:cs="Arial"/>
          <w:sz w:val="24"/>
          <w:szCs w:val="24"/>
          <w:lang w:eastAsia="ru-RU"/>
        </w:rPr>
        <w:t>O</w:t>
      </w:r>
      <w:proofErr w:type="gramStart"/>
      <w:r w:rsidRPr="002450D0">
        <w:rPr>
          <w:rFonts w:ascii="Arial" w:eastAsia="Times New Roman" w:hAnsi="Arial" w:cs="Arial"/>
          <w:sz w:val="24"/>
          <w:szCs w:val="24"/>
          <w:vertAlign w:val="subscript"/>
          <w:lang w:eastAsia="ru-RU"/>
        </w:rPr>
        <w:t>4</w:t>
      </w:r>
      <w:r w:rsidRPr="002450D0">
        <w:rPr>
          <w:rFonts w:ascii="Arial" w:eastAsia="Times New Roman" w:hAnsi="Arial" w:cs="Arial"/>
          <w:sz w:val="24"/>
          <w:szCs w:val="24"/>
          <w:lang w:eastAsia="ru-RU"/>
        </w:rPr>
        <w:t xml:space="preserve"> </w:t>
      </w:r>
      <w:r w:rsidRPr="002450D0">
        <w:rPr>
          <w:rFonts w:ascii="Arial" w:eastAsia="Times New Roman" w:hAnsi="Arial" w:cs="Arial"/>
          <w:b/>
          <w:bCs/>
          <w:sz w:val="24"/>
          <w:szCs w:val="24"/>
          <w:vertAlign w:val="superscript"/>
          <w:lang w:eastAsia="ru-RU"/>
        </w:rPr>
        <w:t>.</w:t>
      </w:r>
      <w:proofErr w:type="gramEnd"/>
      <w:r w:rsidRPr="002450D0">
        <w:rPr>
          <w:rFonts w:ascii="Arial" w:eastAsia="Times New Roman" w:hAnsi="Arial" w:cs="Arial"/>
          <w:b/>
          <w:bCs/>
          <w:sz w:val="24"/>
          <w:szCs w:val="24"/>
          <w:vertAlign w:val="superscript"/>
          <w:lang w:eastAsia="ru-RU"/>
        </w:rPr>
        <w:t xml:space="preserve"> </w:t>
      </w:r>
      <w:r w:rsidRPr="002450D0">
        <w:rPr>
          <w:rFonts w:ascii="Arial" w:eastAsia="Times New Roman" w:hAnsi="Arial" w:cs="Arial"/>
          <w:sz w:val="24"/>
          <w:szCs w:val="24"/>
          <w:lang w:eastAsia="ru-RU"/>
        </w:rPr>
        <w:t>6Н</w:t>
      </w:r>
      <w:r w:rsidRPr="002450D0">
        <w:rPr>
          <w:rFonts w:ascii="Arial" w:eastAsia="Times New Roman" w:hAnsi="Arial" w:cs="Arial"/>
          <w:sz w:val="24"/>
          <w:szCs w:val="24"/>
          <w:vertAlign w:val="subscript"/>
          <w:lang w:eastAsia="ru-RU"/>
        </w:rPr>
        <w:t>2</w:t>
      </w:r>
      <w:r w:rsidRPr="002450D0">
        <w:rPr>
          <w:rFonts w:ascii="Arial" w:eastAsia="Times New Roman" w:hAnsi="Arial" w:cs="Arial"/>
          <w:sz w:val="24"/>
          <w:szCs w:val="24"/>
          <w:lang w:eastAsia="ru-RU"/>
        </w:rPr>
        <w:t>0</w:t>
      </w:r>
      <w:r w:rsidRPr="002450D0">
        <w:rPr>
          <w:rFonts w:ascii="Arial" w:eastAsia="Calibri" w:hAnsi="Arial" w:cs="Arial"/>
          <w:sz w:val="24"/>
          <w:szCs w:val="24"/>
        </w:rPr>
        <w:t xml:space="preserve">] – </w:t>
      </w:r>
      <w:r w:rsidRPr="002450D0">
        <w:rPr>
          <w:rFonts w:ascii="Arial" w:eastAsia="Times New Roman" w:hAnsi="Arial" w:cs="Arial"/>
          <w:sz w:val="24"/>
          <w:szCs w:val="24"/>
          <w:lang w:eastAsia="ru-RU"/>
        </w:rPr>
        <w:t>0 ,2 г натрий тиосульфат (Na</w:t>
      </w:r>
      <w:r w:rsidRPr="002450D0">
        <w:rPr>
          <w:rFonts w:ascii="Arial" w:eastAsia="Times New Roman" w:hAnsi="Arial" w:cs="Arial"/>
          <w:sz w:val="24"/>
          <w:szCs w:val="24"/>
          <w:vertAlign w:val="subscript"/>
          <w:lang w:eastAsia="ru-RU"/>
        </w:rPr>
        <w:t>2</w:t>
      </w:r>
      <w:r w:rsidRPr="002450D0">
        <w:rPr>
          <w:rFonts w:ascii="Arial" w:eastAsia="Times New Roman" w:hAnsi="Arial" w:cs="Arial"/>
          <w:sz w:val="24"/>
          <w:szCs w:val="24"/>
          <w:lang w:eastAsia="ru-RU"/>
        </w:rPr>
        <w:t>S</w:t>
      </w:r>
      <w:r w:rsidRPr="002450D0">
        <w:rPr>
          <w:rFonts w:ascii="Arial" w:eastAsia="Times New Roman" w:hAnsi="Arial" w:cs="Arial"/>
          <w:sz w:val="24"/>
          <w:szCs w:val="24"/>
          <w:vertAlign w:val="subscript"/>
          <w:lang w:eastAsia="ru-RU"/>
        </w:rPr>
        <w:t>2</w:t>
      </w:r>
      <w:r w:rsidRPr="002450D0">
        <w:rPr>
          <w:rFonts w:ascii="Arial" w:eastAsia="Times New Roman" w:hAnsi="Arial" w:cs="Arial"/>
          <w:sz w:val="24"/>
          <w:szCs w:val="24"/>
          <w:lang w:val="en-US" w:eastAsia="ru-RU"/>
        </w:rPr>
        <w:t>O</w:t>
      </w:r>
      <w:r w:rsidRPr="002450D0">
        <w:rPr>
          <w:rFonts w:ascii="Arial" w:eastAsia="Times New Roman" w:hAnsi="Arial" w:cs="Arial"/>
          <w:sz w:val="24"/>
          <w:szCs w:val="24"/>
          <w:vertAlign w:val="subscript"/>
          <w:lang w:eastAsia="ru-RU"/>
        </w:rPr>
        <w:t>3</w:t>
      </w:r>
      <w:r w:rsidRPr="002450D0">
        <w:rPr>
          <w:rFonts w:ascii="Arial" w:eastAsia="Times New Roman" w:hAnsi="Arial" w:cs="Arial"/>
          <w:sz w:val="24"/>
          <w:szCs w:val="24"/>
          <w:lang w:eastAsia="ru-RU"/>
        </w:rPr>
        <w:t xml:space="preserve"> ' 5Н</w:t>
      </w:r>
      <w:r w:rsidRPr="002450D0">
        <w:rPr>
          <w:rFonts w:ascii="Arial" w:eastAsia="Times New Roman" w:hAnsi="Arial" w:cs="Arial"/>
          <w:sz w:val="24"/>
          <w:szCs w:val="24"/>
          <w:vertAlign w:val="subscript"/>
          <w:lang w:eastAsia="ru-RU"/>
        </w:rPr>
        <w:t>2</w:t>
      </w:r>
      <w:r w:rsidRPr="002450D0">
        <w:rPr>
          <w:rFonts w:ascii="Arial" w:eastAsia="Times New Roman" w:hAnsi="Arial" w:cs="Arial"/>
          <w:sz w:val="24"/>
          <w:szCs w:val="24"/>
          <w:lang w:eastAsia="ru-RU"/>
        </w:rPr>
        <w:t>0) - 0,3 г, предварительно растворяют в 50,0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10,0 г лактозы, 10,0 г сахарозы, 1,0 г глюкозы, 10,0 г мочевины растворяют при подогревании в водяной бане в объемах 50,0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каждый. 25,0 г сухого питательного агара расплавляют в 750,0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при нагревании и помешивании. Затем все ингредиенты смешивают с расплавленным агаром, фильтруют через ватно-марлевый фильтр. Устанавливают pH 7,2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7,4. Добавляют 4,0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индикатора фенолового красного (0,4 %-ный водный раствор), хорошо перемешивают, разливают в пробирки по 6</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Стерилизуют текучим паром 3 дня подряд по 20 мин. или при температуре (112 ± 2) </w:t>
      </w:r>
      <w:r w:rsidRPr="002450D0">
        <w:rPr>
          <w:rFonts w:ascii="Arial" w:eastAsia="Times New Roman" w:hAnsi="Arial" w:cs="Arial"/>
          <w:sz w:val="24"/>
          <w:szCs w:val="24"/>
          <w:vertAlign w:val="superscript"/>
          <w:lang w:eastAsia="ru-RU"/>
        </w:rPr>
        <w:t>о</w:t>
      </w:r>
      <w:r w:rsidRPr="002450D0">
        <w:rPr>
          <w:rFonts w:ascii="Arial" w:eastAsia="Times New Roman" w:hAnsi="Arial" w:cs="Arial"/>
          <w:sz w:val="24"/>
          <w:szCs w:val="24"/>
          <w:lang w:eastAsia="ru-RU"/>
        </w:rPr>
        <w:t>С 15 мин. Среду скашивают, оставляя столбик не менее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2,5 см. Готовая среда бледно-розового цвета.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 xml:space="preserve">Готовую среду до использования хранят в течение 3 сут в темном месте при температуре </w:t>
      </w:r>
      <w:r w:rsidRPr="002450D0">
        <w:rPr>
          <w:rFonts w:ascii="Arial" w:eastAsia="Calibri" w:hAnsi="Arial" w:cs="Arial"/>
          <w:sz w:val="24"/>
          <w:szCs w:val="24"/>
        </w:rPr>
        <w:t xml:space="preserve">(20 ± 2)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w:t>
      </w:r>
      <w:r w:rsidRPr="002450D0">
        <w:rPr>
          <w:rFonts w:ascii="Arial" w:eastAsia="Times New Roman" w:hAnsi="Arial" w:cs="Arial"/>
          <w:sz w:val="24"/>
          <w:szCs w:val="24"/>
          <w:lang w:eastAsia="ru-RU"/>
        </w:rPr>
        <w:t xml:space="preserve">или в течение </w:t>
      </w:r>
      <w:proofErr w:type="gramStart"/>
      <w:r w:rsidRPr="002450D0">
        <w:rPr>
          <w:rFonts w:ascii="Arial" w:eastAsia="Times New Roman" w:hAnsi="Arial" w:cs="Arial"/>
          <w:sz w:val="24"/>
          <w:szCs w:val="24"/>
          <w:lang w:eastAsia="ru-RU"/>
        </w:rPr>
        <w:t>14  сут</w:t>
      </w:r>
      <w:proofErr w:type="gramEnd"/>
      <w:r w:rsidRPr="002450D0">
        <w:rPr>
          <w:rFonts w:ascii="Arial" w:eastAsia="Times New Roman" w:hAnsi="Arial" w:cs="Arial"/>
          <w:sz w:val="24"/>
          <w:szCs w:val="24"/>
          <w:lang w:eastAsia="ru-RU"/>
        </w:rPr>
        <w:t xml:space="preserve"> при температуре (5 ± 3) </w:t>
      </w:r>
      <w:r w:rsidRPr="002450D0">
        <w:rPr>
          <w:rFonts w:ascii="Arial" w:eastAsia="Times New Roman" w:hAnsi="Arial" w:cs="Arial"/>
          <w:sz w:val="24"/>
          <w:szCs w:val="24"/>
          <w:vertAlign w:val="superscript"/>
          <w:lang w:eastAsia="ru-RU"/>
        </w:rPr>
        <w:t>о</w:t>
      </w:r>
      <w:r w:rsidRPr="002450D0">
        <w:rPr>
          <w:rFonts w:ascii="Arial" w:eastAsia="Times New Roman" w:hAnsi="Arial" w:cs="Arial"/>
          <w:sz w:val="24"/>
          <w:szCs w:val="24"/>
          <w:lang w:eastAsia="ru-RU"/>
        </w:rPr>
        <w:t>С.</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.16</w:t>
      </w:r>
      <w:r w:rsidR="002450D0" w:rsidRPr="002450D0">
        <w:rPr>
          <w:rFonts w:ascii="Arial" w:eastAsia="Times New Roman" w:hAnsi="Arial" w:cs="Arial"/>
          <w:b/>
          <w:bCs/>
          <w:sz w:val="24"/>
          <w:szCs w:val="24"/>
          <w:lang w:eastAsia="ru-RU"/>
        </w:rPr>
        <w:tab/>
        <w:t>Агар Клиглера</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 xml:space="preserve">Коммерческую сухую среду готовят в соответствии с указаниями на этикетке. </w:t>
      </w:r>
    </w:p>
    <w:p w:rsidR="002450D0" w:rsidRPr="002450D0" w:rsidRDefault="002450D0" w:rsidP="002450D0">
      <w:pPr>
        <w:spacing w:after="0" w:line="360" w:lineRule="auto"/>
        <w:ind w:firstLine="567"/>
        <w:jc w:val="both"/>
        <w:rPr>
          <w:rFonts w:ascii="Arial" w:eastAsia="Times New Roman" w:hAnsi="Arial" w:cs="Arial"/>
          <w:lang w:eastAsia="ru-RU"/>
        </w:rPr>
      </w:pPr>
    </w:p>
    <w:p w:rsidR="002450D0" w:rsidRPr="002450D0" w:rsidRDefault="002450D0" w:rsidP="002450D0">
      <w:pPr>
        <w:spacing w:after="0" w:line="360" w:lineRule="auto"/>
        <w:ind w:firstLine="567"/>
        <w:jc w:val="both"/>
        <w:rPr>
          <w:rFonts w:ascii="Arial" w:eastAsia="Times New Roman" w:hAnsi="Arial" w:cs="Arial"/>
          <w:iCs/>
          <w:lang w:eastAsia="ru-RU"/>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xml:space="preserve">– </w:t>
      </w:r>
      <w:r w:rsidRPr="002450D0">
        <w:rPr>
          <w:rFonts w:ascii="Arial" w:eastAsia="Times New Roman" w:hAnsi="Arial" w:cs="Arial"/>
          <w:iCs/>
          <w:lang w:eastAsia="ru-RU"/>
        </w:rPr>
        <w:t>Готовая к употреблению среда имеет красновато-бурый или оранжево-красный цвет. При скашивании следует оставлять столбик высотой 2</w:t>
      </w:r>
      <w:r w:rsidRPr="002450D0">
        <w:rPr>
          <w:rFonts w:ascii="Arial" w:eastAsia="Times New Roman" w:hAnsi="Arial" w:cs="Arial"/>
          <w:iCs/>
          <w:sz w:val="24"/>
          <w:szCs w:val="24"/>
          <w:lang w:eastAsia="ru-RU"/>
        </w:rPr>
        <w:t>−</w:t>
      </w:r>
      <w:r w:rsidRPr="002450D0">
        <w:rPr>
          <w:rFonts w:ascii="Arial" w:eastAsia="Times New Roman" w:hAnsi="Arial" w:cs="Arial"/>
          <w:iCs/>
          <w:lang w:eastAsia="ru-RU"/>
        </w:rPr>
        <w:t>2,5 см.</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.17</w:t>
      </w:r>
      <w:r w:rsidR="002450D0" w:rsidRPr="002450D0">
        <w:rPr>
          <w:rFonts w:ascii="Arial" w:eastAsia="Times New Roman" w:hAnsi="Arial" w:cs="Arial"/>
          <w:b/>
          <w:bCs/>
          <w:sz w:val="24"/>
          <w:szCs w:val="24"/>
          <w:lang w:eastAsia="ru-RU"/>
        </w:rPr>
        <w:tab/>
        <w:t>Цитратный агар Симмонса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Коммерческую сухую среду готовят согласно указаниям на этикетке. </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p>
    <w:p w:rsidR="002450D0" w:rsidRPr="002450D0" w:rsidRDefault="002450D0" w:rsidP="002450D0">
      <w:pPr>
        <w:spacing w:after="0" w:line="360" w:lineRule="auto"/>
        <w:ind w:firstLine="567"/>
        <w:jc w:val="both"/>
        <w:rPr>
          <w:rFonts w:ascii="Arial" w:eastAsia="Times New Roman" w:hAnsi="Arial" w:cs="Arial"/>
          <w:lang w:eastAsia="ru-RU"/>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Расплавленную среду скашивают без столбика.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.18</w:t>
      </w:r>
      <w:r w:rsidR="002450D0" w:rsidRPr="002450D0">
        <w:rPr>
          <w:rFonts w:ascii="Arial" w:eastAsia="Times New Roman" w:hAnsi="Arial" w:cs="Arial"/>
          <w:b/>
          <w:bCs/>
          <w:sz w:val="24"/>
          <w:szCs w:val="24"/>
          <w:lang w:eastAsia="ru-RU"/>
        </w:rPr>
        <w:tab/>
        <w:t xml:space="preserve">Приготовление полужидкого агара (ПЖА) для определения подвижности </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В 1 дм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бульона Хоттингера добавляют 4,0 г натрия хлорида и 3,0 г агар-агара, кипятят до полного растворения агара при постоянном помешивании, фильтруют через ватно-марлевый фильтр, охлаждают, устанавливают рН 7,2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7,4. Разливают в пробирки по 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Среду стерилизуют 30 мин при (121 ± 1) °С и охлаждают в вертикальном положении.</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Коммерческую сухую среду готовят в соответствии с указаниями на этикетке. </w:t>
      </w:r>
    </w:p>
    <w:p w:rsidR="002450D0" w:rsidRPr="002450D0" w:rsidRDefault="002450D0" w:rsidP="002450D0">
      <w:pPr>
        <w:spacing w:after="0" w:line="360" w:lineRule="auto"/>
        <w:ind w:firstLine="567"/>
        <w:jc w:val="both"/>
        <w:rPr>
          <w:rFonts w:ascii="Arial" w:eastAsia="Calibri" w:hAnsi="Arial" w:cs="Arial"/>
          <w:spacing w:val="40"/>
        </w:rPr>
      </w:pP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.19</w:t>
      </w:r>
      <w:r w:rsidR="002450D0" w:rsidRPr="002450D0">
        <w:rPr>
          <w:rFonts w:ascii="Arial" w:eastAsia="Times New Roman" w:hAnsi="Arial" w:cs="Arial"/>
          <w:b/>
          <w:bCs/>
          <w:sz w:val="24"/>
          <w:szCs w:val="24"/>
          <w:lang w:eastAsia="ru-RU"/>
        </w:rPr>
        <w:tab/>
        <w:t>Приготовление среды Кларка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Растворяют 5,0 г пептона, 5,0 г калия гидрофосфата, 5,0 г глюкозы в 1000,0 см</w:t>
      </w:r>
      <w:r w:rsidRPr="002450D0">
        <w:rPr>
          <w:rFonts w:ascii="Arial" w:eastAsia="Times New Roman" w:hAnsi="Arial" w:cs="Arial"/>
          <w:sz w:val="24"/>
          <w:szCs w:val="24"/>
          <w:vertAlign w:val="superscript"/>
          <w:lang w:eastAsia="ru-RU"/>
        </w:rPr>
        <w:t xml:space="preserve">3 </w:t>
      </w:r>
      <w:r w:rsidRPr="002450D0">
        <w:rPr>
          <w:rFonts w:ascii="Arial" w:eastAsia="Times New Roman" w:hAnsi="Arial" w:cs="Arial"/>
          <w:sz w:val="24"/>
          <w:szCs w:val="24"/>
          <w:lang w:eastAsia="ru-RU"/>
        </w:rPr>
        <w:t>воды дистиллированной, кипятят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3 мин, фильтруют через бумажный фильтр, устанавливают pH 6,9</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 разливают в пробирки по 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Стерилизуют 20 мин при температуре (112 ± 1) °С или по 20 мин три дня текучим паром.</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Коммерческую сухую среду готовят в соответствии с указаниями на этикетке.</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p>
    <w:p w:rsidR="002450D0" w:rsidRPr="002450D0" w:rsidRDefault="002450D0" w:rsidP="002450D0">
      <w:pPr>
        <w:spacing w:after="0" w:line="360" w:lineRule="auto"/>
        <w:ind w:firstLine="567"/>
        <w:jc w:val="both"/>
        <w:rPr>
          <w:rFonts w:ascii="Arial" w:eastAsia="Times New Roman" w:hAnsi="Arial" w:cs="Arial"/>
          <w:lang w:eastAsia="ru-RU"/>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Среду Кларка применяют для постановки реакций с метиловым красным (метилротом) и Фогес-Проскауэра.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bookmarkStart w:id="11" w:name="_Hlk110885920"/>
      <w:r>
        <w:rPr>
          <w:rFonts w:ascii="Arial" w:eastAsia="Calibri" w:hAnsi="Arial" w:cs="Arial"/>
          <w:b/>
          <w:bCs/>
          <w:sz w:val="24"/>
          <w:szCs w:val="24"/>
        </w:rPr>
        <w:t>7.1</w:t>
      </w:r>
      <w:r w:rsidR="002450D0" w:rsidRPr="002450D0">
        <w:rPr>
          <w:rFonts w:ascii="Arial" w:eastAsia="Calibri" w:hAnsi="Arial" w:cs="Arial"/>
          <w:b/>
          <w:bCs/>
          <w:sz w:val="24"/>
          <w:szCs w:val="24"/>
        </w:rPr>
        <w:t>.20</w:t>
      </w:r>
      <w:r w:rsidR="002450D0" w:rsidRPr="002450D0">
        <w:rPr>
          <w:rFonts w:ascii="Arial" w:eastAsia="Times New Roman" w:hAnsi="Arial" w:cs="Arial"/>
          <w:b/>
          <w:bCs/>
          <w:sz w:val="24"/>
          <w:szCs w:val="24"/>
          <w:lang w:eastAsia="ru-RU"/>
        </w:rPr>
        <w:tab/>
        <w:t>Приготовление агара с фенилаланином</w:t>
      </w:r>
    </w:p>
    <w:p w:rsidR="002450D0" w:rsidRPr="002450D0" w:rsidRDefault="002450D0" w:rsidP="002450D0">
      <w:pPr>
        <w:spacing w:after="0" w:line="360" w:lineRule="auto"/>
        <w:ind w:firstLine="567"/>
        <w:jc w:val="both"/>
        <w:rPr>
          <w:rFonts w:ascii="Arial" w:eastAsia="Times New Roman" w:hAnsi="Arial" w:cs="Arial"/>
          <w:b/>
          <w:bCs/>
          <w:sz w:val="24"/>
          <w:szCs w:val="24"/>
          <w:lang w:eastAsia="ru-RU"/>
        </w:rPr>
      </w:pPr>
      <w:r w:rsidRPr="002450D0">
        <w:rPr>
          <w:rFonts w:ascii="Arial" w:eastAsia="Times New Roman" w:hAnsi="Arial" w:cs="Arial"/>
          <w:iCs/>
          <w:sz w:val="24"/>
          <w:szCs w:val="24"/>
          <w:lang w:eastAsia="ru-RU"/>
        </w:rPr>
        <w:t>В 1 дм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холодной дистиллированной воды растворяют 3,0 г дрожжевого экстракта сухого (или экстракта жидкого – 100,0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нагревают, затем последовательно добавляют 5,0 г натрия хлорида, 1,0 г натрия </w:t>
      </w:r>
      <w:proofErr w:type="gramStart"/>
      <w:r w:rsidRPr="002450D0">
        <w:rPr>
          <w:rFonts w:ascii="Arial" w:eastAsia="Times New Roman" w:hAnsi="Arial" w:cs="Arial"/>
          <w:iCs/>
          <w:sz w:val="24"/>
          <w:szCs w:val="24"/>
          <w:lang w:eastAsia="ru-RU"/>
        </w:rPr>
        <w:t>гидрофосфата,  2</w:t>
      </w:r>
      <w:proofErr w:type="gramEnd"/>
      <w:r w:rsidRPr="002450D0">
        <w:rPr>
          <w:rFonts w:ascii="Arial" w:eastAsia="Times New Roman" w:hAnsi="Arial" w:cs="Arial"/>
          <w:iCs/>
          <w:sz w:val="24"/>
          <w:szCs w:val="24"/>
          <w:lang w:eastAsia="ru-RU"/>
        </w:rPr>
        <w:t>,0 г L-фенилаланина (или  DL-фенилаланин), 12,0 г агар-агара,  кипятят до полного расплавления агара 5−10 мин, фильтруют через ватно-марлевый фильтр, устанавливают рН 7,0</w:t>
      </w:r>
      <w:bookmarkStart w:id="12" w:name="_Hlk127634527"/>
      <w:r w:rsidRPr="002450D0">
        <w:rPr>
          <w:rFonts w:ascii="Arial" w:eastAsia="Times New Roman" w:hAnsi="Arial" w:cs="Arial"/>
          <w:iCs/>
          <w:sz w:val="24"/>
          <w:szCs w:val="24"/>
          <w:lang w:eastAsia="ru-RU"/>
        </w:rPr>
        <w:t>−</w:t>
      </w:r>
      <w:bookmarkEnd w:id="12"/>
      <w:r w:rsidRPr="002450D0">
        <w:rPr>
          <w:rFonts w:ascii="Arial" w:eastAsia="Times New Roman" w:hAnsi="Arial" w:cs="Arial"/>
          <w:iCs/>
          <w:sz w:val="24"/>
          <w:szCs w:val="24"/>
          <w:lang w:eastAsia="ru-RU"/>
        </w:rPr>
        <w:t>7,2 и разливают по 5,0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в пробирки. Стерилизуют 30 мин при температуре (112 ± 1) °С и охлаждают в скошенном положении. Готовая среда не окрашена.</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Коммерческую сухую среду готовят в соответствии с указаниями на этикетке.</w:t>
      </w:r>
      <w:bookmarkEnd w:id="11"/>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lastRenderedPageBreak/>
        <w:t>7.1</w:t>
      </w:r>
      <w:r w:rsidR="002450D0" w:rsidRPr="002450D0">
        <w:rPr>
          <w:rFonts w:ascii="Arial" w:eastAsia="Calibri" w:hAnsi="Arial" w:cs="Arial"/>
          <w:b/>
          <w:bCs/>
          <w:sz w:val="24"/>
          <w:szCs w:val="24"/>
        </w:rPr>
        <w:t>.21</w:t>
      </w:r>
      <w:r w:rsidR="002450D0" w:rsidRPr="002450D0">
        <w:rPr>
          <w:rFonts w:ascii="Arial" w:eastAsia="Calibri" w:hAnsi="Arial" w:cs="Arial"/>
          <w:b/>
          <w:bCs/>
          <w:sz w:val="24"/>
          <w:szCs w:val="24"/>
        </w:rPr>
        <w:tab/>
      </w:r>
      <w:r w:rsidR="002450D0" w:rsidRPr="002450D0">
        <w:rPr>
          <w:rFonts w:ascii="Arial" w:eastAsia="Times New Roman" w:hAnsi="Arial" w:cs="Arial"/>
          <w:b/>
          <w:bCs/>
          <w:sz w:val="24"/>
          <w:szCs w:val="24"/>
          <w:lang w:eastAsia="ru-RU"/>
        </w:rPr>
        <w:t>Приготовление среды с мочевиной (по Преусу)</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К стерильному расплавленному агару на бульоне Хоттингера или мартеновском бульоне (бульон Хоттингера или мартеновский бульон – 1000,0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агар-агар – 15,0 г) с pH 6,9−7,0 добавляют 5,0 г глюкозы, 20,0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раствора мочевины и 12,0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индикатора бромтимолблау. Среду разливают в стерильные пробирки по 5,0 см</w:t>
      </w:r>
      <w:r w:rsidRPr="002450D0">
        <w:rPr>
          <w:rFonts w:ascii="Arial" w:eastAsia="Times New Roman" w:hAnsi="Arial" w:cs="Arial"/>
          <w:iCs/>
          <w:sz w:val="24"/>
          <w:szCs w:val="24"/>
          <w:vertAlign w:val="superscript"/>
          <w:lang w:eastAsia="ru-RU"/>
        </w:rPr>
        <w:t>3</w:t>
      </w:r>
      <w:r w:rsidRPr="002450D0">
        <w:rPr>
          <w:rFonts w:ascii="Arial" w:eastAsia="Times New Roman" w:hAnsi="Arial" w:cs="Arial"/>
          <w:iCs/>
          <w:sz w:val="24"/>
          <w:szCs w:val="24"/>
          <w:lang w:eastAsia="ru-RU"/>
        </w:rPr>
        <w:t xml:space="preserve"> и стерилизуют однократно текучим паром 20 мин. </w:t>
      </w:r>
    </w:p>
    <w:p w:rsidR="002450D0" w:rsidRPr="002450D0" w:rsidRDefault="002450D0" w:rsidP="002450D0">
      <w:pPr>
        <w:spacing w:after="0" w:line="360" w:lineRule="auto"/>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Перед употреблением среду скашивают. Готовая среда имеет зеленовато-оливковый цвет.</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.22</w:t>
      </w:r>
      <w:r w:rsidR="002450D0" w:rsidRPr="002450D0">
        <w:rPr>
          <w:rFonts w:ascii="Arial" w:eastAsia="Times New Roman" w:hAnsi="Arial" w:cs="Arial"/>
          <w:b/>
          <w:bCs/>
          <w:sz w:val="24"/>
          <w:szCs w:val="24"/>
          <w:lang w:eastAsia="ru-RU"/>
        </w:rPr>
        <w:tab/>
        <w:t>ЦПХ-агар</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.23</w:t>
      </w:r>
      <w:r w:rsidR="002450D0" w:rsidRPr="002450D0">
        <w:rPr>
          <w:rFonts w:ascii="Arial" w:eastAsia="Times New Roman" w:hAnsi="Arial" w:cs="Arial"/>
          <w:b/>
          <w:bCs/>
          <w:sz w:val="24"/>
          <w:szCs w:val="24"/>
          <w:lang w:eastAsia="ru-RU"/>
        </w:rPr>
        <w:tab/>
        <w:t>ХайФлюоро агар</w:t>
      </w:r>
    </w:p>
    <w:p w:rsidR="002450D0" w:rsidRPr="002450D0" w:rsidRDefault="002450D0" w:rsidP="002450D0">
      <w:pPr>
        <w:spacing w:after="0" w:line="360" w:lineRule="auto"/>
        <w:ind w:firstLine="567"/>
        <w:jc w:val="both"/>
        <w:rPr>
          <w:rFonts w:ascii="Arial" w:eastAsia="Times New Roman" w:hAnsi="Arial" w:cs="Arial"/>
          <w:iCs/>
          <w:sz w:val="24"/>
          <w:szCs w:val="24"/>
          <w:lang w:eastAsia="ru-RU"/>
        </w:rPr>
      </w:pPr>
      <w:r w:rsidRPr="002450D0">
        <w:rPr>
          <w:rFonts w:ascii="Arial" w:eastAsia="Times New Roman" w:hAnsi="Arial" w:cs="Arial"/>
          <w:iCs/>
          <w:sz w:val="24"/>
          <w:szCs w:val="24"/>
          <w:lang w:eastAsia="ru-RU"/>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7.1</w:t>
      </w:r>
      <w:r w:rsidR="002450D0" w:rsidRPr="002450D0">
        <w:rPr>
          <w:rFonts w:ascii="Arial" w:eastAsia="Calibri" w:hAnsi="Arial" w:cs="Arial"/>
          <w:b/>
          <w:bCs/>
          <w:sz w:val="24"/>
          <w:szCs w:val="24"/>
        </w:rPr>
        <w:t>.24</w:t>
      </w:r>
      <w:r w:rsidR="002450D0" w:rsidRPr="002450D0">
        <w:rPr>
          <w:rFonts w:ascii="Arial" w:eastAsia="Times New Roman" w:hAnsi="Arial" w:cs="Arial"/>
          <w:b/>
          <w:bCs/>
          <w:sz w:val="24"/>
          <w:szCs w:val="24"/>
          <w:lang w:eastAsia="ru-RU"/>
        </w:rPr>
        <w:tab/>
        <w:t>Приготовление бульона Жиолитти-Кантони</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В 1 дм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добавляют 10,0 г казеинового пептона, 5,0 г говяжьего экстракта, 20,0 г маннита, 1,2 г глицина, 1,0 г Твин 80, 3,0 г пирувата натрия, 5,0 г дрожжевого экстракта, 5,0 г хлорида натрия, 5,0 г хлорида лития. Тщательно перемешивают и нагревают. Кипятят в течение 1 минуты до полного растворения. Охлаждают до комнатной температуры и устанавливают pH так, чтобы после стерилизации он состав</w:t>
      </w:r>
      <w:r w:rsidRPr="002450D0">
        <w:rPr>
          <w:rFonts w:ascii="Arial" w:eastAsia="Times New Roman" w:hAnsi="Arial" w:cs="Arial"/>
          <w:sz w:val="24"/>
          <w:szCs w:val="24"/>
          <w:lang w:eastAsia="ru-RU"/>
        </w:rPr>
        <w:softHyphen/>
        <w:t>лял (6,9 ± 0,2) при температуре 25 °С. Разливают в пробирки по 9,0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Стерилизуют автоклавированием при (121 ± 1) °C в течение 15 мин. Охлаждают до температуры (45</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50) ºC и асептически добавляют 0,1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1 % раствора теллурита калия в каждую пробирку. </w:t>
      </w:r>
      <w:r w:rsidRPr="002450D0">
        <w:rPr>
          <w:rFonts w:ascii="Arial" w:eastAsia="Calibri" w:hAnsi="Arial" w:cs="Arial"/>
          <w:sz w:val="24"/>
          <w:szCs w:val="24"/>
        </w:rPr>
        <w:t>Поверх среды вносят по 5,0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стерильного вазелинового масла по 7.2.2.25. </w:t>
      </w:r>
      <w:r w:rsidRPr="002450D0">
        <w:rPr>
          <w:rFonts w:ascii="Arial" w:eastAsia="Times New Roman" w:hAnsi="Arial" w:cs="Arial"/>
          <w:sz w:val="24"/>
          <w:szCs w:val="24"/>
          <w:lang w:eastAsia="ru-RU"/>
        </w:rPr>
        <w:t>Перед использованием пробирки со средой прогревают в водяной бане 15 мин при температуре 100 °С для удаления воздуха.</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7 сут.</w:t>
      </w:r>
    </w:p>
    <w:p w:rsidR="002450D0" w:rsidRPr="002450D0" w:rsidRDefault="002450D0" w:rsidP="002450D0">
      <w:pPr>
        <w:spacing w:after="0" w:line="360" w:lineRule="auto"/>
        <w:ind w:firstLine="567"/>
        <w:contextualSpacing/>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Коммерческую сухую среду готовят в соответствии с указаниями на этикетке (бульон</w:t>
      </w:r>
      <w:r w:rsidRPr="002450D0">
        <w:rPr>
          <w:rFonts w:ascii="Arial" w:eastAsia="Calibri" w:hAnsi="Arial" w:cs="Arial"/>
          <w:sz w:val="24"/>
          <w:szCs w:val="24"/>
        </w:rPr>
        <w:t xml:space="preserve"> </w:t>
      </w:r>
      <w:r w:rsidRPr="002450D0">
        <w:rPr>
          <w:rFonts w:ascii="Arial" w:eastAsia="Times New Roman" w:hAnsi="Arial" w:cs="Arial"/>
          <w:sz w:val="24"/>
          <w:szCs w:val="24"/>
          <w:lang w:eastAsia="ru-RU"/>
        </w:rPr>
        <w:t>Жиолитти-Кантони одинарной концентрации).</w:t>
      </w:r>
    </w:p>
    <w:p w:rsidR="002450D0" w:rsidRPr="002450D0" w:rsidRDefault="00AA2709" w:rsidP="002450D0">
      <w:pPr>
        <w:spacing w:after="0" w:line="360" w:lineRule="auto"/>
        <w:ind w:firstLine="567"/>
        <w:contextualSpacing/>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.25</w:t>
      </w:r>
      <w:r w:rsidR="002450D0" w:rsidRPr="002450D0">
        <w:rPr>
          <w:rFonts w:ascii="Arial" w:eastAsia="Calibri" w:hAnsi="Arial" w:cs="Arial"/>
          <w:b/>
          <w:bCs/>
          <w:sz w:val="24"/>
          <w:szCs w:val="24"/>
        </w:rPr>
        <w:tab/>
        <w:t>Приготовление стерильного масла вазелинового</w:t>
      </w:r>
    </w:p>
    <w:p w:rsidR="002450D0" w:rsidRPr="002450D0" w:rsidRDefault="002450D0" w:rsidP="002450D0">
      <w:pPr>
        <w:spacing w:after="0" w:line="360" w:lineRule="auto"/>
        <w:ind w:firstLine="567"/>
        <w:contextualSpacing/>
        <w:jc w:val="both"/>
        <w:rPr>
          <w:rFonts w:ascii="Arial" w:eastAsia="Calibri" w:hAnsi="Arial" w:cs="Arial"/>
          <w:sz w:val="24"/>
          <w:szCs w:val="24"/>
        </w:rPr>
      </w:pPr>
      <w:r w:rsidRPr="002450D0">
        <w:rPr>
          <w:rFonts w:ascii="Arial" w:eastAsia="Calibri" w:hAnsi="Arial" w:cs="Arial"/>
          <w:sz w:val="24"/>
          <w:szCs w:val="24"/>
        </w:rPr>
        <w:lastRenderedPageBreak/>
        <w:t>Масло разливают по 20,0</w:t>
      </w:r>
      <w:r w:rsidRPr="002450D0">
        <w:rPr>
          <w:rFonts w:ascii="Arial" w:eastAsia="Times New Roman" w:hAnsi="Arial" w:cs="Arial"/>
          <w:iCs/>
          <w:sz w:val="24"/>
          <w:szCs w:val="24"/>
          <w:lang w:eastAsia="ru-RU"/>
        </w:rPr>
        <w:t>−</w:t>
      </w:r>
      <w:r w:rsidRPr="002450D0">
        <w:rPr>
          <w:rFonts w:ascii="Arial" w:eastAsia="Calibri" w:hAnsi="Arial" w:cs="Arial"/>
          <w:sz w:val="24"/>
          <w:szCs w:val="24"/>
        </w:rPr>
        <w:t>50,0 см</w:t>
      </w:r>
      <w:r w:rsidRPr="002450D0">
        <w:rPr>
          <w:rFonts w:ascii="Arial" w:eastAsia="Calibri" w:hAnsi="Arial" w:cs="Arial"/>
          <w:noProof/>
          <w:sz w:val="24"/>
          <w:szCs w:val="24"/>
          <w:vertAlign w:val="superscript"/>
        </w:rPr>
        <w:t>3</w:t>
      </w:r>
      <w:r w:rsidRPr="002450D0">
        <w:rPr>
          <w:rFonts w:ascii="Arial" w:eastAsia="Calibri" w:hAnsi="Arial" w:cs="Arial"/>
          <w:sz w:val="24"/>
          <w:szCs w:val="24"/>
        </w:rPr>
        <w:t> в пробирки или колбы и стерилизуют при температуре (121 ± 1) °С в течение 20 мин.</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Масло вазелиновое до использования хранят в темном месте при температуре (5 ± 3) °С не более трех месяцев.</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.26</w:t>
      </w:r>
      <w:r w:rsidR="002450D0" w:rsidRPr="002450D0">
        <w:rPr>
          <w:rFonts w:ascii="Arial" w:eastAsia="Calibri" w:hAnsi="Arial" w:cs="Arial"/>
          <w:b/>
          <w:bCs/>
          <w:sz w:val="24"/>
          <w:szCs w:val="24"/>
        </w:rPr>
        <w:tab/>
        <w:t>Приготовление агаризованной среды Байрд-Паркер</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.27</w:t>
      </w:r>
      <w:r w:rsidR="002450D0" w:rsidRPr="002450D0">
        <w:rPr>
          <w:rFonts w:ascii="Arial" w:eastAsia="Calibri" w:hAnsi="Arial" w:cs="Arial"/>
          <w:b/>
          <w:bCs/>
          <w:sz w:val="24"/>
          <w:szCs w:val="24"/>
        </w:rPr>
        <w:tab/>
        <w:t>Агар Фогеля–Джонсона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Calibri" w:hAnsi="Arial" w:cs="Arial"/>
          <w:b/>
          <w:bCs/>
          <w:i/>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.28</w:t>
      </w:r>
      <w:r w:rsidR="002450D0" w:rsidRPr="002450D0">
        <w:rPr>
          <w:rFonts w:ascii="Arial" w:eastAsia="Calibri" w:hAnsi="Arial" w:cs="Arial"/>
          <w:b/>
          <w:bCs/>
          <w:sz w:val="24"/>
          <w:szCs w:val="24"/>
        </w:rPr>
        <w:tab/>
        <w:t xml:space="preserve">Среда №10 для идентификации </w:t>
      </w:r>
      <w:r w:rsidR="002450D0" w:rsidRPr="002450D0">
        <w:rPr>
          <w:rFonts w:ascii="Arial" w:eastAsia="Calibri" w:hAnsi="Arial" w:cs="Arial"/>
          <w:b/>
          <w:bCs/>
          <w:i/>
          <w:sz w:val="24"/>
          <w:szCs w:val="24"/>
        </w:rPr>
        <w:t>Staphylococcus aureus</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.29</w:t>
      </w:r>
      <w:r w:rsidR="002450D0" w:rsidRPr="002450D0">
        <w:rPr>
          <w:rFonts w:ascii="Arial" w:eastAsia="Calibri" w:hAnsi="Arial" w:cs="Arial"/>
          <w:b/>
          <w:bCs/>
          <w:sz w:val="24"/>
          <w:szCs w:val="24"/>
        </w:rPr>
        <w:tab/>
        <w:t>Приготовление желточно-солевого агара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Желточно-солевой агар готовят на основе сухого питательного агара или </w:t>
      </w:r>
      <w:proofErr w:type="gramStart"/>
      <w:r w:rsidRPr="002450D0">
        <w:rPr>
          <w:rFonts w:ascii="Arial" w:eastAsia="Calibri" w:hAnsi="Arial" w:cs="Arial"/>
          <w:sz w:val="24"/>
          <w:szCs w:val="24"/>
        </w:rPr>
        <w:t>мясо-пептонного</w:t>
      </w:r>
      <w:proofErr w:type="gramEnd"/>
      <w:r w:rsidRPr="002450D0">
        <w:rPr>
          <w:rFonts w:ascii="Arial" w:eastAsia="Calibri" w:hAnsi="Arial" w:cs="Arial"/>
          <w:sz w:val="24"/>
          <w:szCs w:val="24"/>
        </w:rPr>
        <w:t xml:space="preserve"> бульона или бульона Хоттингера.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использовании МПБ к последнему добавляют 2,0 % агар-агара и 6,5 % хлористого натрия. При использовании бульона Хоттингера содержание аминного азота в нем должно составлять 150,0 мг%, для получения солевого агара добавляют </w:t>
      </w:r>
    </w:p>
    <w:p w:rsidR="002450D0" w:rsidRPr="002450D0" w:rsidRDefault="002450D0" w:rsidP="002450D0">
      <w:pPr>
        <w:spacing w:after="0" w:line="360" w:lineRule="auto"/>
        <w:jc w:val="both"/>
        <w:rPr>
          <w:rFonts w:ascii="Arial" w:eastAsia="Calibri" w:hAnsi="Arial" w:cs="Arial"/>
          <w:sz w:val="24"/>
          <w:szCs w:val="24"/>
        </w:rPr>
      </w:pPr>
      <w:r w:rsidRPr="002450D0">
        <w:rPr>
          <w:rFonts w:ascii="Arial" w:eastAsia="Calibri" w:hAnsi="Arial" w:cs="Arial"/>
          <w:sz w:val="24"/>
          <w:szCs w:val="24"/>
        </w:rPr>
        <w:t>2,0 % агар-агара и 6,5 % хлористого натрия.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В случае использования сухого питательного агара к последнему добавляют 6,5% хлористого натрия.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Солевой агар разлвают во флаконы по 200,0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и стерилизуют при (121 ± 1) °С в течение 30 мин.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На 100,0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расплавленного и остуженного до 45 </w:t>
      </w:r>
      <w:r w:rsidRPr="002450D0">
        <w:rPr>
          <w:rFonts w:ascii="Arial" w:eastAsia="Calibri" w:hAnsi="Arial" w:cs="Arial"/>
          <w:sz w:val="24"/>
          <w:szCs w:val="24"/>
          <w:vertAlign w:val="superscript"/>
        </w:rPr>
        <w:t>о</w:t>
      </w:r>
      <w:r w:rsidRPr="002450D0">
        <w:rPr>
          <w:rFonts w:ascii="Arial" w:eastAsia="Calibri" w:hAnsi="Arial" w:cs="Arial"/>
          <w:sz w:val="24"/>
          <w:szCs w:val="24"/>
        </w:rPr>
        <w:t>C солевого агара добавляют 20,0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рабочего раствора желтка, размешивают и в условиях бокса и разливают в чашки по 15</w:t>
      </w:r>
      <w:r w:rsidRPr="002450D0">
        <w:rPr>
          <w:rFonts w:ascii="Arial" w:eastAsia="Times New Roman" w:hAnsi="Arial" w:cs="Arial"/>
          <w:iCs/>
          <w:sz w:val="24"/>
          <w:szCs w:val="24"/>
          <w:lang w:eastAsia="ru-RU"/>
        </w:rPr>
        <w:t>−</w:t>
      </w:r>
      <w:r w:rsidRPr="002450D0">
        <w:rPr>
          <w:rFonts w:ascii="Arial" w:eastAsia="Calibri" w:hAnsi="Arial" w:cs="Arial"/>
          <w:sz w:val="24"/>
          <w:szCs w:val="24"/>
        </w:rPr>
        <w:t>17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14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bCs/>
          <w:sz w:val="24"/>
          <w:szCs w:val="24"/>
        </w:rPr>
        <w:t>Приготовление рабочего раствора желтка</w:t>
      </w:r>
      <w:r w:rsidRPr="002450D0">
        <w:rPr>
          <w:rFonts w:ascii="Arial" w:eastAsia="Calibri" w:hAnsi="Arial" w:cs="Arial"/>
          <w:sz w:val="24"/>
          <w:szCs w:val="24"/>
        </w:rPr>
        <w:t>.</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На дно стерильной чашки помещают яйцо, которое предварительно тщательно протирают ватой, смоченной спиртом. Пинцетом пробивают с двух противоположных сторон яйца 2 отверстия. Через одно из этих отверстий из яйца полностью удаляют белок, а затем, несколько увеличив отверстие, выливают желток в стерильную банку с 5</w:t>
      </w:r>
      <w:r w:rsidRPr="002450D0">
        <w:rPr>
          <w:rFonts w:ascii="Arial" w:eastAsia="Times New Roman" w:hAnsi="Arial" w:cs="Arial"/>
          <w:iCs/>
          <w:sz w:val="24"/>
          <w:szCs w:val="24"/>
          <w:lang w:eastAsia="ru-RU"/>
        </w:rPr>
        <w:t>−</w:t>
      </w:r>
      <w:r w:rsidRPr="002450D0">
        <w:rPr>
          <w:rFonts w:ascii="Arial" w:eastAsia="Calibri" w:hAnsi="Arial" w:cs="Arial"/>
          <w:sz w:val="24"/>
          <w:szCs w:val="24"/>
        </w:rPr>
        <w:t>6 бусинами. К желтку постепенно добавляют частями по 20,0</w:t>
      </w:r>
      <w:r w:rsidRPr="002450D0">
        <w:rPr>
          <w:rFonts w:ascii="Arial" w:eastAsia="Times New Roman" w:hAnsi="Arial" w:cs="Arial"/>
          <w:iCs/>
          <w:sz w:val="24"/>
          <w:szCs w:val="24"/>
          <w:lang w:eastAsia="ru-RU"/>
        </w:rPr>
        <w:t>−</w:t>
      </w:r>
      <w:r w:rsidRPr="002450D0">
        <w:rPr>
          <w:rFonts w:ascii="Arial" w:eastAsia="Calibri" w:hAnsi="Arial" w:cs="Arial"/>
          <w:sz w:val="24"/>
          <w:szCs w:val="24"/>
        </w:rPr>
        <w:t>30,0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w:t>
      </w:r>
      <w:r w:rsidRPr="002450D0">
        <w:rPr>
          <w:rFonts w:ascii="Arial" w:eastAsia="Calibri" w:hAnsi="Arial" w:cs="Arial"/>
          <w:sz w:val="24"/>
          <w:szCs w:val="24"/>
        </w:rPr>
        <w:lastRenderedPageBreak/>
        <w:t>180,0</w:t>
      </w:r>
      <w:r w:rsidRPr="002450D0">
        <w:rPr>
          <w:rFonts w:ascii="Arial" w:eastAsia="Times New Roman" w:hAnsi="Arial" w:cs="Arial"/>
          <w:iCs/>
          <w:sz w:val="24"/>
          <w:szCs w:val="24"/>
          <w:lang w:eastAsia="ru-RU"/>
        </w:rPr>
        <w:t>−</w:t>
      </w:r>
      <w:r w:rsidRPr="002450D0">
        <w:rPr>
          <w:rFonts w:ascii="Arial" w:eastAsia="Calibri" w:hAnsi="Arial" w:cs="Arial"/>
          <w:sz w:val="24"/>
          <w:szCs w:val="24"/>
        </w:rPr>
        <w:t>200,0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стерильного изотонического раствора натрия хлорида. Затем содержимое тщательно встряхивают в течении 1 мин.</w:t>
      </w:r>
    </w:p>
    <w:p w:rsidR="002450D0" w:rsidRPr="002450D0" w:rsidRDefault="00AA270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.30</w:t>
      </w:r>
      <w:r w:rsidR="002450D0" w:rsidRPr="002450D0">
        <w:rPr>
          <w:rFonts w:ascii="Arial" w:eastAsia="Calibri" w:hAnsi="Arial" w:cs="Arial"/>
          <w:b/>
          <w:bCs/>
          <w:sz w:val="24"/>
          <w:szCs w:val="24"/>
        </w:rPr>
        <w:tab/>
        <w:t>Приготовление молочно-солевого агара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Непосредственно перед посевом к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расплавленного и охлажденного до температуры (60</w:t>
      </w:r>
      <w:r w:rsidRPr="002450D0">
        <w:rPr>
          <w:rFonts w:ascii="Arial" w:eastAsia="Times New Roman" w:hAnsi="Arial" w:cs="Arial"/>
          <w:iCs/>
          <w:sz w:val="24"/>
          <w:szCs w:val="24"/>
          <w:lang w:eastAsia="ru-RU"/>
        </w:rPr>
        <w:t>−</w:t>
      </w:r>
      <w:r w:rsidRPr="002450D0">
        <w:rPr>
          <w:rFonts w:ascii="Arial" w:eastAsia="Calibri" w:hAnsi="Arial" w:cs="Arial"/>
          <w:sz w:val="24"/>
          <w:szCs w:val="24"/>
        </w:rPr>
        <w:t xml:space="preserve">70) °С </w:t>
      </w:r>
      <w:proofErr w:type="gramStart"/>
      <w:r w:rsidRPr="002450D0">
        <w:rPr>
          <w:rFonts w:ascii="Arial" w:eastAsia="Calibri" w:hAnsi="Arial" w:cs="Arial"/>
          <w:sz w:val="24"/>
          <w:szCs w:val="24"/>
        </w:rPr>
        <w:t>мясо-пептонного</w:t>
      </w:r>
      <w:proofErr w:type="gramEnd"/>
      <w:r w:rsidRPr="002450D0">
        <w:rPr>
          <w:rFonts w:ascii="Arial" w:eastAsia="Calibri" w:hAnsi="Arial" w:cs="Arial"/>
          <w:sz w:val="24"/>
          <w:szCs w:val="24"/>
        </w:rPr>
        <w:t xml:space="preserve"> агара, содержащего 65,0 г хлористого натрия, с рН (7,4 ± 0,1), добавляют 100,0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стерильного обезжиренного молока. Тщательно перемешивают и разливают в чашки Петри.</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right="471"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.31</w:t>
      </w:r>
      <w:r w:rsidR="002450D0" w:rsidRPr="002450D0">
        <w:rPr>
          <w:rFonts w:ascii="Arial" w:eastAsia="Calibri" w:hAnsi="Arial" w:cs="Arial"/>
          <w:b/>
          <w:bCs/>
          <w:sz w:val="24"/>
          <w:szCs w:val="24"/>
        </w:rPr>
        <w:tab/>
        <w:t>Приготовление среды Китта – Тароцци</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Печеночная вода – 250,0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w:t>
      </w:r>
      <w:proofErr w:type="gramStart"/>
      <w:r w:rsidRPr="002450D0">
        <w:rPr>
          <w:rFonts w:ascii="Arial" w:eastAsia="Calibri" w:hAnsi="Arial" w:cs="Arial"/>
          <w:sz w:val="24"/>
          <w:szCs w:val="24"/>
        </w:rPr>
        <w:t>мясо-пептонный</w:t>
      </w:r>
      <w:proofErr w:type="gramEnd"/>
      <w:r w:rsidRPr="002450D0">
        <w:rPr>
          <w:rFonts w:ascii="Arial" w:eastAsia="Calibri" w:hAnsi="Arial" w:cs="Arial"/>
          <w:sz w:val="24"/>
          <w:szCs w:val="24"/>
        </w:rPr>
        <w:t xml:space="preserve"> бульон с рН 7,0 – 750,0 см</w:t>
      </w:r>
      <w:r w:rsidRPr="002450D0">
        <w:rPr>
          <w:rFonts w:ascii="Arial" w:eastAsia="Calibri" w:hAnsi="Arial" w:cs="Arial"/>
          <w:sz w:val="24"/>
          <w:szCs w:val="24"/>
          <w:vertAlign w:val="superscript"/>
        </w:rPr>
        <w:t>3</w:t>
      </w:r>
      <w:r w:rsidRPr="002450D0">
        <w:rPr>
          <w:rFonts w:ascii="Arial" w:eastAsia="Calibri" w:hAnsi="Arial" w:cs="Arial"/>
          <w:sz w:val="24"/>
          <w:szCs w:val="24"/>
        </w:rPr>
        <w:t>, натрия хлорид – 1,25 г смешивают, устанавливают рН 7,6</w:t>
      </w:r>
      <w:r w:rsidRPr="002450D0">
        <w:rPr>
          <w:rFonts w:ascii="Arial" w:eastAsia="Times New Roman" w:hAnsi="Arial" w:cs="Arial"/>
          <w:iCs/>
          <w:sz w:val="24"/>
          <w:szCs w:val="24"/>
          <w:lang w:eastAsia="ru-RU"/>
        </w:rPr>
        <w:t>−</w:t>
      </w:r>
      <w:r w:rsidRPr="002450D0">
        <w:rPr>
          <w:rFonts w:ascii="Arial" w:eastAsia="Calibri" w:hAnsi="Arial" w:cs="Arial"/>
          <w:sz w:val="24"/>
          <w:szCs w:val="24"/>
        </w:rPr>
        <w:t>7,8 и кипятят 15 мин.    Среду фильтруют через бумажный фильтр.  100,0 г печени крупного рогатого скота режут на кусочки массой по 1,5</w:t>
      </w:r>
      <w:r w:rsidRPr="002450D0">
        <w:rPr>
          <w:rFonts w:ascii="Arial" w:eastAsia="Times New Roman" w:hAnsi="Arial" w:cs="Arial"/>
          <w:iCs/>
          <w:sz w:val="24"/>
          <w:szCs w:val="24"/>
          <w:lang w:eastAsia="ru-RU"/>
        </w:rPr>
        <w:t>−</w:t>
      </w:r>
      <w:r w:rsidRPr="002450D0">
        <w:rPr>
          <w:rFonts w:ascii="Arial" w:eastAsia="Calibri" w:hAnsi="Arial" w:cs="Arial"/>
          <w:sz w:val="24"/>
          <w:szCs w:val="24"/>
        </w:rPr>
        <w:t>2 г и помещают в пробирки по 2</w:t>
      </w:r>
      <w:r w:rsidRPr="002450D0">
        <w:rPr>
          <w:rFonts w:ascii="Arial" w:eastAsia="Times New Roman" w:hAnsi="Arial" w:cs="Arial"/>
          <w:iCs/>
          <w:sz w:val="24"/>
          <w:szCs w:val="24"/>
          <w:lang w:eastAsia="ru-RU"/>
        </w:rPr>
        <w:t>−</w:t>
      </w:r>
      <w:r w:rsidRPr="002450D0">
        <w:rPr>
          <w:rFonts w:ascii="Arial" w:eastAsia="Calibri" w:hAnsi="Arial" w:cs="Arial"/>
          <w:sz w:val="24"/>
          <w:szCs w:val="24"/>
        </w:rPr>
        <w:t>3 кусочка, заливают по 7,0</w:t>
      </w:r>
      <w:r w:rsidRPr="002450D0">
        <w:rPr>
          <w:rFonts w:ascii="Arial" w:eastAsia="Times New Roman" w:hAnsi="Arial" w:cs="Arial"/>
          <w:iCs/>
          <w:sz w:val="24"/>
          <w:szCs w:val="24"/>
          <w:lang w:eastAsia="ru-RU"/>
        </w:rPr>
        <w:t>−</w:t>
      </w:r>
      <w:r w:rsidRPr="002450D0">
        <w:rPr>
          <w:rFonts w:ascii="Arial" w:eastAsia="Calibri" w:hAnsi="Arial" w:cs="Arial"/>
          <w:sz w:val="24"/>
          <w:szCs w:val="24"/>
        </w:rPr>
        <w:t>8,0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бульона и добавляют по 0,5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вазелинового масла по 7.2.2.25.  Стерилизуют при температуре (121 ± 1) </w:t>
      </w:r>
      <w:r w:rsidRPr="002450D0">
        <w:rPr>
          <w:rFonts w:ascii="Arial" w:eastAsia="Calibri" w:hAnsi="Arial" w:cs="Arial"/>
          <w:sz w:val="24"/>
          <w:szCs w:val="24"/>
          <w:vertAlign w:val="superscript"/>
        </w:rPr>
        <w:t>о</w:t>
      </w:r>
      <w:r w:rsidRPr="002450D0">
        <w:rPr>
          <w:rFonts w:ascii="Arial" w:eastAsia="Calibri" w:hAnsi="Arial" w:cs="Arial"/>
          <w:sz w:val="24"/>
          <w:szCs w:val="24"/>
        </w:rPr>
        <w:t>С в течение 30 мин.</w:t>
      </w:r>
    </w:p>
    <w:p w:rsidR="002450D0" w:rsidRPr="002450D0" w:rsidRDefault="002450D0" w:rsidP="002450D0">
      <w:pPr>
        <w:spacing w:after="0" w:line="360" w:lineRule="auto"/>
        <w:ind w:right="-1"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90 сут.</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согласно указаниям на этикетке.</w:t>
      </w:r>
    </w:p>
    <w:p w:rsidR="002450D0" w:rsidRPr="002450D0" w:rsidRDefault="00AA2709" w:rsidP="002450D0">
      <w:pPr>
        <w:spacing w:after="0" w:line="360" w:lineRule="auto"/>
        <w:ind w:right="471"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.32</w:t>
      </w:r>
      <w:r w:rsidR="002450D0" w:rsidRPr="002450D0">
        <w:rPr>
          <w:rFonts w:ascii="Arial" w:eastAsia="Calibri" w:hAnsi="Arial" w:cs="Arial"/>
          <w:b/>
          <w:bCs/>
          <w:sz w:val="24"/>
          <w:szCs w:val="24"/>
        </w:rPr>
        <w:tab/>
        <w:t>Приготовление среды Вильсон-Блера</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100,0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3,0 % </w:t>
      </w:r>
      <w:proofErr w:type="gramStart"/>
      <w:r w:rsidRPr="002450D0">
        <w:rPr>
          <w:rFonts w:ascii="Arial" w:eastAsia="Calibri" w:hAnsi="Arial" w:cs="Arial"/>
          <w:sz w:val="24"/>
          <w:szCs w:val="24"/>
        </w:rPr>
        <w:t>мясо-пептонного</w:t>
      </w:r>
      <w:proofErr w:type="gramEnd"/>
      <w:r w:rsidRPr="002450D0">
        <w:rPr>
          <w:rFonts w:ascii="Arial" w:eastAsia="Calibri" w:hAnsi="Arial" w:cs="Arial"/>
          <w:sz w:val="24"/>
          <w:szCs w:val="24"/>
        </w:rPr>
        <w:t xml:space="preserve"> агара с 1,0 % глюкозы расплавляют в водяной бане и добавляют 10,0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20,0 %-него раствора сульфита натрия и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раствора </w:t>
      </w:r>
    </w:p>
    <w:p w:rsidR="002450D0" w:rsidRPr="002450D0" w:rsidRDefault="002450D0" w:rsidP="002450D0">
      <w:pPr>
        <w:spacing w:after="0" w:line="360" w:lineRule="auto"/>
        <w:ind w:right="-1"/>
        <w:jc w:val="both"/>
        <w:rPr>
          <w:rFonts w:ascii="Arial" w:eastAsia="Calibri" w:hAnsi="Arial" w:cs="Arial"/>
          <w:sz w:val="24"/>
          <w:szCs w:val="24"/>
        </w:rPr>
      </w:pPr>
      <w:r w:rsidRPr="002450D0">
        <w:rPr>
          <w:rFonts w:ascii="Arial" w:eastAsia="Calibri" w:hAnsi="Arial" w:cs="Arial"/>
          <w:sz w:val="24"/>
          <w:szCs w:val="24"/>
        </w:rPr>
        <w:t>8,0 %-ного хлорного железа. Оба раствора готовят на стерильной дистиллированной воде. Среду после приготовления не стерилизуют.</w:t>
      </w:r>
    </w:p>
    <w:p w:rsidR="002450D0" w:rsidRPr="002450D0" w:rsidRDefault="002450D0" w:rsidP="002450D0">
      <w:pPr>
        <w:spacing w:after="0" w:line="360" w:lineRule="auto"/>
        <w:ind w:right="-1"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3-х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AA2709" w:rsidP="002450D0">
      <w:pPr>
        <w:spacing w:after="0" w:line="360" w:lineRule="auto"/>
        <w:ind w:right="471"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.33</w:t>
      </w:r>
      <w:r w:rsidR="002450D0" w:rsidRPr="002450D0">
        <w:rPr>
          <w:rFonts w:ascii="Arial" w:eastAsia="Calibri" w:hAnsi="Arial" w:cs="Arial"/>
          <w:b/>
          <w:bCs/>
          <w:sz w:val="24"/>
          <w:szCs w:val="24"/>
        </w:rPr>
        <w:tab/>
        <w:t>Приготовление кровяного агара по Цейсслеру</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 xml:space="preserve">К 3,0 % </w:t>
      </w:r>
      <w:proofErr w:type="gramStart"/>
      <w:r w:rsidRPr="002450D0">
        <w:rPr>
          <w:rFonts w:ascii="Arial" w:eastAsia="Calibri" w:hAnsi="Arial" w:cs="Arial"/>
          <w:sz w:val="24"/>
          <w:szCs w:val="24"/>
        </w:rPr>
        <w:t>мясо-пептонному</w:t>
      </w:r>
      <w:proofErr w:type="gramEnd"/>
      <w:r w:rsidRPr="002450D0">
        <w:rPr>
          <w:rFonts w:ascii="Arial" w:eastAsia="Calibri" w:hAnsi="Arial" w:cs="Arial"/>
          <w:sz w:val="24"/>
          <w:szCs w:val="24"/>
        </w:rPr>
        <w:t xml:space="preserve"> агару добавляют 1,0</w:t>
      </w:r>
      <w:r w:rsidRPr="002450D0">
        <w:rPr>
          <w:rFonts w:ascii="Arial" w:eastAsia="Times New Roman" w:hAnsi="Arial" w:cs="Arial"/>
          <w:iCs/>
          <w:sz w:val="24"/>
          <w:szCs w:val="24"/>
          <w:lang w:eastAsia="ru-RU"/>
        </w:rPr>
        <w:t>−</w:t>
      </w:r>
      <w:r w:rsidRPr="002450D0">
        <w:rPr>
          <w:rFonts w:ascii="Arial" w:eastAsia="Calibri" w:hAnsi="Arial" w:cs="Arial"/>
          <w:sz w:val="24"/>
          <w:szCs w:val="24"/>
        </w:rPr>
        <w:t>2,0 % глюкозы, устанавливают pH 7,0</w:t>
      </w:r>
      <w:r w:rsidRPr="002450D0">
        <w:rPr>
          <w:rFonts w:ascii="Arial" w:eastAsia="Times New Roman" w:hAnsi="Arial" w:cs="Arial"/>
          <w:iCs/>
          <w:sz w:val="24"/>
          <w:szCs w:val="24"/>
          <w:lang w:eastAsia="ru-RU"/>
        </w:rPr>
        <w:t>−</w:t>
      </w:r>
      <w:r w:rsidRPr="002450D0">
        <w:rPr>
          <w:rFonts w:ascii="Arial" w:eastAsia="Calibri" w:hAnsi="Arial" w:cs="Arial"/>
          <w:sz w:val="24"/>
          <w:szCs w:val="24"/>
        </w:rPr>
        <w:t>7,2 и разливают во флаконы по 100,0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стерилизуют при </w:t>
      </w:r>
      <w:r w:rsidRPr="002450D0">
        <w:rPr>
          <w:rFonts w:ascii="Arial" w:eastAsia="Times New Roman" w:hAnsi="Arial" w:cs="Arial"/>
          <w:sz w:val="24"/>
          <w:szCs w:val="24"/>
          <w:lang w:eastAsia="ru-RU"/>
        </w:rPr>
        <w:t xml:space="preserve">(112 ± 1) °С </w:t>
      </w:r>
      <w:r w:rsidRPr="002450D0">
        <w:rPr>
          <w:rFonts w:ascii="Arial" w:eastAsia="Calibri" w:hAnsi="Arial" w:cs="Arial"/>
          <w:sz w:val="24"/>
          <w:szCs w:val="24"/>
        </w:rPr>
        <w:t xml:space="preserve">в течение 30 мин. Перед употреблением к расплавленной и охлажденной до 45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среде </w:t>
      </w:r>
      <w:r w:rsidRPr="002450D0">
        <w:rPr>
          <w:rFonts w:ascii="Arial" w:eastAsia="Calibri" w:hAnsi="Arial" w:cs="Arial"/>
          <w:sz w:val="24"/>
          <w:szCs w:val="24"/>
        </w:rPr>
        <w:lastRenderedPageBreak/>
        <w:t>добавляют 15,0</w:t>
      </w:r>
      <w:r w:rsidRPr="002450D0">
        <w:rPr>
          <w:rFonts w:ascii="Arial" w:eastAsia="Times New Roman" w:hAnsi="Arial" w:cs="Arial"/>
          <w:iCs/>
          <w:sz w:val="24"/>
          <w:szCs w:val="24"/>
          <w:lang w:eastAsia="ru-RU"/>
        </w:rPr>
        <w:t>−</w:t>
      </w:r>
      <w:r w:rsidRPr="002450D0">
        <w:rPr>
          <w:rFonts w:ascii="Arial" w:eastAsia="Calibri" w:hAnsi="Arial" w:cs="Arial"/>
          <w:sz w:val="24"/>
          <w:szCs w:val="24"/>
        </w:rPr>
        <w:t xml:space="preserve">20,0 % свежевзятой дифибринированной крови по </w:t>
      </w:r>
      <w:r w:rsidRPr="002450D0">
        <w:rPr>
          <w:rFonts w:ascii="Arial" w:eastAsia="Times New Roman" w:hAnsi="Arial" w:cs="Arial"/>
          <w:iCs/>
          <w:sz w:val="24"/>
          <w:szCs w:val="24"/>
          <w:lang w:eastAsia="ru-RU"/>
        </w:rPr>
        <w:t>7.2.2</w:t>
      </w:r>
      <w:r w:rsidRPr="002450D0">
        <w:rPr>
          <w:rFonts w:ascii="Arial" w:eastAsia="Times New Roman" w:hAnsi="Arial" w:cs="Arial"/>
          <w:bCs/>
          <w:iCs/>
          <w:sz w:val="24"/>
          <w:szCs w:val="24"/>
          <w:lang w:eastAsia="ru-RU"/>
        </w:rPr>
        <w:t>.4.</w:t>
      </w:r>
      <w:r w:rsidRPr="002450D0">
        <w:rPr>
          <w:rFonts w:ascii="Arial" w:eastAsia="Times New Roman" w:hAnsi="Arial" w:cs="Arial"/>
          <w:b/>
          <w:bCs/>
          <w:iCs/>
          <w:sz w:val="24"/>
          <w:szCs w:val="24"/>
          <w:lang w:eastAsia="ru-RU"/>
        </w:rPr>
        <w:t xml:space="preserve"> </w:t>
      </w:r>
      <w:r w:rsidRPr="002450D0">
        <w:rPr>
          <w:rFonts w:ascii="Arial" w:eastAsia="Calibri" w:hAnsi="Arial" w:cs="Arial"/>
          <w:sz w:val="24"/>
          <w:szCs w:val="24"/>
        </w:rPr>
        <w:t>Среду разливают в чашки Петри.</w:t>
      </w:r>
    </w:p>
    <w:p w:rsidR="002450D0" w:rsidRPr="002450D0" w:rsidRDefault="002450D0" w:rsidP="002450D0">
      <w:pPr>
        <w:spacing w:after="0" w:line="360" w:lineRule="auto"/>
        <w:ind w:right="-1"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3-х сут.</w:t>
      </w:r>
    </w:p>
    <w:p w:rsidR="002450D0" w:rsidRPr="002450D0" w:rsidRDefault="00AA2709" w:rsidP="002450D0">
      <w:pPr>
        <w:spacing w:after="0" w:line="360" w:lineRule="auto"/>
        <w:ind w:right="-1"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.34</w:t>
      </w:r>
      <w:r w:rsidR="002450D0" w:rsidRPr="002450D0">
        <w:rPr>
          <w:rFonts w:ascii="Arial" w:eastAsia="Calibri" w:hAnsi="Arial" w:cs="Arial"/>
          <w:b/>
          <w:bCs/>
          <w:sz w:val="24"/>
          <w:szCs w:val="24"/>
        </w:rPr>
        <w:tab/>
        <w:t>Приготовление молочной среды</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Телячью печень разрезают на кусочки по 1,0</w:t>
      </w:r>
      <w:r w:rsidRPr="002450D0">
        <w:rPr>
          <w:rFonts w:ascii="Arial" w:eastAsia="Times New Roman" w:hAnsi="Arial" w:cs="Arial"/>
          <w:iCs/>
          <w:sz w:val="24"/>
          <w:szCs w:val="24"/>
          <w:lang w:eastAsia="ru-RU"/>
        </w:rPr>
        <w:t>−</w:t>
      </w:r>
      <w:r w:rsidRPr="002450D0">
        <w:rPr>
          <w:rFonts w:ascii="Arial" w:eastAsia="Calibri" w:hAnsi="Arial" w:cs="Arial"/>
          <w:sz w:val="24"/>
          <w:szCs w:val="24"/>
        </w:rPr>
        <w:t>1,5 г и кипятят в тройном по весу количестве водопроводной воды 30 мин, затем промывают водопроводной водой, подсушивают фильтровальной бумагой, помещают в стерильные пробирки по 2—3 кусочка и сверху наливают по 8,0</w:t>
      </w:r>
      <w:r w:rsidRPr="002450D0">
        <w:rPr>
          <w:rFonts w:ascii="Arial" w:eastAsia="Times New Roman" w:hAnsi="Arial" w:cs="Arial"/>
          <w:iCs/>
          <w:sz w:val="24"/>
          <w:szCs w:val="24"/>
          <w:lang w:eastAsia="ru-RU"/>
        </w:rPr>
        <w:t>−</w:t>
      </w:r>
      <w:r w:rsidRPr="002450D0">
        <w:rPr>
          <w:rFonts w:ascii="Arial" w:eastAsia="Calibri" w:hAnsi="Arial" w:cs="Arial"/>
          <w:sz w:val="24"/>
          <w:szCs w:val="24"/>
        </w:rPr>
        <w:t>10,0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цельного молока. Стерилизуют текучим паром трижды по 20 мин ежедневно.</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Готовую среду до использования хранят в темном месте при температуре (5 ± 3) °С не более 30 сут.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2450D0" w:rsidP="002450D0">
      <w:pPr>
        <w:spacing w:after="0" w:line="360" w:lineRule="auto"/>
        <w:ind w:right="-1" w:firstLine="567"/>
        <w:jc w:val="both"/>
        <w:rPr>
          <w:rFonts w:ascii="Arial" w:eastAsia="Calibri" w:hAnsi="Arial" w:cs="Arial"/>
        </w:rPr>
      </w:pPr>
      <w:r w:rsidRPr="002450D0">
        <w:rPr>
          <w:rFonts w:ascii="Arial" w:eastAsia="Calibri" w:hAnsi="Arial" w:cs="Arial"/>
          <w:spacing w:val="40"/>
        </w:rPr>
        <w:t xml:space="preserve">Примечание </w:t>
      </w:r>
      <w:r w:rsidRPr="002450D0">
        <w:rPr>
          <w:rFonts w:ascii="Arial" w:eastAsia="Times New Roman" w:hAnsi="Arial" w:cs="Arial"/>
          <w:lang w:eastAsia="ru-RU"/>
        </w:rPr>
        <w:t>–</w:t>
      </w:r>
      <w:r w:rsidRPr="002450D0">
        <w:rPr>
          <w:rFonts w:ascii="Arial" w:eastAsia="Calibri" w:hAnsi="Arial" w:cs="Arial"/>
        </w:rPr>
        <w:t xml:space="preserve"> Вместо указанной печени допустимо добавление на каждую пробирку с 10,0 см</w:t>
      </w:r>
      <w:r w:rsidRPr="002450D0">
        <w:rPr>
          <w:rFonts w:ascii="Arial" w:eastAsia="Calibri" w:hAnsi="Arial" w:cs="Arial"/>
          <w:vertAlign w:val="superscript"/>
        </w:rPr>
        <w:t xml:space="preserve">3 </w:t>
      </w:r>
      <w:r w:rsidRPr="002450D0">
        <w:rPr>
          <w:rFonts w:ascii="Arial" w:eastAsia="Calibri" w:hAnsi="Arial" w:cs="Arial"/>
        </w:rPr>
        <w:t>стерильного цельного молока по 1,5</w:t>
      </w:r>
      <w:r w:rsidRPr="002450D0">
        <w:rPr>
          <w:rFonts w:ascii="Arial" w:eastAsia="Times New Roman" w:hAnsi="Arial" w:cs="Arial"/>
          <w:iCs/>
          <w:sz w:val="24"/>
          <w:szCs w:val="24"/>
          <w:lang w:eastAsia="ru-RU"/>
        </w:rPr>
        <w:t>−</w:t>
      </w:r>
      <w:r w:rsidRPr="002450D0">
        <w:rPr>
          <w:rFonts w:ascii="Arial" w:eastAsia="Calibri" w:hAnsi="Arial" w:cs="Arial"/>
        </w:rPr>
        <w:t>2 см</w:t>
      </w:r>
      <w:r w:rsidRPr="002450D0">
        <w:rPr>
          <w:rFonts w:ascii="Arial" w:eastAsia="Calibri" w:hAnsi="Arial" w:cs="Arial"/>
          <w:vertAlign w:val="superscript"/>
        </w:rPr>
        <w:t>3</w:t>
      </w:r>
      <w:r w:rsidRPr="002450D0">
        <w:rPr>
          <w:rFonts w:ascii="Arial" w:eastAsia="Calibri" w:hAnsi="Arial" w:cs="Arial"/>
        </w:rPr>
        <w:t xml:space="preserve"> стерильной сыворотки крови барана или быка. </w:t>
      </w:r>
      <w:r w:rsidRPr="002450D0">
        <w:rPr>
          <w:rFonts w:ascii="Arial" w:eastAsia="Times New Roman" w:hAnsi="Arial" w:cs="Arial"/>
          <w:lang w:eastAsia="ru-RU"/>
        </w:rPr>
        <w:t>Готовую среду до использования хранят в темном месте при температуре (5 ± 3) °С не более 3-х сут.</w:t>
      </w:r>
    </w:p>
    <w:p w:rsidR="002450D0" w:rsidRPr="002450D0" w:rsidRDefault="002450D0" w:rsidP="002450D0">
      <w:pPr>
        <w:spacing w:after="0" w:line="360" w:lineRule="auto"/>
        <w:ind w:firstLine="567"/>
        <w:jc w:val="both"/>
        <w:textAlignment w:val="baseline"/>
        <w:rPr>
          <w:rFonts w:ascii="Arial" w:eastAsia="Times New Roman" w:hAnsi="Arial" w:cs="Arial"/>
          <w:lang w:eastAsia="ru-RU"/>
        </w:rPr>
      </w:pPr>
    </w:p>
    <w:p w:rsidR="002450D0" w:rsidRPr="002450D0" w:rsidRDefault="00AA2709" w:rsidP="002450D0">
      <w:pPr>
        <w:spacing w:after="0" w:line="360" w:lineRule="auto"/>
        <w:ind w:right="-1" w:firstLine="567"/>
        <w:jc w:val="both"/>
        <w:rPr>
          <w:rFonts w:ascii="Arial" w:eastAsia="Calibri" w:hAnsi="Arial" w:cs="Arial"/>
          <w:b/>
          <w:bCs/>
          <w:sz w:val="24"/>
          <w:szCs w:val="24"/>
        </w:rPr>
      </w:pPr>
      <w:r>
        <w:rPr>
          <w:rFonts w:ascii="Arial" w:eastAsia="Calibri" w:hAnsi="Arial" w:cs="Arial"/>
          <w:b/>
          <w:bCs/>
          <w:sz w:val="24"/>
          <w:szCs w:val="24"/>
        </w:rPr>
        <w:t>7.1</w:t>
      </w:r>
      <w:r w:rsidR="002450D0" w:rsidRPr="002450D0">
        <w:rPr>
          <w:rFonts w:ascii="Arial" w:eastAsia="Calibri" w:hAnsi="Arial" w:cs="Arial"/>
          <w:b/>
          <w:bCs/>
          <w:sz w:val="24"/>
          <w:szCs w:val="24"/>
        </w:rPr>
        <w:t>.35</w:t>
      </w:r>
      <w:r w:rsidR="002450D0" w:rsidRPr="002450D0">
        <w:rPr>
          <w:rFonts w:ascii="Arial" w:eastAsia="Calibri" w:hAnsi="Arial" w:cs="Arial"/>
          <w:b/>
          <w:bCs/>
          <w:sz w:val="24"/>
          <w:szCs w:val="24"/>
        </w:rPr>
        <w:tab/>
        <w:t xml:space="preserve">Приготовление среды с углеводами для определения биохимических свойств клостридий </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К полужидкой пептонной среде (1,0 % пептона, 0,5 % хлорида натрия, 0,5 % агар-агара) с pH 7,4, после ее расплавления добавляют 0,5 % нужного углевода (глюкоза, сахароза, маннит, глицерин, мальтоза, галактоза) и 1,0 % индикатора Андредэ, перемешивают и разливают в пробирки по 10,0</w:t>
      </w:r>
      <w:r w:rsidRPr="002450D0">
        <w:rPr>
          <w:rFonts w:ascii="Arial" w:eastAsia="Times New Roman" w:hAnsi="Arial" w:cs="Arial"/>
          <w:iCs/>
          <w:sz w:val="24"/>
          <w:szCs w:val="24"/>
          <w:lang w:eastAsia="ru-RU"/>
        </w:rPr>
        <w:t>−</w:t>
      </w:r>
      <w:r w:rsidRPr="002450D0">
        <w:rPr>
          <w:rFonts w:ascii="Arial" w:eastAsia="Calibri" w:hAnsi="Arial" w:cs="Arial"/>
          <w:sz w:val="24"/>
          <w:szCs w:val="24"/>
        </w:rPr>
        <w:t>12,0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Стерилизуют при (112 ± 1) </w:t>
      </w:r>
      <w:r w:rsidRPr="002450D0">
        <w:rPr>
          <w:rFonts w:ascii="Arial" w:eastAsia="Calibri" w:hAnsi="Arial" w:cs="Arial"/>
          <w:sz w:val="24"/>
          <w:szCs w:val="24"/>
          <w:vertAlign w:val="superscript"/>
        </w:rPr>
        <w:t>о</w:t>
      </w:r>
      <w:r w:rsidRPr="002450D0">
        <w:rPr>
          <w:rFonts w:ascii="Arial" w:eastAsia="Calibri" w:hAnsi="Arial" w:cs="Arial"/>
          <w:sz w:val="24"/>
          <w:szCs w:val="24"/>
        </w:rPr>
        <w:t>С 30 мин и хранят столбиками. Перед употреблением агар регенерируют в кипящей водяной бане в течение 30 мин, охлаждают до 50 °С.</w:t>
      </w:r>
    </w:p>
    <w:p w:rsidR="002450D0" w:rsidRPr="002450D0" w:rsidRDefault="002450D0" w:rsidP="002450D0">
      <w:pPr>
        <w:spacing w:after="0" w:line="360" w:lineRule="auto"/>
        <w:ind w:right="-1"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AA2709" w:rsidP="002450D0">
      <w:pPr>
        <w:spacing w:after="0" w:line="360" w:lineRule="auto"/>
        <w:ind w:right="-1" w:firstLine="567"/>
        <w:jc w:val="both"/>
        <w:rPr>
          <w:rFonts w:ascii="Arial" w:eastAsia="Calibri" w:hAnsi="Arial" w:cs="Arial"/>
          <w:b/>
          <w:bCs/>
          <w:sz w:val="24"/>
          <w:szCs w:val="24"/>
        </w:rPr>
      </w:pPr>
      <w:r>
        <w:rPr>
          <w:rFonts w:ascii="Arial" w:eastAsia="Calibri" w:hAnsi="Arial" w:cs="Arial"/>
          <w:b/>
          <w:bCs/>
          <w:sz w:val="24"/>
          <w:szCs w:val="24"/>
        </w:rPr>
        <w:t xml:space="preserve">  7.1</w:t>
      </w:r>
      <w:r w:rsidR="002450D0" w:rsidRPr="002450D0">
        <w:rPr>
          <w:rFonts w:ascii="Arial" w:eastAsia="Calibri" w:hAnsi="Arial" w:cs="Arial"/>
          <w:b/>
          <w:bCs/>
          <w:sz w:val="24"/>
          <w:szCs w:val="24"/>
        </w:rPr>
        <w:t>.36</w:t>
      </w:r>
      <w:r w:rsidR="00CE4AC8">
        <w:rPr>
          <w:rFonts w:ascii="Arial" w:eastAsia="Calibri" w:hAnsi="Arial" w:cs="Arial"/>
          <w:b/>
          <w:bCs/>
          <w:sz w:val="24"/>
          <w:szCs w:val="24"/>
        </w:rPr>
        <w:t xml:space="preserve"> </w:t>
      </w:r>
      <w:r w:rsidR="002450D0" w:rsidRPr="002450D0">
        <w:rPr>
          <w:rFonts w:ascii="Arial" w:eastAsia="Calibri" w:hAnsi="Arial" w:cs="Arial"/>
          <w:b/>
          <w:bCs/>
          <w:sz w:val="24"/>
          <w:szCs w:val="24"/>
        </w:rPr>
        <w:tab/>
        <w:t xml:space="preserve">Приготовление питательного желатина </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В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дистиллированной воды добавляют 5,0 г пептического перевара животной ткани, 3,0 г мясного экстракта, 120,0 г желатина. Подогревают до 50 ºС и разливают в пробирки по 7,0</w:t>
      </w:r>
      <w:r w:rsidRPr="002450D0">
        <w:rPr>
          <w:rFonts w:ascii="Arial" w:eastAsia="Times New Roman" w:hAnsi="Arial" w:cs="Arial"/>
          <w:iCs/>
          <w:sz w:val="24"/>
          <w:szCs w:val="24"/>
          <w:lang w:eastAsia="ru-RU"/>
        </w:rPr>
        <w:t>−</w:t>
      </w:r>
      <w:r w:rsidRPr="002450D0">
        <w:rPr>
          <w:rFonts w:ascii="Arial" w:eastAsia="Calibri" w:hAnsi="Arial" w:cs="Arial"/>
          <w:sz w:val="24"/>
          <w:szCs w:val="24"/>
        </w:rPr>
        <w:t>9,0 см</w:t>
      </w:r>
      <w:r w:rsidRPr="002450D0">
        <w:rPr>
          <w:rFonts w:ascii="Arial" w:eastAsia="Calibri" w:hAnsi="Arial" w:cs="Arial"/>
          <w:sz w:val="24"/>
          <w:szCs w:val="24"/>
          <w:vertAlign w:val="superscript"/>
        </w:rPr>
        <w:t>3</w:t>
      </w:r>
      <w:r w:rsidRPr="002450D0">
        <w:rPr>
          <w:rFonts w:ascii="Arial" w:eastAsia="Calibri" w:hAnsi="Arial" w:cs="Arial"/>
          <w:sz w:val="24"/>
          <w:szCs w:val="24"/>
        </w:rPr>
        <w:t>. Стерилизуют при температуре (121 ± 1) ºС в течение 15 мин. Конечное значение рН (6,8 ± 0,2) при 25 ºС.</w:t>
      </w:r>
    </w:p>
    <w:p w:rsidR="002450D0" w:rsidRPr="002450D0" w:rsidRDefault="002450D0" w:rsidP="002450D0">
      <w:pPr>
        <w:spacing w:after="0" w:line="360" w:lineRule="auto"/>
        <w:ind w:right="-1"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lastRenderedPageBreak/>
        <w:t>Готовую среду до использования хранят в темном месте при температуре (5 ± 3) °С не более 30 сут.</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согласно указаниям на этикетке.</w:t>
      </w:r>
    </w:p>
    <w:p w:rsidR="002450D0" w:rsidRPr="002450D0" w:rsidRDefault="00CE4AC8" w:rsidP="002450D0">
      <w:pPr>
        <w:spacing w:after="0" w:line="360" w:lineRule="auto"/>
        <w:ind w:firstLine="567"/>
        <w:jc w:val="both"/>
        <w:rPr>
          <w:rFonts w:ascii="Arial" w:eastAsia="Times New Roman" w:hAnsi="Arial" w:cs="Arial"/>
          <w:b/>
          <w:bCs/>
          <w:sz w:val="24"/>
          <w:szCs w:val="24"/>
          <w:bdr w:val="none" w:sz="0" w:space="0" w:color="auto" w:frame="1"/>
          <w:lang w:eastAsia="ru-RU"/>
        </w:rPr>
      </w:pPr>
      <w:r>
        <w:rPr>
          <w:rFonts w:ascii="Arial" w:eastAsia="Calibri" w:hAnsi="Arial" w:cs="Arial"/>
          <w:b/>
          <w:bCs/>
          <w:sz w:val="24"/>
          <w:szCs w:val="24"/>
        </w:rPr>
        <w:t>7.1.37</w:t>
      </w:r>
      <w:r w:rsidR="002450D0" w:rsidRPr="002450D0">
        <w:rPr>
          <w:rFonts w:ascii="Arial" w:eastAsia="Times New Roman" w:hAnsi="Arial" w:cs="Arial"/>
          <w:b/>
          <w:bCs/>
          <w:sz w:val="24"/>
          <w:szCs w:val="24"/>
          <w:bdr w:val="none" w:sz="0" w:space="0" w:color="auto" w:frame="1"/>
          <w:lang w:eastAsia="ru-RU"/>
        </w:rPr>
        <w:tab/>
        <w:t xml:space="preserve">Приготовление раствора с объемной долей перекиси </w:t>
      </w:r>
      <w:r w:rsidR="002450D0" w:rsidRPr="002450D0">
        <w:rPr>
          <w:rFonts w:ascii="Arial" w:eastAsia="Times New Roman" w:hAnsi="Arial" w:cs="Arial"/>
          <w:b/>
          <w:bCs/>
          <w:sz w:val="24"/>
          <w:szCs w:val="24"/>
          <w:bdr w:val="none" w:sz="0" w:space="0" w:color="auto" w:frame="1"/>
          <w:lang w:eastAsia="ru-RU"/>
        </w:rPr>
        <w:br/>
        <w:t>водорода 3 %</w:t>
      </w:r>
    </w:p>
    <w:p w:rsidR="002450D0" w:rsidRPr="002450D0" w:rsidRDefault="002450D0" w:rsidP="002450D0">
      <w:pPr>
        <w:spacing w:after="0" w:line="360" w:lineRule="auto"/>
        <w:ind w:firstLine="567"/>
        <w:contextualSpacing/>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10,0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noProof/>
          <w:sz w:val="24"/>
          <w:szCs w:val="24"/>
          <w:lang w:eastAsia="ru-RU"/>
        </w:rPr>
        <w:t xml:space="preserve"> </w:t>
      </w:r>
      <w:r w:rsidRPr="002450D0">
        <w:rPr>
          <w:rFonts w:ascii="Arial" w:eastAsia="Times New Roman" w:hAnsi="Arial" w:cs="Arial"/>
          <w:sz w:val="24"/>
          <w:szCs w:val="24"/>
          <w:lang w:eastAsia="ru-RU"/>
        </w:rPr>
        <w:t>пероксида водорода с содержанием основного вещества 30,0 % (в случае, если пероксид водорода имеет другое содержание основного вещества, то сделать пересчет) переносят в мерную колбу вместимостью 100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добавляют дистиллированную воду до метки.</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Срок годности не более 7 сут.</w:t>
      </w:r>
    </w:p>
    <w:p w:rsidR="002450D0" w:rsidRPr="002450D0" w:rsidRDefault="00CE4AC8" w:rsidP="002450D0">
      <w:pPr>
        <w:autoSpaceDE w:val="0"/>
        <w:autoSpaceDN w:val="0"/>
        <w:adjustRightInd w:val="0"/>
        <w:spacing w:after="0" w:line="360" w:lineRule="auto"/>
        <w:ind w:firstLine="567"/>
        <w:jc w:val="both"/>
        <w:rPr>
          <w:rFonts w:ascii="Arial" w:eastAsia="Calibri" w:hAnsi="Arial" w:cs="Arial"/>
          <w:b/>
          <w:bCs/>
          <w:sz w:val="24"/>
          <w:szCs w:val="24"/>
        </w:rPr>
      </w:pPr>
      <w:bookmarkStart w:id="13" w:name="_Hlk110885997"/>
      <w:r>
        <w:rPr>
          <w:rFonts w:ascii="Arial" w:eastAsia="Calibri" w:hAnsi="Arial" w:cs="Arial"/>
          <w:b/>
          <w:bCs/>
          <w:sz w:val="24"/>
          <w:szCs w:val="24"/>
        </w:rPr>
        <w:t>7.1.38</w:t>
      </w:r>
      <w:r w:rsidR="002450D0" w:rsidRPr="002450D0">
        <w:rPr>
          <w:rFonts w:ascii="Arial" w:eastAsia="Calibri" w:hAnsi="Arial" w:cs="Arial"/>
          <w:b/>
          <w:bCs/>
          <w:sz w:val="24"/>
          <w:szCs w:val="24"/>
        </w:rPr>
        <w:tab/>
        <w:t>Приготовление реактива Эрлиха</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В 95,0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спирта этилового 96° растворяют 1,0 г парадиметиламинобензальдегид, затем добавляют 20,0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соляной кислоты концентрированной (ρ 1,18</w:t>
      </w:r>
      <w:r w:rsidRPr="002450D0">
        <w:rPr>
          <w:rFonts w:ascii="Arial" w:eastAsia="Times New Roman" w:hAnsi="Arial" w:cs="Arial"/>
          <w:iCs/>
          <w:sz w:val="24"/>
          <w:szCs w:val="24"/>
          <w:lang w:eastAsia="ru-RU"/>
        </w:rPr>
        <w:t>−</w:t>
      </w:r>
      <w:r w:rsidRPr="002450D0">
        <w:rPr>
          <w:rFonts w:ascii="Arial" w:eastAsia="Calibri" w:hAnsi="Arial" w:cs="Arial"/>
          <w:sz w:val="24"/>
          <w:szCs w:val="24"/>
        </w:rPr>
        <w:t>1,19 г/см).</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sz w:val="24"/>
          <w:szCs w:val="24"/>
        </w:rPr>
        <w:t>Реактив хранят в закрытом темном флаконе с притертой пробкой при температуре (5 ± 1) °</w:t>
      </w:r>
      <w:r w:rsidRPr="002450D0">
        <w:rPr>
          <w:rFonts w:ascii="Arial" w:eastAsia="Calibri" w:hAnsi="Arial" w:cs="Arial"/>
          <w:bCs/>
          <w:sz w:val="24"/>
          <w:szCs w:val="24"/>
        </w:rPr>
        <w:t>С не более 30 сут.</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rPr>
      </w:pPr>
      <w:bookmarkStart w:id="14" w:name="_Hlk127732429"/>
      <w:r w:rsidRPr="002450D0">
        <w:rPr>
          <w:rFonts w:ascii="Arial" w:eastAsia="Calibri" w:hAnsi="Arial" w:cs="Arial"/>
          <w:spacing w:val="40"/>
        </w:rPr>
        <w:t xml:space="preserve">Примечание </w:t>
      </w:r>
      <w:r w:rsidRPr="002450D0">
        <w:rPr>
          <w:rFonts w:ascii="Arial" w:eastAsia="Times New Roman" w:hAnsi="Arial" w:cs="Arial"/>
          <w:lang w:eastAsia="ru-RU"/>
        </w:rPr>
        <w:t xml:space="preserve">– </w:t>
      </w:r>
      <w:bookmarkEnd w:id="14"/>
      <w:r w:rsidRPr="002450D0">
        <w:rPr>
          <w:rFonts w:ascii="Arial" w:eastAsia="Calibri" w:hAnsi="Arial" w:cs="Arial"/>
          <w:bCs/>
        </w:rPr>
        <w:t>Для обнаружения индола в суточную бульонную культуру добавляют 1</w:t>
      </w:r>
      <w:r w:rsidRPr="002450D0">
        <w:rPr>
          <w:rFonts w:ascii="Arial" w:eastAsia="Times New Roman" w:hAnsi="Arial" w:cs="Arial"/>
          <w:iCs/>
          <w:sz w:val="24"/>
          <w:szCs w:val="24"/>
          <w:lang w:eastAsia="ru-RU"/>
        </w:rPr>
        <w:t>−</w:t>
      </w:r>
      <w:r w:rsidRPr="002450D0">
        <w:rPr>
          <w:rFonts w:ascii="Arial" w:eastAsia="Calibri" w:hAnsi="Arial" w:cs="Arial"/>
          <w:bCs/>
        </w:rPr>
        <w:t>2 см</w:t>
      </w:r>
      <w:r w:rsidRPr="002450D0">
        <w:rPr>
          <w:rFonts w:ascii="Arial" w:eastAsia="Calibri" w:hAnsi="Arial" w:cs="Arial"/>
          <w:bCs/>
          <w:vertAlign w:val="superscript"/>
        </w:rPr>
        <w:t>3</w:t>
      </w:r>
      <w:r w:rsidRPr="002450D0">
        <w:rPr>
          <w:rFonts w:ascii="Arial" w:eastAsia="Calibri" w:hAnsi="Arial" w:cs="Arial"/>
          <w:bCs/>
        </w:rPr>
        <w:t xml:space="preserve"> эфира, сильно встряхивают и осторожно по стенкам пробирки приливают 1,0 см</w:t>
      </w:r>
      <w:r w:rsidRPr="002450D0">
        <w:rPr>
          <w:rFonts w:ascii="Arial" w:eastAsia="Calibri" w:hAnsi="Arial" w:cs="Arial"/>
          <w:bCs/>
          <w:vertAlign w:val="superscript"/>
        </w:rPr>
        <w:t>3</w:t>
      </w:r>
      <w:r w:rsidRPr="002450D0">
        <w:rPr>
          <w:rFonts w:ascii="Arial" w:eastAsia="Calibri" w:hAnsi="Arial" w:cs="Arial"/>
          <w:bCs/>
        </w:rPr>
        <w:t xml:space="preserve"> реактива Эрлиха. Реакцию оценивают не позднее чем через 5 мин.  Образование красного кольца -  положительная реакция; желто-коричневого кольца -  отрицательная реакция.</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rPr>
      </w:pP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Коммерческий реактив подготавливают и используют согласно указаниям на этикетке.</w:t>
      </w:r>
    </w:p>
    <w:p w:rsidR="002450D0" w:rsidRPr="002450D0" w:rsidRDefault="00CE4AC8" w:rsidP="002450D0">
      <w:pPr>
        <w:autoSpaceDE w:val="0"/>
        <w:autoSpaceDN w:val="0"/>
        <w:adjustRightInd w:val="0"/>
        <w:spacing w:after="0" w:line="360" w:lineRule="auto"/>
        <w:ind w:firstLine="567"/>
        <w:jc w:val="both"/>
        <w:rPr>
          <w:rFonts w:ascii="Arial" w:eastAsia="Calibri" w:hAnsi="Arial" w:cs="Arial"/>
          <w:b/>
          <w:sz w:val="24"/>
          <w:szCs w:val="24"/>
        </w:rPr>
      </w:pPr>
      <w:bookmarkStart w:id="15" w:name="_Hlk127733765"/>
      <w:r>
        <w:rPr>
          <w:rFonts w:ascii="Arial" w:eastAsia="Calibri" w:hAnsi="Arial" w:cs="Arial"/>
          <w:b/>
          <w:sz w:val="24"/>
          <w:szCs w:val="24"/>
        </w:rPr>
        <w:t>7.1.39</w:t>
      </w:r>
      <w:r w:rsidR="002450D0" w:rsidRPr="002450D0">
        <w:rPr>
          <w:rFonts w:ascii="Arial" w:eastAsia="Calibri" w:hAnsi="Arial" w:cs="Arial"/>
          <w:b/>
          <w:sz w:val="24"/>
          <w:szCs w:val="24"/>
        </w:rPr>
        <w:t xml:space="preserve"> Приготовление индикатора метилрот</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В 30 см</w:t>
      </w:r>
      <w:r w:rsidRPr="002450D0">
        <w:rPr>
          <w:rFonts w:ascii="Arial" w:eastAsia="Calibri" w:hAnsi="Arial" w:cs="Arial"/>
          <w:bCs/>
          <w:sz w:val="24"/>
          <w:szCs w:val="24"/>
          <w:vertAlign w:val="superscript"/>
        </w:rPr>
        <w:t>3</w:t>
      </w:r>
      <w:r w:rsidRPr="002450D0">
        <w:rPr>
          <w:rFonts w:ascii="Arial" w:eastAsia="Calibri" w:hAnsi="Arial" w:cs="Arial"/>
          <w:bCs/>
          <w:sz w:val="24"/>
          <w:szCs w:val="24"/>
        </w:rPr>
        <w:t xml:space="preserve"> спирта этилового растворяют 0,01 г метилового красного, затем добавляют 20 см</w:t>
      </w:r>
      <w:r w:rsidRPr="002450D0">
        <w:rPr>
          <w:rFonts w:ascii="Arial" w:eastAsia="Calibri" w:hAnsi="Arial" w:cs="Arial"/>
          <w:bCs/>
          <w:sz w:val="24"/>
          <w:szCs w:val="24"/>
          <w:vertAlign w:val="superscript"/>
        </w:rPr>
        <w:t>3</w:t>
      </w:r>
      <w:r w:rsidRPr="002450D0">
        <w:rPr>
          <w:rFonts w:ascii="Arial" w:eastAsia="Calibri" w:hAnsi="Arial" w:cs="Arial"/>
          <w:bCs/>
          <w:sz w:val="24"/>
          <w:szCs w:val="24"/>
        </w:rPr>
        <w:t xml:space="preserve"> воды дистиллированной и перемешивают. </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sz w:val="24"/>
          <w:szCs w:val="24"/>
        </w:rPr>
        <w:t>Реактив хранят в закрытом темном флаконе с притертой пробкой при температуре (5 ± 1) °</w:t>
      </w:r>
      <w:r w:rsidRPr="002450D0">
        <w:rPr>
          <w:rFonts w:ascii="Arial" w:eastAsia="Calibri" w:hAnsi="Arial" w:cs="Arial"/>
          <w:bCs/>
          <w:sz w:val="24"/>
          <w:szCs w:val="24"/>
        </w:rPr>
        <w:t>С не более 30 сут.</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p>
    <w:p w:rsidR="002450D0" w:rsidRPr="002450D0" w:rsidRDefault="002450D0" w:rsidP="002450D0">
      <w:pPr>
        <w:autoSpaceDE w:val="0"/>
        <w:autoSpaceDN w:val="0"/>
        <w:adjustRightInd w:val="0"/>
        <w:spacing w:after="0" w:line="360" w:lineRule="auto"/>
        <w:ind w:firstLine="567"/>
        <w:jc w:val="both"/>
        <w:rPr>
          <w:rFonts w:ascii="Arial" w:eastAsia="Times New Roman" w:hAnsi="Arial" w:cs="Arial"/>
          <w:lang w:eastAsia="ru-RU"/>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для постановки реакции к 2,5 см</w:t>
      </w:r>
      <w:r w:rsidRPr="002450D0">
        <w:rPr>
          <w:rFonts w:ascii="Arial" w:eastAsia="Times New Roman" w:hAnsi="Arial" w:cs="Arial"/>
          <w:vertAlign w:val="superscript"/>
          <w:lang w:eastAsia="ru-RU"/>
        </w:rPr>
        <w:t>3</w:t>
      </w:r>
      <w:r w:rsidRPr="002450D0">
        <w:rPr>
          <w:rFonts w:ascii="Calibri" w:eastAsia="Calibri" w:hAnsi="Calibri" w:cs="Times New Roman"/>
        </w:rPr>
        <w:t xml:space="preserve"> </w:t>
      </w:r>
      <w:r w:rsidRPr="002450D0">
        <w:rPr>
          <w:rFonts w:ascii="Arial" w:eastAsia="Times New Roman" w:hAnsi="Arial" w:cs="Arial"/>
          <w:lang w:eastAsia="ru-RU"/>
        </w:rPr>
        <w:t>двухсуточной культуре бактерий в среде Кларка добавляют 8</w:t>
      </w:r>
      <w:r w:rsidRPr="002450D0">
        <w:rPr>
          <w:rFonts w:ascii="Arial" w:eastAsia="Times New Roman" w:hAnsi="Arial" w:cs="Arial"/>
          <w:iCs/>
          <w:sz w:val="24"/>
          <w:szCs w:val="24"/>
          <w:lang w:eastAsia="ru-RU"/>
        </w:rPr>
        <w:t>−</w:t>
      </w:r>
      <w:r w:rsidRPr="002450D0">
        <w:rPr>
          <w:rFonts w:ascii="Arial" w:eastAsia="Times New Roman" w:hAnsi="Arial" w:cs="Arial"/>
          <w:lang w:eastAsia="ru-RU"/>
        </w:rPr>
        <w:t xml:space="preserve">10 капель индикатора метилрота, пробирку встряхивают, после чего учитывают реакцию. Розовое окрашивание - положительная реакция; желтое </w:t>
      </w:r>
      <w:r w:rsidRPr="002450D0">
        <w:rPr>
          <w:rFonts w:ascii="Arial" w:eastAsia="Times New Roman" w:hAnsi="Arial" w:cs="Arial"/>
          <w:lang w:eastAsia="ru-RU"/>
        </w:rPr>
        <w:lastRenderedPageBreak/>
        <w:t>окрашивание - отрицательная реакция, светло-оранжевое окрашивание - сомнительная реакция.</w:t>
      </w:r>
    </w:p>
    <w:p w:rsidR="002450D0" w:rsidRPr="002450D0" w:rsidRDefault="002450D0" w:rsidP="002450D0">
      <w:pPr>
        <w:autoSpaceDE w:val="0"/>
        <w:autoSpaceDN w:val="0"/>
        <w:adjustRightInd w:val="0"/>
        <w:spacing w:after="0" w:line="360" w:lineRule="auto"/>
        <w:ind w:firstLine="567"/>
        <w:jc w:val="both"/>
        <w:rPr>
          <w:rFonts w:ascii="Arial" w:eastAsia="Times New Roman" w:hAnsi="Arial" w:cs="Arial"/>
          <w:lang w:eastAsia="ru-RU"/>
        </w:rPr>
      </w:pP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Коммерческий реактив подготавливают и используют согласно указаниям на этикетке.</w:t>
      </w:r>
    </w:p>
    <w:p w:rsidR="002450D0" w:rsidRPr="002450D0" w:rsidRDefault="00CE4AC8" w:rsidP="002450D0">
      <w:pPr>
        <w:autoSpaceDE w:val="0"/>
        <w:autoSpaceDN w:val="0"/>
        <w:adjustRightInd w:val="0"/>
        <w:spacing w:after="0" w:line="360" w:lineRule="auto"/>
        <w:ind w:firstLine="567"/>
        <w:jc w:val="both"/>
        <w:rPr>
          <w:rFonts w:ascii="Arial" w:eastAsia="Calibri" w:hAnsi="Arial" w:cs="Arial"/>
          <w:b/>
          <w:sz w:val="24"/>
          <w:szCs w:val="24"/>
        </w:rPr>
      </w:pPr>
      <w:r>
        <w:rPr>
          <w:rFonts w:ascii="Arial" w:eastAsia="Calibri" w:hAnsi="Arial" w:cs="Arial"/>
          <w:b/>
          <w:sz w:val="24"/>
          <w:szCs w:val="24"/>
        </w:rPr>
        <w:t>7.1.40</w:t>
      </w:r>
      <w:r w:rsidR="002450D0" w:rsidRPr="002450D0">
        <w:rPr>
          <w:rFonts w:ascii="Arial" w:eastAsia="Calibri" w:hAnsi="Arial" w:cs="Arial"/>
          <w:b/>
          <w:sz w:val="24"/>
          <w:szCs w:val="24"/>
        </w:rPr>
        <w:t xml:space="preserve"> Приготовление реактивов для реакции Фогес-Проскауэра</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Реактив 1: в 500,0 см</w:t>
      </w:r>
      <w:r w:rsidRPr="002450D0">
        <w:rPr>
          <w:rFonts w:ascii="Arial" w:eastAsia="Calibri" w:hAnsi="Arial" w:cs="Arial"/>
          <w:bCs/>
          <w:sz w:val="24"/>
          <w:szCs w:val="24"/>
          <w:vertAlign w:val="superscript"/>
        </w:rPr>
        <w:t>3</w:t>
      </w:r>
      <w:r w:rsidRPr="002450D0">
        <w:rPr>
          <w:rFonts w:ascii="Arial" w:eastAsia="Calibri" w:hAnsi="Arial" w:cs="Arial"/>
          <w:bCs/>
          <w:sz w:val="24"/>
          <w:szCs w:val="24"/>
        </w:rPr>
        <w:t xml:space="preserve"> растворяют 30,0 г α-нафтола (С</w:t>
      </w:r>
      <w:r w:rsidRPr="002450D0">
        <w:rPr>
          <w:rFonts w:ascii="Arial" w:eastAsia="Calibri" w:hAnsi="Arial" w:cs="Arial"/>
          <w:bCs/>
          <w:sz w:val="24"/>
          <w:szCs w:val="24"/>
          <w:vertAlign w:val="subscript"/>
        </w:rPr>
        <w:t>10</w:t>
      </w:r>
      <w:r w:rsidRPr="002450D0">
        <w:rPr>
          <w:rFonts w:ascii="Arial" w:eastAsia="Calibri" w:hAnsi="Arial" w:cs="Arial"/>
          <w:bCs/>
          <w:sz w:val="24"/>
          <w:szCs w:val="24"/>
        </w:rPr>
        <w:t>Н</w:t>
      </w:r>
      <w:r w:rsidRPr="002450D0">
        <w:rPr>
          <w:rFonts w:ascii="Arial" w:eastAsia="Calibri" w:hAnsi="Arial" w:cs="Arial"/>
          <w:bCs/>
          <w:sz w:val="24"/>
          <w:szCs w:val="24"/>
          <w:vertAlign w:val="subscript"/>
        </w:rPr>
        <w:t>8</w:t>
      </w:r>
      <w:r w:rsidRPr="002450D0">
        <w:rPr>
          <w:rFonts w:ascii="Arial" w:eastAsia="Calibri" w:hAnsi="Arial" w:cs="Arial"/>
          <w:bCs/>
          <w:sz w:val="24"/>
          <w:szCs w:val="24"/>
        </w:rPr>
        <w:t>O).</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Реактив 2: в 300,0 см</w:t>
      </w:r>
      <w:r w:rsidRPr="002450D0">
        <w:rPr>
          <w:rFonts w:ascii="Arial" w:eastAsia="Calibri" w:hAnsi="Arial" w:cs="Arial"/>
          <w:bCs/>
          <w:sz w:val="24"/>
          <w:szCs w:val="24"/>
          <w:vertAlign w:val="superscript"/>
        </w:rPr>
        <w:t>3</w:t>
      </w:r>
      <w:r w:rsidRPr="002450D0">
        <w:rPr>
          <w:rFonts w:ascii="Arial" w:eastAsia="Calibri" w:hAnsi="Arial" w:cs="Arial"/>
          <w:bCs/>
          <w:sz w:val="24"/>
          <w:szCs w:val="24"/>
        </w:rPr>
        <w:t xml:space="preserve"> воды дистиллированной растворяют 120,0 г калия гидроокиси (KОН).</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 xml:space="preserve">Реактивы хранят в закрытых темных флаконах с притертой пробкой при температуре (5 ± 1) </w:t>
      </w:r>
      <w:r w:rsidRPr="002450D0">
        <w:rPr>
          <w:rFonts w:ascii="Arial" w:eastAsia="Calibri" w:hAnsi="Arial" w:cs="Arial"/>
          <w:bCs/>
          <w:sz w:val="24"/>
          <w:szCs w:val="24"/>
          <w:vertAlign w:val="superscript"/>
        </w:rPr>
        <w:t>о</w:t>
      </w:r>
      <w:r w:rsidRPr="002450D0">
        <w:rPr>
          <w:rFonts w:ascii="Arial" w:eastAsia="Calibri" w:hAnsi="Arial" w:cs="Arial"/>
          <w:bCs/>
          <w:sz w:val="24"/>
          <w:szCs w:val="24"/>
        </w:rPr>
        <w:t>С не более 30 сут.</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rPr>
      </w:pPr>
      <w:r w:rsidRPr="002450D0">
        <w:rPr>
          <w:rFonts w:ascii="Arial" w:eastAsia="Calibri" w:hAnsi="Arial" w:cs="Arial"/>
          <w:spacing w:val="40"/>
        </w:rPr>
        <w:t xml:space="preserve">Примечание </w:t>
      </w:r>
      <w:r w:rsidRPr="002450D0">
        <w:rPr>
          <w:rFonts w:ascii="Arial" w:eastAsia="Times New Roman" w:hAnsi="Arial" w:cs="Arial"/>
          <w:lang w:eastAsia="ru-RU"/>
        </w:rPr>
        <w:t>– для постановки реакции к 2,5 см</w:t>
      </w:r>
      <w:r w:rsidRPr="002450D0">
        <w:rPr>
          <w:rFonts w:ascii="Arial" w:eastAsia="Times New Roman" w:hAnsi="Arial" w:cs="Arial"/>
          <w:vertAlign w:val="superscript"/>
          <w:lang w:eastAsia="ru-RU"/>
        </w:rPr>
        <w:t>3</w:t>
      </w:r>
      <w:r w:rsidRPr="002450D0">
        <w:rPr>
          <w:rFonts w:ascii="Calibri" w:eastAsia="Calibri" w:hAnsi="Calibri" w:cs="Times New Roman"/>
        </w:rPr>
        <w:t xml:space="preserve"> </w:t>
      </w:r>
      <w:r w:rsidRPr="002450D0">
        <w:rPr>
          <w:rFonts w:ascii="Arial" w:eastAsia="Times New Roman" w:hAnsi="Arial" w:cs="Arial"/>
          <w:lang w:eastAsia="ru-RU"/>
        </w:rPr>
        <w:t>двухсуточной культуре бактерий в среде Кларка добавляют вначале 1,0 см</w:t>
      </w:r>
      <w:r w:rsidRPr="002450D0">
        <w:rPr>
          <w:rFonts w:ascii="Arial" w:eastAsia="Times New Roman" w:hAnsi="Arial" w:cs="Arial"/>
          <w:vertAlign w:val="superscript"/>
          <w:lang w:eastAsia="ru-RU"/>
        </w:rPr>
        <w:t xml:space="preserve">3 </w:t>
      </w:r>
      <w:r w:rsidRPr="002450D0">
        <w:rPr>
          <w:rFonts w:ascii="Arial" w:eastAsia="Times New Roman" w:hAnsi="Arial" w:cs="Arial"/>
          <w:lang w:eastAsia="ru-RU"/>
        </w:rPr>
        <w:t>реактива 1, затем 0,4 см</w:t>
      </w:r>
      <w:r w:rsidRPr="002450D0">
        <w:rPr>
          <w:rFonts w:ascii="Arial" w:eastAsia="Times New Roman" w:hAnsi="Arial" w:cs="Arial"/>
          <w:vertAlign w:val="superscript"/>
          <w:lang w:eastAsia="ru-RU"/>
        </w:rPr>
        <w:t>3</w:t>
      </w:r>
      <w:r w:rsidRPr="002450D0">
        <w:rPr>
          <w:rFonts w:ascii="Arial" w:eastAsia="Times New Roman" w:hAnsi="Arial" w:cs="Arial"/>
          <w:lang w:eastAsia="ru-RU"/>
        </w:rPr>
        <w:t xml:space="preserve"> реактива 2; пробирку встряхивают; результат учитывают через 3</w:t>
      </w:r>
      <w:r w:rsidRPr="002450D0">
        <w:rPr>
          <w:rFonts w:ascii="Arial" w:eastAsia="Times New Roman" w:hAnsi="Arial" w:cs="Arial"/>
          <w:iCs/>
          <w:sz w:val="24"/>
          <w:szCs w:val="24"/>
          <w:lang w:eastAsia="ru-RU"/>
        </w:rPr>
        <w:t>−</w:t>
      </w:r>
      <w:r w:rsidRPr="002450D0">
        <w:rPr>
          <w:rFonts w:ascii="Arial" w:eastAsia="Times New Roman" w:hAnsi="Arial" w:cs="Arial"/>
          <w:lang w:eastAsia="ru-RU"/>
        </w:rPr>
        <w:t>5 мин</w:t>
      </w:r>
      <w:r w:rsidRPr="002450D0">
        <w:rPr>
          <w:rFonts w:ascii="Arial" w:eastAsia="Calibri" w:hAnsi="Arial" w:cs="Arial"/>
          <w:bCs/>
        </w:rPr>
        <w:t>. Окрашивание в розовый цвет - положительная реакция; желтый цвет - отрицательной реакции, светло-оранжевый цвет – сомнительная реакция.</w:t>
      </w:r>
    </w:p>
    <w:p w:rsidR="002450D0" w:rsidRPr="002450D0" w:rsidRDefault="002450D0" w:rsidP="002450D0">
      <w:pPr>
        <w:autoSpaceDE w:val="0"/>
        <w:autoSpaceDN w:val="0"/>
        <w:adjustRightInd w:val="0"/>
        <w:spacing w:after="0" w:line="360" w:lineRule="auto"/>
        <w:ind w:firstLine="567"/>
        <w:jc w:val="both"/>
        <w:rPr>
          <w:rFonts w:ascii="Arial" w:eastAsia="Calibri" w:hAnsi="Arial" w:cs="Arial"/>
          <w:bCs/>
        </w:rPr>
      </w:pPr>
    </w:p>
    <w:bookmarkEnd w:id="13"/>
    <w:p w:rsidR="002450D0" w:rsidRPr="002450D0" w:rsidRDefault="002450D0" w:rsidP="002450D0">
      <w:pPr>
        <w:autoSpaceDE w:val="0"/>
        <w:autoSpaceDN w:val="0"/>
        <w:adjustRightInd w:val="0"/>
        <w:spacing w:after="0" w:line="360" w:lineRule="auto"/>
        <w:ind w:firstLine="567"/>
        <w:jc w:val="both"/>
        <w:rPr>
          <w:rFonts w:ascii="Arial" w:eastAsia="Calibri" w:hAnsi="Arial" w:cs="Arial"/>
          <w:bCs/>
          <w:sz w:val="24"/>
          <w:szCs w:val="24"/>
        </w:rPr>
      </w:pPr>
      <w:r w:rsidRPr="002450D0">
        <w:rPr>
          <w:rFonts w:ascii="Arial" w:eastAsia="Calibri" w:hAnsi="Arial" w:cs="Arial"/>
          <w:bCs/>
          <w:sz w:val="24"/>
          <w:szCs w:val="24"/>
        </w:rPr>
        <w:t>Коммерческие реактивы подготавливают и используют согласно указаниям на этикетке.</w:t>
      </w:r>
    </w:p>
    <w:p w:rsidR="002450D0" w:rsidRPr="002450D0" w:rsidRDefault="00CE4AC8" w:rsidP="002450D0">
      <w:pPr>
        <w:spacing w:after="0" w:line="360" w:lineRule="auto"/>
        <w:ind w:firstLine="567"/>
        <w:jc w:val="both"/>
        <w:rPr>
          <w:rFonts w:ascii="Arial" w:eastAsia="Times New Roman" w:hAnsi="Arial" w:cs="Arial"/>
          <w:b/>
          <w:bCs/>
          <w:iCs/>
          <w:sz w:val="24"/>
          <w:szCs w:val="24"/>
          <w:lang w:eastAsia="ru-RU"/>
        </w:rPr>
      </w:pPr>
      <w:r>
        <w:rPr>
          <w:rFonts w:ascii="Arial" w:eastAsia="Times New Roman" w:hAnsi="Arial" w:cs="Arial"/>
          <w:b/>
          <w:bCs/>
          <w:iCs/>
          <w:sz w:val="24"/>
          <w:szCs w:val="24"/>
          <w:lang w:eastAsia="ru-RU"/>
        </w:rPr>
        <w:t>7.1.41</w:t>
      </w:r>
      <w:r w:rsidR="002450D0" w:rsidRPr="002450D0">
        <w:rPr>
          <w:rFonts w:ascii="Arial" w:eastAsia="Times New Roman" w:hAnsi="Arial" w:cs="Arial"/>
          <w:b/>
          <w:bCs/>
          <w:iCs/>
          <w:sz w:val="24"/>
          <w:szCs w:val="24"/>
          <w:lang w:eastAsia="ru-RU"/>
        </w:rPr>
        <w:tab/>
        <w:t>Приготовление растворов и реактивов для окраски по Граму</w:t>
      </w:r>
    </w:p>
    <w:p w:rsidR="002450D0" w:rsidRPr="002450D0" w:rsidRDefault="002450D0" w:rsidP="002450D0">
      <w:pPr>
        <w:spacing w:after="0" w:line="360" w:lineRule="auto"/>
        <w:ind w:firstLine="567"/>
        <w:jc w:val="both"/>
        <w:rPr>
          <w:rFonts w:ascii="Arial" w:eastAsia="Times New Roman" w:hAnsi="Arial" w:cs="Arial"/>
          <w:bCs/>
          <w:iCs/>
          <w:sz w:val="24"/>
          <w:szCs w:val="24"/>
          <w:lang w:eastAsia="ru-RU"/>
        </w:rPr>
      </w:pPr>
      <w:r w:rsidRPr="002450D0">
        <w:rPr>
          <w:rFonts w:ascii="Arial" w:eastAsia="Times New Roman" w:hAnsi="Arial" w:cs="Arial"/>
          <w:bCs/>
          <w:iCs/>
          <w:sz w:val="24"/>
          <w:szCs w:val="24"/>
          <w:lang w:eastAsia="ru-RU"/>
        </w:rPr>
        <w:t>Приготовление насыщенного спиртового раствора фуксина.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8,0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9,0 г основного кристаллического фуксина вносят во флакон, добавляют 100,0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96° этилового спирта и помещают на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24 ч в термостат с температурой (37 ± 1) °С. Содержимое флакона периодически перемешивают. В течение указанного времени значительная часть краски растворяется, и на дне флакона остается осадок, свидетельствующий о насыщении раствора.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Насыщенный раствор хранят во флаконах из темного стекла. </w:t>
      </w:r>
    </w:p>
    <w:p w:rsidR="002450D0" w:rsidRPr="002450D0" w:rsidRDefault="002450D0" w:rsidP="002450D0">
      <w:pPr>
        <w:spacing w:after="0" w:line="360" w:lineRule="auto"/>
        <w:ind w:firstLine="567"/>
        <w:jc w:val="both"/>
        <w:rPr>
          <w:rFonts w:ascii="Arial" w:eastAsia="Times New Roman" w:hAnsi="Arial" w:cs="Arial"/>
          <w:bCs/>
          <w:iCs/>
          <w:sz w:val="24"/>
          <w:szCs w:val="24"/>
          <w:lang w:eastAsia="ru-RU"/>
        </w:rPr>
      </w:pPr>
      <w:r w:rsidRPr="002450D0">
        <w:rPr>
          <w:rFonts w:ascii="Arial" w:eastAsia="Times New Roman" w:hAnsi="Arial" w:cs="Arial"/>
          <w:bCs/>
          <w:iCs/>
          <w:sz w:val="24"/>
          <w:szCs w:val="24"/>
          <w:lang w:eastAsia="ru-RU"/>
        </w:rPr>
        <w:t>Приготовление водно-спиртового раствора фуксина.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Из насыщенного спиртового раствора готовят водно-спиртовой раствор фуксина. Для этого к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насыщенного раствора добавляют 9,0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Срок годности 1 сутки.</w:t>
      </w:r>
    </w:p>
    <w:p w:rsidR="002450D0" w:rsidRPr="002450D0" w:rsidRDefault="002450D0" w:rsidP="002450D0">
      <w:pPr>
        <w:spacing w:after="0" w:line="360" w:lineRule="auto"/>
        <w:ind w:firstLine="567"/>
        <w:jc w:val="both"/>
        <w:rPr>
          <w:rFonts w:ascii="Arial" w:eastAsia="Times New Roman" w:hAnsi="Arial" w:cs="Arial"/>
          <w:bCs/>
          <w:iCs/>
          <w:sz w:val="24"/>
          <w:szCs w:val="24"/>
          <w:lang w:eastAsia="ru-RU"/>
        </w:rPr>
      </w:pPr>
      <w:r w:rsidRPr="002450D0">
        <w:rPr>
          <w:rFonts w:ascii="Arial" w:eastAsia="Times New Roman" w:hAnsi="Arial" w:cs="Arial"/>
          <w:bCs/>
          <w:iCs/>
          <w:sz w:val="24"/>
          <w:szCs w:val="24"/>
          <w:lang w:eastAsia="ru-RU"/>
        </w:rPr>
        <w:lastRenderedPageBreak/>
        <w:t>Приготовление карболового кристаллического фиолетового, генциан-фиолетового или метилового фиолетового для окраски по Граму.</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1,0 г кристалл-, генциан- или метилвиолета гомогенизируют в ступке с 2,0 г кристаллической карболовой кислоты (фенола). Во время растирания небольшими порциями добавляют 10,0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96° этилового спирта. После того, как краска полностью растворится, добавляют при постоянном помешивании 100,0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Раствор краски фильтруют через бумажный фильтр через сутки. Растворы нестойкие. </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Хранить в темном прохладном месте. Срок годности до 2-х месяцев.</w:t>
      </w:r>
    </w:p>
    <w:p w:rsidR="002450D0" w:rsidRPr="002450D0" w:rsidRDefault="002450D0" w:rsidP="002450D0">
      <w:pPr>
        <w:spacing w:after="0" w:line="360" w:lineRule="auto"/>
        <w:ind w:firstLine="567"/>
        <w:jc w:val="both"/>
        <w:rPr>
          <w:rFonts w:ascii="Arial" w:eastAsia="Times New Roman" w:hAnsi="Arial" w:cs="Arial"/>
          <w:bCs/>
          <w:iCs/>
          <w:sz w:val="24"/>
          <w:szCs w:val="24"/>
          <w:lang w:eastAsia="ru-RU"/>
        </w:rPr>
      </w:pPr>
      <w:r w:rsidRPr="002450D0">
        <w:rPr>
          <w:rFonts w:ascii="Arial" w:eastAsia="Times New Roman" w:hAnsi="Arial" w:cs="Arial"/>
          <w:bCs/>
          <w:iCs/>
          <w:sz w:val="24"/>
          <w:szCs w:val="24"/>
          <w:lang w:eastAsia="ru-RU"/>
        </w:rPr>
        <w:t>Приготовление раствора Люголя.</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В 10,0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растворяют 2,0 г йодистого калия. Затем добавляют 1,0 г кристаллического йода. Раствор выдержать 5</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6 ч до полного растворения йода, после чего добавляют 290,0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дистиллированной воды. Хранят раствор во флаконах из темного стекла.</w:t>
      </w:r>
    </w:p>
    <w:p w:rsidR="002450D0" w:rsidRPr="002450D0" w:rsidRDefault="002450D0" w:rsidP="002450D0">
      <w:pPr>
        <w:spacing w:after="0" w:line="360" w:lineRule="auto"/>
        <w:ind w:firstLine="567"/>
        <w:jc w:val="both"/>
        <w:rPr>
          <w:rFonts w:ascii="Arial" w:eastAsia="Times New Roman" w:hAnsi="Arial" w:cs="Arial"/>
          <w:spacing w:val="20"/>
          <w:lang w:eastAsia="ru-RU"/>
        </w:rPr>
      </w:pPr>
    </w:p>
    <w:p w:rsidR="002450D0" w:rsidRPr="002450D0" w:rsidRDefault="002450D0" w:rsidP="002450D0">
      <w:pPr>
        <w:spacing w:after="0" w:line="360" w:lineRule="auto"/>
        <w:ind w:firstLine="567"/>
        <w:jc w:val="both"/>
        <w:rPr>
          <w:rFonts w:ascii="Arial" w:eastAsia="Times New Roman" w:hAnsi="Arial" w:cs="Arial"/>
          <w:lang w:eastAsia="ru-RU"/>
        </w:rPr>
      </w:pPr>
      <w:r w:rsidRPr="002450D0">
        <w:rPr>
          <w:rFonts w:ascii="Arial" w:eastAsia="Times New Roman" w:hAnsi="Arial" w:cs="Arial"/>
          <w:spacing w:val="20"/>
          <w:lang w:eastAsia="ru-RU"/>
        </w:rPr>
        <w:t xml:space="preserve">Примечание </w:t>
      </w:r>
      <w:r w:rsidRPr="002450D0">
        <w:rPr>
          <w:rFonts w:ascii="Arial" w:eastAsia="Times New Roman" w:hAnsi="Arial" w:cs="Arial"/>
          <w:lang w:eastAsia="ru-RU"/>
        </w:rPr>
        <w:t xml:space="preserve">–  Можно использовать коммерческие наборы для окраски мазков по Граму </w:t>
      </w:r>
    </w:p>
    <w:bookmarkEnd w:id="15"/>
    <w:p w:rsidR="002450D0" w:rsidRPr="002450D0" w:rsidRDefault="002450D0" w:rsidP="002450D0">
      <w:pPr>
        <w:spacing w:after="0" w:line="360" w:lineRule="auto"/>
        <w:jc w:val="both"/>
        <w:rPr>
          <w:rFonts w:ascii="Arial" w:eastAsia="Times New Roman" w:hAnsi="Arial" w:cs="Arial"/>
          <w:sz w:val="24"/>
          <w:szCs w:val="24"/>
          <w:lang w:eastAsia="ru-RU"/>
        </w:rPr>
      </w:pPr>
    </w:p>
    <w:p w:rsidR="002450D0" w:rsidRPr="002450D0" w:rsidRDefault="00CE4AC8" w:rsidP="002450D0">
      <w:pPr>
        <w:spacing w:after="0" w:line="360" w:lineRule="auto"/>
        <w:ind w:firstLine="567"/>
        <w:jc w:val="both"/>
        <w:rPr>
          <w:rFonts w:ascii="Arial" w:eastAsia="Calibri" w:hAnsi="Arial" w:cs="Arial"/>
          <w:b/>
          <w:sz w:val="24"/>
          <w:szCs w:val="24"/>
        </w:rPr>
      </w:pPr>
      <w:r>
        <w:rPr>
          <w:rFonts w:ascii="Arial" w:eastAsia="Calibri" w:hAnsi="Arial" w:cs="Arial"/>
          <w:b/>
          <w:sz w:val="24"/>
          <w:szCs w:val="24"/>
        </w:rPr>
        <w:t>7.2</w:t>
      </w:r>
      <w:r w:rsidR="002450D0" w:rsidRPr="002450D0">
        <w:rPr>
          <w:rFonts w:ascii="Arial" w:eastAsia="Calibri" w:hAnsi="Arial" w:cs="Arial"/>
          <w:b/>
          <w:sz w:val="24"/>
          <w:szCs w:val="24"/>
        </w:rPr>
        <w:tab/>
        <w:t>Приготовление питательных сред для микологических исследований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Для подавления сопутствующей микрофлоры, в питательные среды, используемые для первичного выделения грибов, после стерилизации добавляют антибиотики: пенициллин - 50 ЕД и стрептомицин - 100 ЕД на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среды, имеющей температуру около 46°.</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1</w:t>
      </w:r>
      <w:r w:rsidR="002450D0" w:rsidRPr="002450D0">
        <w:rPr>
          <w:rFonts w:ascii="Arial" w:eastAsia="Calibri" w:hAnsi="Arial" w:cs="Arial"/>
          <w:b/>
          <w:bCs/>
          <w:sz w:val="24"/>
          <w:szCs w:val="24"/>
        </w:rPr>
        <w:tab/>
        <w:t>Приготовление суслового агара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Неохмеленное пивное сусло (промежуточный продукт производства пива), содержащее (12,0</w:t>
      </w:r>
      <w:r w:rsidRPr="002450D0">
        <w:rPr>
          <w:rFonts w:ascii="Arial" w:eastAsia="Times New Roman" w:hAnsi="Arial" w:cs="Arial"/>
          <w:iCs/>
          <w:sz w:val="24"/>
          <w:szCs w:val="24"/>
          <w:lang w:eastAsia="ru-RU"/>
        </w:rPr>
        <w:t>−</w:t>
      </w:r>
      <w:r w:rsidRPr="002450D0">
        <w:rPr>
          <w:rFonts w:ascii="Arial" w:eastAsia="Calibri" w:hAnsi="Arial" w:cs="Arial"/>
          <w:sz w:val="24"/>
          <w:szCs w:val="24"/>
        </w:rPr>
        <w:t>14,0) % сахаров, фильтруют через тонкий слой ваты или 3</w:t>
      </w:r>
      <w:r w:rsidRPr="002450D0">
        <w:rPr>
          <w:rFonts w:ascii="Arial" w:eastAsia="Times New Roman" w:hAnsi="Arial" w:cs="Arial"/>
          <w:iCs/>
          <w:sz w:val="24"/>
          <w:szCs w:val="24"/>
          <w:lang w:eastAsia="ru-RU"/>
        </w:rPr>
        <w:t>−</w:t>
      </w:r>
      <w:r w:rsidRPr="002450D0">
        <w:rPr>
          <w:rFonts w:ascii="Arial" w:eastAsia="Calibri" w:hAnsi="Arial" w:cs="Arial"/>
          <w:sz w:val="24"/>
          <w:szCs w:val="24"/>
        </w:rPr>
        <w:t>4 слоя марли, разбавляют водой 1:2 или 1:3 до (3</w:t>
      </w:r>
      <w:r w:rsidRPr="002450D0">
        <w:rPr>
          <w:rFonts w:ascii="Arial" w:eastAsia="Times New Roman" w:hAnsi="Arial" w:cs="Arial"/>
          <w:iCs/>
          <w:sz w:val="24"/>
          <w:szCs w:val="24"/>
          <w:lang w:eastAsia="ru-RU"/>
        </w:rPr>
        <w:t>−</w:t>
      </w:r>
      <w:r w:rsidRPr="002450D0">
        <w:rPr>
          <w:rFonts w:ascii="Arial" w:eastAsia="Calibri" w:hAnsi="Arial" w:cs="Arial"/>
          <w:sz w:val="24"/>
          <w:szCs w:val="24"/>
        </w:rPr>
        <w:t>7) ° по ареометру Баллинга, затем добавляют 2,0 % агар-агара, устанавливают рН 6,0–6,8. Среду стерилизуют при (112 ± 1) °С в течение 10</w:t>
      </w:r>
      <w:r w:rsidRPr="002450D0">
        <w:rPr>
          <w:rFonts w:ascii="Arial" w:eastAsia="Times New Roman" w:hAnsi="Arial" w:cs="Arial"/>
          <w:iCs/>
          <w:sz w:val="24"/>
          <w:szCs w:val="24"/>
          <w:lang w:eastAsia="ru-RU"/>
        </w:rPr>
        <w:t>−</w:t>
      </w:r>
      <w:r w:rsidRPr="002450D0">
        <w:rPr>
          <w:rFonts w:ascii="Arial" w:eastAsia="Calibri" w:hAnsi="Arial" w:cs="Arial"/>
          <w:sz w:val="24"/>
          <w:szCs w:val="24"/>
        </w:rPr>
        <w:t xml:space="preserve">20 мин.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2</w:t>
      </w:r>
      <w:r w:rsidR="002450D0" w:rsidRPr="002450D0">
        <w:rPr>
          <w:rFonts w:ascii="Arial" w:eastAsia="Calibri" w:hAnsi="Arial" w:cs="Arial"/>
          <w:b/>
          <w:bCs/>
          <w:sz w:val="24"/>
          <w:szCs w:val="24"/>
        </w:rPr>
        <w:tab/>
        <w:t>Приготовление кукурузного агара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В 500,0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воды добавляют 40,0 г кукурузной муки и выдерживают при 65 °С в течение 1 ч, после чего настой фильтруют через бумажный фильтр. 20,0 г агар-агара растворяют в 500,0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воды дистиллированной при кипячении. Обе части растворов смешивают и фильтруют через ватно-марлевый фильтр. Среду стерилизуют 15 мин при (121 ± 1) °С.</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3</w:t>
      </w:r>
      <w:r w:rsidR="002450D0" w:rsidRPr="002450D0">
        <w:rPr>
          <w:rFonts w:ascii="Arial" w:eastAsia="Calibri" w:hAnsi="Arial" w:cs="Arial"/>
          <w:b/>
          <w:bCs/>
          <w:sz w:val="24"/>
          <w:szCs w:val="24"/>
        </w:rPr>
        <w:tab/>
        <w:t>Приготовление пептонной воды с углеводами.</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В дистиллированную воду добавляют 1,0 % пептона, 0,5 % поваренной соли и несколько капель 0,05 %-ного раствора бромтимолового синего. </w:t>
      </w:r>
    </w:p>
    <w:p w:rsidR="002450D0" w:rsidRPr="002450D0" w:rsidRDefault="002450D0" w:rsidP="002450D0">
      <w:pPr>
        <w:spacing w:after="0" w:line="360" w:lineRule="auto"/>
        <w:ind w:firstLine="567"/>
        <w:jc w:val="both"/>
        <w:rPr>
          <w:rFonts w:ascii="Arial" w:eastAsia="Calibri" w:hAnsi="Arial" w:cs="Arial"/>
          <w:sz w:val="24"/>
          <w:szCs w:val="24"/>
        </w:rPr>
      </w:pPr>
    </w:p>
    <w:p w:rsidR="002450D0" w:rsidRPr="002450D0" w:rsidRDefault="002450D0" w:rsidP="002450D0">
      <w:pPr>
        <w:spacing w:after="0" w:line="360" w:lineRule="auto"/>
        <w:ind w:firstLine="567"/>
        <w:jc w:val="both"/>
        <w:rPr>
          <w:rFonts w:ascii="Arial" w:eastAsia="Calibri" w:hAnsi="Arial" w:cs="Arial"/>
        </w:rPr>
      </w:pPr>
      <w:r w:rsidRPr="002450D0">
        <w:rPr>
          <w:rFonts w:ascii="Arial" w:eastAsia="Calibri" w:hAnsi="Arial" w:cs="Arial"/>
          <w:spacing w:val="20"/>
        </w:rPr>
        <w:t>Примечание</w:t>
      </w:r>
      <w:r w:rsidRPr="002450D0">
        <w:rPr>
          <w:rFonts w:ascii="Arial" w:eastAsia="Calibri" w:hAnsi="Arial" w:cs="Arial"/>
        </w:rPr>
        <w:t xml:space="preserve"> – Синяя окраска индикатора при рН 7,6 переходит в желтую при рН 6,0 и ниже. Для растворения бромтимолового синего можно использовать 20 %-ный этанол или дистиллированную воду с добавлением 3,2 см</w:t>
      </w:r>
      <w:r w:rsidRPr="002450D0">
        <w:rPr>
          <w:rFonts w:ascii="Arial" w:eastAsia="Calibri" w:hAnsi="Arial" w:cs="Arial"/>
          <w:vertAlign w:val="superscript"/>
        </w:rPr>
        <w:t>3</w:t>
      </w:r>
      <w:r w:rsidRPr="002450D0">
        <w:rPr>
          <w:rFonts w:ascii="Arial" w:eastAsia="Calibri" w:hAnsi="Arial" w:cs="Arial"/>
        </w:rPr>
        <w:t xml:space="preserve"> 0,05-нормального раствора едкого натра на 100,0 мг индикатора.</w:t>
      </w:r>
    </w:p>
    <w:p w:rsidR="002450D0" w:rsidRPr="002450D0" w:rsidRDefault="002450D0" w:rsidP="002450D0">
      <w:pPr>
        <w:spacing w:after="0" w:line="360" w:lineRule="auto"/>
        <w:ind w:firstLine="567"/>
        <w:jc w:val="both"/>
        <w:rPr>
          <w:rFonts w:ascii="Arial" w:eastAsia="Calibri" w:hAnsi="Arial" w:cs="Arial"/>
        </w:rPr>
      </w:pP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Среду разливают в пробирки, предварительно поместив в них стеклянные "поплавки", в количестве 4,5 см</w:t>
      </w:r>
      <w:r w:rsidRPr="002450D0">
        <w:rPr>
          <w:rFonts w:ascii="Arial" w:eastAsia="Calibri" w:hAnsi="Arial" w:cs="Arial"/>
          <w:sz w:val="24"/>
          <w:szCs w:val="24"/>
          <w:vertAlign w:val="superscript"/>
        </w:rPr>
        <w:t>3</w:t>
      </w:r>
      <w:r w:rsidRPr="002450D0">
        <w:rPr>
          <w:rFonts w:ascii="Arial" w:eastAsia="Calibri" w:hAnsi="Arial" w:cs="Arial"/>
          <w:sz w:val="24"/>
          <w:szCs w:val="24"/>
        </w:rPr>
        <w:t>. Среду стерилизуют при температуре (112 ± 1) °</w:t>
      </w:r>
      <w:proofErr w:type="gramStart"/>
      <w:r w:rsidRPr="002450D0">
        <w:rPr>
          <w:rFonts w:ascii="Arial" w:eastAsia="Calibri" w:hAnsi="Arial" w:cs="Arial"/>
          <w:sz w:val="24"/>
          <w:szCs w:val="24"/>
        </w:rPr>
        <w:t>С  в</w:t>
      </w:r>
      <w:proofErr w:type="gramEnd"/>
      <w:r w:rsidRPr="002450D0">
        <w:rPr>
          <w:rFonts w:ascii="Arial" w:eastAsia="Calibri" w:hAnsi="Arial" w:cs="Arial"/>
          <w:sz w:val="24"/>
          <w:szCs w:val="24"/>
        </w:rPr>
        <w:t xml:space="preserve"> течение 15</w:t>
      </w:r>
      <w:r w:rsidRPr="002450D0">
        <w:rPr>
          <w:rFonts w:ascii="Arial" w:eastAsia="Times New Roman" w:hAnsi="Arial" w:cs="Arial"/>
          <w:iCs/>
          <w:sz w:val="24"/>
          <w:szCs w:val="24"/>
          <w:lang w:eastAsia="ru-RU"/>
        </w:rPr>
        <w:t>−</w:t>
      </w:r>
      <w:r w:rsidRPr="002450D0">
        <w:rPr>
          <w:rFonts w:ascii="Arial" w:eastAsia="Calibri" w:hAnsi="Arial" w:cs="Arial"/>
          <w:sz w:val="24"/>
          <w:szCs w:val="24"/>
        </w:rPr>
        <w:t>20 мин.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Концентрированные растворы сахаров (20 %) стерилизуют фильтрацией через асбестовый фильтр и добавить по 0,5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к стерильной пептонной воде, так чтобы конечная концентрация углевода в пробирке было равна 2 %.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2450D0" w:rsidP="002450D0">
      <w:pPr>
        <w:spacing w:after="0" w:line="360" w:lineRule="auto"/>
        <w:ind w:firstLine="567"/>
        <w:jc w:val="both"/>
        <w:rPr>
          <w:rFonts w:ascii="Arial" w:eastAsia="Calibri" w:hAnsi="Arial" w:cs="Arial"/>
          <w:b/>
          <w:bCs/>
          <w:sz w:val="24"/>
          <w:szCs w:val="24"/>
        </w:rPr>
      </w:pPr>
      <w:r w:rsidRPr="002450D0">
        <w:rPr>
          <w:rFonts w:ascii="Arial" w:eastAsia="Calibri" w:hAnsi="Arial" w:cs="Arial"/>
          <w:b/>
          <w:bCs/>
          <w:sz w:val="24"/>
          <w:szCs w:val="24"/>
        </w:rPr>
        <w:t>7</w:t>
      </w:r>
      <w:r w:rsidR="00CE4AC8">
        <w:rPr>
          <w:rFonts w:ascii="Arial" w:eastAsia="Calibri" w:hAnsi="Arial" w:cs="Arial"/>
          <w:b/>
          <w:bCs/>
          <w:sz w:val="24"/>
          <w:szCs w:val="24"/>
        </w:rPr>
        <w:t>.2.</w:t>
      </w:r>
      <w:r w:rsidRPr="002450D0">
        <w:rPr>
          <w:rFonts w:ascii="Arial" w:eastAsia="Calibri" w:hAnsi="Arial" w:cs="Arial"/>
          <w:b/>
          <w:bCs/>
          <w:sz w:val="24"/>
          <w:szCs w:val="24"/>
        </w:rPr>
        <w:t>4</w:t>
      </w:r>
      <w:r w:rsidRPr="002450D0">
        <w:rPr>
          <w:rFonts w:ascii="Arial" w:eastAsia="Calibri" w:hAnsi="Arial" w:cs="Arial"/>
          <w:b/>
          <w:bCs/>
          <w:sz w:val="24"/>
          <w:szCs w:val="24"/>
        </w:rPr>
        <w:tab/>
        <w:t>Приготовление среды Сабуро</w:t>
      </w:r>
    </w:p>
    <w:p w:rsidR="002450D0" w:rsidRPr="002450D0" w:rsidRDefault="002450D0" w:rsidP="002450D0">
      <w:pPr>
        <w:spacing w:after="0" w:line="360" w:lineRule="auto"/>
        <w:ind w:firstLine="567"/>
        <w:jc w:val="both"/>
        <w:rPr>
          <w:rFonts w:ascii="Arial" w:eastAsia="Calibri" w:hAnsi="Arial" w:cs="Arial"/>
          <w:sz w:val="24"/>
          <w:szCs w:val="24"/>
        </w:rPr>
      </w:pPr>
      <w:bookmarkStart w:id="16" w:name="_Hlk127636825"/>
      <w:r w:rsidRPr="002450D0">
        <w:rPr>
          <w:rFonts w:ascii="Arial" w:eastAsia="Calibri" w:hAnsi="Arial" w:cs="Arial"/>
          <w:sz w:val="24"/>
          <w:szCs w:val="24"/>
        </w:rPr>
        <w:t>В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дистиллированной воды растворяют </w:t>
      </w:r>
      <w:bookmarkEnd w:id="16"/>
      <w:r w:rsidRPr="002450D0">
        <w:rPr>
          <w:rFonts w:ascii="Arial" w:eastAsia="Calibri" w:hAnsi="Arial" w:cs="Arial"/>
          <w:sz w:val="24"/>
          <w:szCs w:val="24"/>
        </w:rPr>
        <w:t>40,0 г глюкозы (мальтозы или декстрозы), 10,0 г пептона. Среду стерилизуют в колбах при температуре (121 ± 1) °С в течение 15 мин. Для приготовления агаризированной среды добавляют 18,0 г агар-агара.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Перед использованием среду в колбах расплавляют на водяной бане и стерильно разливают по 15,0</w:t>
      </w:r>
      <w:r w:rsidRPr="002450D0">
        <w:rPr>
          <w:rFonts w:ascii="Arial" w:eastAsia="Times New Roman" w:hAnsi="Arial" w:cs="Arial"/>
          <w:iCs/>
          <w:sz w:val="24"/>
          <w:szCs w:val="24"/>
          <w:lang w:eastAsia="ru-RU"/>
        </w:rPr>
        <w:t>−</w:t>
      </w:r>
      <w:r w:rsidRPr="002450D0">
        <w:rPr>
          <w:rFonts w:ascii="Arial" w:eastAsia="Calibri" w:hAnsi="Arial" w:cs="Arial"/>
          <w:sz w:val="24"/>
          <w:szCs w:val="24"/>
        </w:rPr>
        <w:t>20,0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в чашки Петри.</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lastRenderedPageBreak/>
        <w:t>7.2.</w:t>
      </w:r>
      <w:r w:rsidR="002450D0" w:rsidRPr="002450D0">
        <w:rPr>
          <w:rFonts w:ascii="Arial" w:eastAsia="Calibri" w:hAnsi="Arial" w:cs="Arial"/>
          <w:b/>
          <w:bCs/>
          <w:sz w:val="24"/>
          <w:szCs w:val="24"/>
        </w:rPr>
        <w:t>5</w:t>
      </w:r>
      <w:r w:rsidR="002450D0" w:rsidRPr="002450D0">
        <w:rPr>
          <w:rFonts w:ascii="Arial" w:eastAsia="Calibri" w:hAnsi="Arial" w:cs="Arial"/>
          <w:b/>
          <w:bCs/>
          <w:sz w:val="24"/>
          <w:szCs w:val="24"/>
        </w:rPr>
        <w:tab/>
        <w:t>Приготовление среды Пагано-Левин-Трейо</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В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дистиллированной воды растворяют 10,0 г пептона, 1,0 г дрожжевого экстракта, 40,0 г глюкоза, 15,0 г агар-агара, 1,0 г 2,3,5-трифенилтетразолхлорида; среду кипятят, разливают в колбы и стерилизуют при температуре (121 ± 1) °С в течение 20</w:t>
      </w:r>
      <w:r w:rsidRPr="002450D0">
        <w:rPr>
          <w:rFonts w:ascii="Arial" w:eastAsia="Times New Roman" w:hAnsi="Arial" w:cs="Arial"/>
          <w:iCs/>
          <w:sz w:val="24"/>
          <w:szCs w:val="24"/>
          <w:lang w:eastAsia="ru-RU"/>
        </w:rPr>
        <w:t>−</w:t>
      </w:r>
      <w:r w:rsidRPr="002450D0">
        <w:rPr>
          <w:rFonts w:ascii="Arial" w:eastAsia="Calibri" w:hAnsi="Arial" w:cs="Arial"/>
          <w:sz w:val="24"/>
          <w:szCs w:val="24"/>
        </w:rPr>
        <w:t>40 мин. Готовая среда должна иметь рН 6,0</w:t>
      </w:r>
      <w:r w:rsidRPr="002450D0">
        <w:rPr>
          <w:rFonts w:ascii="Arial" w:eastAsia="Times New Roman" w:hAnsi="Arial" w:cs="Arial"/>
          <w:iCs/>
          <w:sz w:val="24"/>
          <w:szCs w:val="24"/>
          <w:lang w:eastAsia="ru-RU"/>
        </w:rPr>
        <w:t>−</w:t>
      </w:r>
      <w:r w:rsidRPr="002450D0">
        <w:rPr>
          <w:rFonts w:ascii="Arial" w:eastAsia="Calibri" w:hAnsi="Arial" w:cs="Arial"/>
          <w:sz w:val="24"/>
          <w:szCs w:val="24"/>
        </w:rPr>
        <w:t>6,2.</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Готовую среду до использования хранят в темном месте при температуре (5 ± 3) °С не более 30 сут.</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6</w:t>
      </w:r>
      <w:r w:rsidR="002450D0" w:rsidRPr="002450D0">
        <w:rPr>
          <w:rFonts w:ascii="Arial" w:eastAsia="Calibri" w:hAnsi="Arial" w:cs="Arial"/>
          <w:b/>
          <w:bCs/>
          <w:sz w:val="24"/>
          <w:szCs w:val="24"/>
        </w:rPr>
        <w:tab/>
        <w:t>Приготовление агара Литмана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7</w:t>
      </w:r>
      <w:r w:rsidR="002450D0" w:rsidRPr="002450D0">
        <w:rPr>
          <w:rFonts w:ascii="Arial" w:eastAsia="Calibri" w:hAnsi="Arial" w:cs="Arial"/>
          <w:b/>
          <w:bCs/>
          <w:sz w:val="24"/>
          <w:szCs w:val="24"/>
        </w:rPr>
        <w:tab/>
        <w:t>CHROMagar Candida</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8</w:t>
      </w:r>
      <w:r w:rsidR="002450D0" w:rsidRPr="002450D0">
        <w:rPr>
          <w:rFonts w:ascii="Arial" w:eastAsia="Calibri" w:hAnsi="Arial" w:cs="Arial"/>
          <w:b/>
          <w:bCs/>
          <w:sz w:val="24"/>
          <w:szCs w:val="24"/>
        </w:rPr>
        <w:tab/>
        <w:t>Приготовление среды Чапека с агаром</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В 1 дм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дистиллированной воды растворяют 30,0 г сахарозы, 3,0 г натрия азотнокислого, 1,0 г калия фосфорнокислого одноосновного, 0,5 г калия хлористого, 0,5 г магния сернокислого, 0,01 г железа сернокислого, 15,0</w:t>
      </w:r>
      <w:r w:rsidRPr="002450D0">
        <w:rPr>
          <w:rFonts w:ascii="Arial" w:eastAsia="Times New Roman" w:hAnsi="Arial" w:cs="Arial"/>
          <w:iCs/>
          <w:sz w:val="24"/>
          <w:szCs w:val="24"/>
          <w:lang w:eastAsia="ru-RU"/>
        </w:rPr>
        <w:t>−</w:t>
      </w:r>
      <w:r w:rsidRPr="002450D0">
        <w:rPr>
          <w:rFonts w:ascii="Arial" w:eastAsia="Calibri" w:hAnsi="Arial" w:cs="Arial"/>
          <w:sz w:val="24"/>
          <w:szCs w:val="24"/>
        </w:rPr>
        <w:t>20,0 г агар-агара.</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Calibri" w:hAnsi="Arial" w:cs="Arial"/>
          <w:sz w:val="24"/>
          <w:szCs w:val="24"/>
        </w:rPr>
        <w:t xml:space="preserve">Среду разливают в колбы и стерилизуют при температуре (121 ± 1) °С в течение 15 мин.  </w:t>
      </w:r>
      <w:bookmarkStart w:id="17" w:name="_Hlk127637194"/>
      <w:r w:rsidRPr="002450D0">
        <w:rPr>
          <w:rFonts w:ascii="Arial" w:eastAsia="Times New Roman" w:hAnsi="Arial" w:cs="Arial"/>
          <w:sz w:val="24"/>
          <w:szCs w:val="24"/>
          <w:lang w:eastAsia="ru-RU"/>
        </w:rPr>
        <w:t>Перед использованием среду в колбах расплавляют на водяной бане и стерильно разливают по 15,0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20,0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в чашки Петри.</w:t>
      </w:r>
    </w:p>
    <w:bookmarkEnd w:id="17"/>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Calibri" w:hAnsi="Arial" w:cs="Arial"/>
          <w:sz w:val="24"/>
          <w:szCs w:val="24"/>
        </w:rPr>
        <w:t>Готовую среду до использования хранят в темном месте при температуре (5 ± 3) °С не более 14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2450D0" w:rsidP="002450D0">
      <w:pPr>
        <w:spacing w:after="0" w:line="360" w:lineRule="auto"/>
        <w:ind w:firstLine="567"/>
        <w:jc w:val="both"/>
        <w:rPr>
          <w:rFonts w:ascii="Arial" w:eastAsia="Calibri" w:hAnsi="Arial" w:cs="Arial"/>
          <w:b/>
          <w:bCs/>
          <w:sz w:val="24"/>
          <w:szCs w:val="24"/>
        </w:rPr>
      </w:pPr>
      <w:r w:rsidRPr="002450D0">
        <w:rPr>
          <w:rFonts w:ascii="Arial" w:eastAsia="Calibri" w:hAnsi="Arial" w:cs="Arial"/>
          <w:b/>
          <w:bCs/>
          <w:sz w:val="24"/>
          <w:szCs w:val="24"/>
        </w:rPr>
        <w:t>7.2.9</w:t>
      </w:r>
      <w:r w:rsidRPr="002450D0">
        <w:rPr>
          <w:rFonts w:ascii="Arial" w:eastAsia="Calibri" w:hAnsi="Arial" w:cs="Arial"/>
          <w:b/>
          <w:bCs/>
          <w:sz w:val="24"/>
          <w:szCs w:val="24"/>
        </w:rPr>
        <w:tab/>
        <w:t>Солодовый агар</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10</w:t>
      </w:r>
      <w:r w:rsidR="002450D0" w:rsidRPr="002450D0">
        <w:rPr>
          <w:rFonts w:ascii="Arial" w:eastAsia="Calibri" w:hAnsi="Arial" w:cs="Arial"/>
          <w:b/>
          <w:bCs/>
          <w:sz w:val="24"/>
          <w:szCs w:val="24"/>
        </w:rPr>
        <w:tab/>
        <w:t>Микологический агар Киммига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11</w:t>
      </w:r>
      <w:r w:rsidR="002450D0" w:rsidRPr="002450D0">
        <w:rPr>
          <w:rFonts w:ascii="Arial" w:eastAsia="Calibri" w:hAnsi="Arial" w:cs="Arial"/>
          <w:b/>
          <w:bCs/>
          <w:sz w:val="24"/>
          <w:szCs w:val="24"/>
        </w:rPr>
        <w:tab/>
        <w:t xml:space="preserve">Агар с бенгальским розовым и хлортетрациклином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p w:rsidR="002450D0" w:rsidRPr="002450D0" w:rsidRDefault="00CE4AC8"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7.2.</w:t>
      </w:r>
      <w:r w:rsidR="002450D0" w:rsidRPr="002450D0">
        <w:rPr>
          <w:rFonts w:ascii="Arial" w:eastAsia="Calibri" w:hAnsi="Arial" w:cs="Arial"/>
          <w:b/>
          <w:bCs/>
          <w:sz w:val="24"/>
          <w:szCs w:val="24"/>
        </w:rPr>
        <w:t>12</w:t>
      </w:r>
      <w:r w:rsidR="002450D0" w:rsidRPr="002450D0">
        <w:rPr>
          <w:rFonts w:ascii="Arial" w:eastAsia="Calibri" w:hAnsi="Arial" w:cs="Arial"/>
          <w:b/>
          <w:bCs/>
          <w:sz w:val="24"/>
          <w:szCs w:val="24"/>
        </w:rPr>
        <w:tab/>
        <w:t>Агар Чапека с дрожжевым экстрактом</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Коммерческую сухую среду готовят в соответствии с указаниями на этикетке.</w:t>
      </w:r>
    </w:p>
    <w:bookmarkEnd w:id="7"/>
    <w:p w:rsidR="002450D0" w:rsidRDefault="002450D0" w:rsidP="002450D0">
      <w:pPr>
        <w:spacing w:after="0" w:line="360" w:lineRule="auto"/>
        <w:ind w:firstLine="567"/>
        <w:jc w:val="both"/>
        <w:rPr>
          <w:rFonts w:ascii="Arial" w:eastAsia="Calibri" w:hAnsi="Arial" w:cs="Arial"/>
          <w:b/>
          <w:bCs/>
          <w:sz w:val="24"/>
          <w:szCs w:val="24"/>
        </w:rPr>
      </w:pPr>
    </w:p>
    <w:p w:rsidR="003877DE" w:rsidRDefault="003877DE" w:rsidP="002450D0">
      <w:pPr>
        <w:spacing w:after="0" w:line="360" w:lineRule="auto"/>
        <w:ind w:firstLine="567"/>
        <w:jc w:val="both"/>
        <w:rPr>
          <w:rFonts w:ascii="Arial" w:eastAsia="Calibri" w:hAnsi="Arial" w:cs="Arial"/>
          <w:b/>
          <w:bCs/>
          <w:sz w:val="24"/>
          <w:szCs w:val="24"/>
        </w:rPr>
      </w:pPr>
    </w:p>
    <w:p w:rsidR="003877DE" w:rsidRDefault="003877DE" w:rsidP="002450D0">
      <w:pPr>
        <w:spacing w:after="0" w:line="360" w:lineRule="auto"/>
        <w:ind w:firstLine="567"/>
        <w:jc w:val="both"/>
        <w:rPr>
          <w:rFonts w:ascii="Arial" w:eastAsia="Calibri" w:hAnsi="Arial" w:cs="Arial"/>
          <w:b/>
          <w:bCs/>
          <w:sz w:val="24"/>
          <w:szCs w:val="24"/>
        </w:rPr>
      </w:pPr>
    </w:p>
    <w:p w:rsidR="003877DE" w:rsidRPr="002450D0" w:rsidRDefault="003877DE" w:rsidP="002450D0">
      <w:pPr>
        <w:spacing w:after="0" w:line="360" w:lineRule="auto"/>
        <w:ind w:firstLine="567"/>
        <w:jc w:val="both"/>
        <w:rPr>
          <w:rFonts w:ascii="Arial" w:eastAsia="Calibri" w:hAnsi="Arial" w:cs="Arial"/>
          <w:b/>
          <w:bCs/>
          <w:sz w:val="24"/>
          <w:szCs w:val="24"/>
        </w:rPr>
      </w:pPr>
    </w:p>
    <w:p w:rsidR="002450D0" w:rsidRDefault="003877DE" w:rsidP="003877DE">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lastRenderedPageBreak/>
        <w:t>7.3</w:t>
      </w:r>
      <w:r w:rsidR="002450D0" w:rsidRPr="002450D0">
        <w:rPr>
          <w:rFonts w:ascii="Arial" w:eastAsia="Calibri" w:hAnsi="Arial" w:cs="Arial"/>
          <w:b/>
          <w:bCs/>
          <w:sz w:val="24"/>
          <w:szCs w:val="24"/>
        </w:rPr>
        <w:tab/>
        <w:t>Методы микробиологических исследований</w:t>
      </w:r>
    </w:p>
    <w:p w:rsidR="003877DE" w:rsidRPr="002450D0" w:rsidRDefault="003877DE" w:rsidP="003877DE">
      <w:pPr>
        <w:spacing w:after="0" w:line="360" w:lineRule="auto"/>
        <w:ind w:firstLine="567"/>
        <w:jc w:val="both"/>
        <w:rPr>
          <w:rFonts w:ascii="Arial" w:eastAsia="Calibri" w:hAnsi="Arial" w:cs="Arial"/>
          <w:b/>
          <w:bCs/>
          <w:sz w:val="24"/>
          <w:szCs w:val="24"/>
        </w:rPr>
      </w:pPr>
    </w:p>
    <w:p w:rsidR="002450D0" w:rsidRPr="002450D0" w:rsidRDefault="003877DE" w:rsidP="003877DE">
      <w:pPr>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t>7.3</w:t>
      </w:r>
      <w:r w:rsidR="002450D0" w:rsidRPr="002450D0">
        <w:rPr>
          <w:rFonts w:ascii="Arial" w:eastAsia="Calibri" w:hAnsi="Arial" w:cs="Arial"/>
          <w:b/>
          <w:bCs/>
          <w:sz w:val="24"/>
          <w:szCs w:val="24"/>
        </w:rPr>
        <w:t>.1</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Приготовление разведений</w:t>
      </w:r>
    </w:p>
    <w:p w:rsidR="002450D0" w:rsidRPr="002450D0" w:rsidRDefault="003877DE" w:rsidP="002450D0">
      <w:pPr>
        <w:spacing w:after="0" w:line="360" w:lineRule="auto"/>
        <w:ind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7.3</w:t>
      </w:r>
      <w:r w:rsidR="002450D0" w:rsidRPr="002450D0">
        <w:rPr>
          <w:rFonts w:ascii="Arial" w:eastAsia="Times New Roman" w:hAnsi="Arial" w:cs="Arial"/>
          <w:bCs/>
          <w:sz w:val="24"/>
          <w:szCs w:val="24"/>
          <w:lang w:eastAsia="ru-RU"/>
        </w:rPr>
        <w:t>.1.1</w:t>
      </w:r>
      <w:r w:rsidR="002450D0" w:rsidRPr="002450D0">
        <w:rPr>
          <w:rFonts w:ascii="Arial" w:eastAsia="Times New Roman" w:hAnsi="Arial" w:cs="Arial"/>
          <w:bCs/>
          <w:sz w:val="24"/>
          <w:szCs w:val="24"/>
          <w:lang w:eastAsia="ru-RU"/>
        </w:rPr>
        <w:tab/>
        <w:t xml:space="preserve">Сущность метода </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Сущность метода заключается в приготовлении суспензии с равномерным, насколько это возможно, распределением микроорганизмов, содержащихся в сперме.</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Ряд десятикратных разведений готовят с целью сокращения количества микроорганизмов в единице объема, чтобы после инкубации установить наличие роста бактерий или произвести подсчет колоний, как установлено в стандарте.</w:t>
      </w:r>
    </w:p>
    <w:p w:rsidR="002450D0" w:rsidRPr="002450D0" w:rsidRDefault="003877DE" w:rsidP="002450D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7.3</w:t>
      </w:r>
      <w:r w:rsidR="002450D0" w:rsidRPr="002450D0">
        <w:rPr>
          <w:rFonts w:ascii="Arial" w:eastAsia="Times New Roman" w:hAnsi="Arial" w:cs="Arial"/>
          <w:sz w:val="24"/>
          <w:szCs w:val="24"/>
          <w:lang w:eastAsia="ru-RU"/>
        </w:rPr>
        <w:t>.1.2</w:t>
      </w:r>
      <w:r w:rsidR="002450D0" w:rsidRPr="002450D0">
        <w:rPr>
          <w:rFonts w:ascii="Arial" w:eastAsia="Times New Roman" w:hAnsi="Arial" w:cs="Arial"/>
          <w:sz w:val="24"/>
          <w:szCs w:val="24"/>
          <w:lang w:eastAsia="ru-RU"/>
        </w:rPr>
        <w:tab/>
        <w:t>Подготовка проб к исследованиям</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Соломинки с помощью корнцанга вынимают из сосуда Дьюара и погружают в</w:t>
      </w:r>
    </w:p>
    <w:p w:rsidR="002450D0" w:rsidRPr="002450D0" w:rsidRDefault="002450D0" w:rsidP="002450D0">
      <w:pPr>
        <w:spacing w:after="0" w:line="360" w:lineRule="auto"/>
        <w:jc w:val="both"/>
        <w:rPr>
          <w:rFonts w:ascii="Arial" w:eastAsia="Times New Roman" w:hAnsi="Arial" w:cs="Arial"/>
          <w:sz w:val="24"/>
          <w:szCs w:val="24"/>
          <w:lang w:eastAsia="ru-RU"/>
        </w:rPr>
      </w:pPr>
      <w:r w:rsidRPr="002450D0">
        <w:rPr>
          <w:rFonts w:ascii="Arial" w:eastAsia="Calibri" w:hAnsi="Arial" w:cs="Arial"/>
          <w:sz w:val="24"/>
          <w:szCs w:val="24"/>
        </w:rPr>
        <w:t>водяную баню при температуре (37 ± 1) °С на 10 с, затем вынимают и протирают насухо салфеткой марлевой и</w:t>
      </w:r>
      <w:r w:rsidRPr="002450D0">
        <w:rPr>
          <w:rFonts w:ascii="Arial" w:eastAsia="Times New Roman" w:hAnsi="Arial" w:cs="Arial"/>
          <w:sz w:val="24"/>
          <w:szCs w:val="24"/>
          <w:lang w:eastAsia="ru-RU"/>
        </w:rPr>
        <w:t xml:space="preserve"> обрабатывают ватным тампоном, смоченным 70% спиртом ректификатом.  Стерильным пинцетом придерживают один конец пайеты, а другой конец срезают стерильными ножницами и выливают содержимое в стерильную сухую пробирку.</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Колпачки флаконов (пробирок, колбочек) со свежеполученной неразбавленной и свежеполученной разбавленной спермой обрабатывают ватным тампоном, смоченным 70 % спиртом ректификатом.  </w:t>
      </w:r>
    </w:p>
    <w:p w:rsidR="002450D0" w:rsidRPr="002450D0" w:rsidRDefault="003877DE" w:rsidP="002450D0">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7.3</w:t>
      </w:r>
      <w:r w:rsidR="002450D0" w:rsidRPr="002450D0">
        <w:rPr>
          <w:rFonts w:ascii="Arial" w:eastAsia="Times New Roman" w:hAnsi="Arial" w:cs="Arial"/>
          <w:sz w:val="24"/>
          <w:szCs w:val="24"/>
          <w:lang w:eastAsia="ru-RU"/>
        </w:rPr>
        <w:t>.1.3</w:t>
      </w:r>
      <w:r w:rsidR="002450D0" w:rsidRPr="002450D0">
        <w:rPr>
          <w:rFonts w:ascii="Arial" w:eastAsia="Times New Roman" w:hAnsi="Arial" w:cs="Arial"/>
          <w:sz w:val="24"/>
          <w:szCs w:val="24"/>
          <w:lang w:eastAsia="ru-RU"/>
        </w:rPr>
        <w:tab/>
        <w:t>Приготовление разведений</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Разведения для посевов готовят следующим образом: </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 4,5 или 9,0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стерильного 0,9 %-ного раствора хлористого натрия по 7.2.2.1 добавляют соответственно 0,5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или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спермы. Тщательно перемешивают и готовят десятикратные разведения от 1:10, 1:100, 1:1000.</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Для оптимальной точности пипетку вводят в эякулят не более чем на 1,0 см. Избегают какого-либо соприкосновения пипетки, содержащим инокулят, со стерильным 0,9 %-ным раствором хлористого натрия.</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Для приготовления каждого разведения берут новую стерильную пипетку. </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При посеве на чашки Петри и в пробирки посевной материал вносят от большего разведения к меньшему. В этом случае пользуются одной пипеткой.</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Между окончанием приготовления десятикратных разведений и внесением их в питательную </w:t>
      </w:r>
      <w:proofErr w:type="gramStart"/>
      <w:r w:rsidRPr="002450D0">
        <w:rPr>
          <w:rFonts w:ascii="Arial" w:eastAsia="Times New Roman" w:hAnsi="Arial" w:cs="Arial"/>
          <w:sz w:val="24"/>
          <w:szCs w:val="24"/>
          <w:lang w:eastAsia="ru-RU"/>
        </w:rPr>
        <w:t>среду  должно</w:t>
      </w:r>
      <w:proofErr w:type="gramEnd"/>
      <w:r w:rsidRPr="002450D0">
        <w:rPr>
          <w:rFonts w:ascii="Arial" w:eastAsia="Times New Roman" w:hAnsi="Arial" w:cs="Arial"/>
          <w:sz w:val="24"/>
          <w:szCs w:val="24"/>
          <w:lang w:eastAsia="ru-RU"/>
        </w:rPr>
        <w:t xml:space="preserve"> проходить  не более 30 мин.</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p>
    <w:p w:rsidR="002450D0" w:rsidRPr="002450D0" w:rsidRDefault="003877DE" w:rsidP="002450D0">
      <w:pPr>
        <w:spacing w:after="0" w:line="360" w:lineRule="auto"/>
        <w:ind w:firstLine="567"/>
        <w:jc w:val="both"/>
        <w:textAlignment w:val="baseline"/>
        <w:rPr>
          <w:rFonts w:ascii="Arial" w:eastAsia="Times New Roman" w:hAnsi="Arial" w:cs="Arial"/>
          <w:b/>
          <w:bCs/>
          <w:sz w:val="24"/>
          <w:szCs w:val="24"/>
          <w:lang w:eastAsia="ru-RU"/>
        </w:rPr>
      </w:pPr>
      <w:r>
        <w:rPr>
          <w:rFonts w:ascii="Arial" w:eastAsia="Calibri" w:hAnsi="Arial" w:cs="Arial"/>
          <w:b/>
          <w:bCs/>
          <w:sz w:val="24"/>
          <w:szCs w:val="24"/>
        </w:rPr>
        <w:lastRenderedPageBreak/>
        <w:t>7.3</w:t>
      </w:r>
      <w:r w:rsidR="002450D0" w:rsidRPr="002450D0">
        <w:rPr>
          <w:rFonts w:ascii="Arial" w:eastAsia="Calibri" w:hAnsi="Arial" w:cs="Arial"/>
          <w:b/>
          <w:bCs/>
          <w:sz w:val="24"/>
          <w:szCs w:val="24"/>
        </w:rPr>
        <w:t>.2</w:t>
      </w:r>
      <w:r w:rsidR="002450D0" w:rsidRPr="002450D0">
        <w:rPr>
          <w:rFonts w:ascii="Arial" w:eastAsia="Times New Roman" w:hAnsi="Arial" w:cs="Arial"/>
          <w:b/>
          <w:bCs/>
          <w:sz w:val="24"/>
          <w:szCs w:val="24"/>
          <w:lang w:eastAsia="ru-RU"/>
        </w:rPr>
        <w:tab/>
      </w:r>
      <w:r w:rsidR="002450D0" w:rsidRPr="002450D0">
        <w:rPr>
          <w:rFonts w:ascii="Arial" w:eastAsia="Times New Roman" w:hAnsi="Arial" w:cs="Arial"/>
          <w:b/>
          <w:bCs/>
          <w:sz w:val="24"/>
          <w:szCs w:val="24"/>
          <w:lang w:eastAsia="ru-RU"/>
        </w:rPr>
        <w:tab/>
        <w:t xml:space="preserve">Определение общего количества микробных клеток (общего микробного числа) в 1 </w:t>
      </w:r>
      <w:bookmarkStart w:id="18" w:name="_Hlk92107262"/>
      <w:r w:rsidR="002450D0" w:rsidRPr="002450D0">
        <w:rPr>
          <w:rFonts w:ascii="Arial" w:eastAsia="Times New Roman" w:hAnsi="Arial" w:cs="Arial"/>
          <w:b/>
          <w:bCs/>
          <w:sz w:val="24"/>
          <w:szCs w:val="24"/>
          <w:lang w:eastAsia="ru-RU"/>
        </w:rPr>
        <w:t>см</w:t>
      </w:r>
      <w:r w:rsidR="002450D0" w:rsidRPr="002450D0">
        <w:rPr>
          <w:rFonts w:ascii="Arial" w:eastAsia="Times New Roman" w:hAnsi="Arial" w:cs="Arial"/>
          <w:b/>
          <w:bCs/>
          <w:sz w:val="24"/>
          <w:szCs w:val="24"/>
          <w:vertAlign w:val="superscript"/>
          <w:lang w:eastAsia="ru-RU"/>
        </w:rPr>
        <w:t>3</w:t>
      </w:r>
      <w:r w:rsidR="002450D0" w:rsidRPr="002450D0">
        <w:rPr>
          <w:rFonts w:ascii="Arial" w:eastAsia="Times New Roman" w:hAnsi="Arial" w:cs="Arial"/>
          <w:b/>
          <w:bCs/>
          <w:sz w:val="24"/>
          <w:szCs w:val="24"/>
          <w:vertAlign w:val="subscript"/>
          <w:lang w:eastAsia="ru-RU"/>
        </w:rPr>
        <w:t xml:space="preserve"> </w:t>
      </w:r>
      <w:r w:rsidR="002450D0" w:rsidRPr="002450D0">
        <w:rPr>
          <w:rFonts w:ascii="Arial" w:eastAsia="Times New Roman" w:hAnsi="Arial" w:cs="Arial"/>
          <w:b/>
          <w:bCs/>
          <w:sz w:val="24"/>
          <w:szCs w:val="24"/>
          <w:lang w:eastAsia="ru-RU"/>
        </w:rPr>
        <w:t>спермы</w:t>
      </w:r>
      <w:bookmarkEnd w:id="18"/>
    </w:p>
    <w:p w:rsidR="002450D0" w:rsidRPr="002450D0" w:rsidRDefault="002450D0" w:rsidP="002450D0">
      <w:pPr>
        <w:spacing w:after="0" w:line="360" w:lineRule="auto"/>
        <w:ind w:firstLine="567"/>
        <w:jc w:val="both"/>
        <w:textAlignment w:val="baseline"/>
        <w:rPr>
          <w:rFonts w:ascii="Arial" w:eastAsia="Times New Roman" w:hAnsi="Arial" w:cs="Arial"/>
          <w:b/>
          <w:bCs/>
          <w:sz w:val="24"/>
          <w:szCs w:val="24"/>
          <w:lang w:eastAsia="ru-RU"/>
        </w:rPr>
      </w:pPr>
    </w:p>
    <w:p w:rsidR="002450D0" w:rsidRPr="002450D0" w:rsidRDefault="003877DE" w:rsidP="002450D0">
      <w:pPr>
        <w:spacing w:after="0" w:line="360" w:lineRule="auto"/>
        <w:ind w:firstLine="567"/>
        <w:jc w:val="both"/>
        <w:rPr>
          <w:rFonts w:ascii="Arial" w:eastAsia="Calibri" w:hAnsi="Arial" w:cs="Arial"/>
          <w:bCs/>
          <w:sz w:val="24"/>
          <w:szCs w:val="24"/>
        </w:rPr>
      </w:pPr>
      <w:r>
        <w:rPr>
          <w:rFonts w:ascii="Arial" w:eastAsia="Times New Roman" w:hAnsi="Arial" w:cs="Arial"/>
          <w:bCs/>
          <w:sz w:val="24"/>
          <w:szCs w:val="24"/>
          <w:lang w:eastAsia="ru-RU"/>
        </w:rPr>
        <w:t>7.3</w:t>
      </w:r>
      <w:r w:rsidR="002450D0" w:rsidRPr="002450D0">
        <w:rPr>
          <w:rFonts w:ascii="Arial" w:eastAsia="Times New Roman" w:hAnsi="Arial" w:cs="Arial"/>
          <w:bCs/>
          <w:sz w:val="24"/>
          <w:szCs w:val="24"/>
          <w:lang w:eastAsia="ru-RU"/>
        </w:rPr>
        <w:t>.2.1</w:t>
      </w:r>
      <w:r w:rsidR="002450D0" w:rsidRPr="002450D0">
        <w:rPr>
          <w:rFonts w:ascii="Arial" w:eastAsia="Times New Roman" w:hAnsi="Arial" w:cs="Arial"/>
          <w:bCs/>
          <w:sz w:val="24"/>
          <w:szCs w:val="24"/>
          <w:lang w:eastAsia="ru-RU"/>
        </w:rPr>
        <w:tab/>
        <w:t>Сущность метода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Сущность метода заключается в определении общего количества микробных клеток в 1,0 см</w:t>
      </w:r>
      <w:r w:rsidRPr="002450D0">
        <w:rPr>
          <w:rFonts w:ascii="Arial" w:eastAsia="Calibri" w:hAnsi="Arial" w:cs="Arial"/>
          <w:sz w:val="24"/>
          <w:szCs w:val="24"/>
          <w:vertAlign w:val="superscript"/>
        </w:rPr>
        <w:t xml:space="preserve">3 </w:t>
      </w:r>
      <w:r w:rsidRPr="002450D0">
        <w:rPr>
          <w:rFonts w:ascii="Arial" w:eastAsia="Calibri" w:hAnsi="Arial" w:cs="Arial"/>
          <w:sz w:val="24"/>
          <w:szCs w:val="24"/>
        </w:rPr>
        <w:t>спермы, способных образовывать на питательном агаре колонии, видимые невооруженном глазом и при увеличении в два раза после инкубации при температуре (37 ± 1) °C в течение 48 ч.</w:t>
      </w:r>
    </w:p>
    <w:p w:rsidR="002450D0" w:rsidRPr="002450D0" w:rsidRDefault="003877DE" w:rsidP="002450D0">
      <w:pPr>
        <w:spacing w:after="0" w:line="360" w:lineRule="auto"/>
        <w:ind w:firstLine="567"/>
        <w:jc w:val="both"/>
        <w:textAlignment w:val="baseline"/>
        <w:rPr>
          <w:rFonts w:ascii="Arial" w:eastAsia="Times New Roman" w:hAnsi="Arial" w:cs="Arial"/>
          <w:bCs/>
          <w:sz w:val="24"/>
          <w:szCs w:val="24"/>
          <w:bdr w:val="none" w:sz="0" w:space="0" w:color="auto" w:frame="1"/>
          <w:lang w:eastAsia="ru-RU"/>
        </w:rPr>
      </w:pPr>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.2.2</w:t>
      </w:r>
      <w:r w:rsidR="002450D0" w:rsidRPr="002450D0">
        <w:rPr>
          <w:rFonts w:ascii="Arial" w:eastAsia="Times New Roman" w:hAnsi="Arial" w:cs="Arial"/>
          <w:bCs/>
          <w:sz w:val="24"/>
          <w:szCs w:val="24"/>
          <w:bdr w:val="none" w:sz="0" w:space="0" w:color="auto" w:frame="1"/>
          <w:lang w:eastAsia="ru-RU"/>
        </w:rPr>
        <w:tab/>
        <w:t>Проведение исследования</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Для количественного учета микробных тел в 1,0 см</w:t>
      </w:r>
      <w:r w:rsidRPr="002450D0">
        <w:rPr>
          <w:rFonts w:ascii="Arial" w:eastAsia="Times New Roman" w:hAnsi="Arial" w:cs="Arial"/>
          <w:b/>
          <w:bCs/>
          <w:sz w:val="24"/>
          <w:szCs w:val="24"/>
          <w:vertAlign w:val="superscript"/>
          <w:lang w:eastAsia="ru-RU"/>
        </w:rPr>
        <w:t>3</w:t>
      </w:r>
      <w:r w:rsidRPr="002450D0">
        <w:rPr>
          <w:rFonts w:ascii="Arial" w:eastAsia="Times New Roman" w:hAnsi="Arial" w:cs="Arial"/>
          <w:sz w:val="24"/>
          <w:szCs w:val="24"/>
          <w:lang w:eastAsia="ru-RU"/>
        </w:rPr>
        <w:t xml:space="preserve"> спермы в стерильные бактериологические чашки Петри вносят по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из разведений 1:10, 1:100, 1:1000 и добавляют 15,0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стерильного, расплавленного и охлажденного до температуры (44</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45) °С </w:t>
      </w:r>
      <w:bookmarkStart w:id="19" w:name="_Hlk98621788"/>
      <w:proofErr w:type="gramStart"/>
      <w:r w:rsidRPr="002450D0">
        <w:rPr>
          <w:rFonts w:ascii="Arial" w:eastAsia="Times New Roman" w:hAnsi="Arial" w:cs="Arial"/>
          <w:sz w:val="24"/>
          <w:szCs w:val="24"/>
          <w:lang w:eastAsia="ru-RU"/>
        </w:rPr>
        <w:t>мясо-пептонного</w:t>
      </w:r>
      <w:proofErr w:type="gramEnd"/>
      <w:r w:rsidRPr="002450D0">
        <w:rPr>
          <w:rFonts w:ascii="Arial" w:eastAsia="Times New Roman" w:hAnsi="Arial" w:cs="Arial"/>
          <w:sz w:val="24"/>
          <w:szCs w:val="24"/>
          <w:lang w:eastAsia="ru-RU"/>
        </w:rPr>
        <w:t xml:space="preserve"> агара</w:t>
      </w:r>
      <w:bookmarkEnd w:id="19"/>
      <w:r w:rsidRPr="002450D0">
        <w:rPr>
          <w:rFonts w:ascii="Arial" w:eastAsia="Times New Roman" w:hAnsi="Arial" w:cs="Arial"/>
          <w:sz w:val="24"/>
          <w:szCs w:val="24"/>
          <w:lang w:eastAsia="ru-RU"/>
        </w:rPr>
        <w:t xml:space="preserve"> с 1 % глюкозы по 7.2.2.3. Осторожно покачивая чашки, засеянный материал равномерно распределяют в агаре. Для контроля стерильности разливают 15,0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w:t>
      </w:r>
      <w:proofErr w:type="gramStart"/>
      <w:r w:rsidRPr="002450D0">
        <w:rPr>
          <w:rFonts w:ascii="Arial" w:eastAsia="Times New Roman" w:hAnsi="Arial" w:cs="Arial"/>
          <w:sz w:val="24"/>
          <w:szCs w:val="24"/>
          <w:lang w:eastAsia="ru-RU"/>
        </w:rPr>
        <w:t>мясо-пептонного</w:t>
      </w:r>
      <w:proofErr w:type="gramEnd"/>
      <w:r w:rsidRPr="002450D0">
        <w:rPr>
          <w:rFonts w:ascii="Arial" w:eastAsia="Times New Roman" w:hAnsi="Arial" w:cs="Arial"/>
          <w:sz w:val="24"/>
          <w:szCs w:val="24"/>
          <w:lang w:eastAsia="ru-RU"/>
        </w:rPr>
        <w:t xml:space="preserve"> агара с 1 % глюкозы в чашку Петри без разведений эякулята. После застывания среды чашки Петри инкубируют в течение 44</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48 ч при температуре (37 ± 1,0) °С. </w:t>
      </w:r>
    </w:p>
    <w:p w:rsidR="002450D0" w:rsidRPr="002450D0" w:rsidRDefault="003877DE" w:rsidP="002450D0">
      <w:pPr>
        <w:spacing w:after="0" w:line="360" w:lineRule="auto"/>
        <w:ind w:firstLine="567"/>
        <w:jc w:val="both"/>
        <w:textAlignment w:val="baseline"/>
        <w:rPr>
          <w:rFonts w:ascii="Arial" w:eastAsia="Times New Roman" w:hAnsi="Arial" w:cs="Arial"/>
          <w:sz w:val="24"/>
          <w:szCs w:val="24"/>
          <w:lang w:eastAsia="ru-RU"/>
        </w:rPr>
      </w:pPr>
      <w:r>
        <w:rPr>
          <w:rFonts w:ascii="Arial" w:eastAsia="Calibri" w:hAnsi="Arial" w:cs="Arial"/>
          <w:bCs/>
          <w:sz w:val="24"/>
          <w:szCs w:val="24"/>
        </w:rPr>
        <w:t>7.3</w:t>
      </w:r>
      <w:r w:rsidR="002450D0" w:rsidRPr="002450D0">
        <w:rPr>
          <w:rFonts w:ascii="Arial" w:eastAsia="Calibri" w:hAnsi="Arial" w:cs="Arial"/>
          <w:bCs/>
          <w:sz w:val="24"/>
          <w:szCs w:val="24"/>
        </w:rPr>
        <w:t>.2.3</w:t>
      </w:r>
      <w:r w:rsidR="002450D0" w:rsidRPr="002450D0">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Количество выросших колоний подсчитывают в каждой чашке, поместив ее вверх дном на темном фоне. При подсчете пользуются лупой или прибором для счета колоний.</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При небольшом количестве выросших колоний подсчитывают их на всей площади чашки. Подсчитанные колонии отмечают на чашке восковым карандашом или чернилами. При сравнительно большом росте микробов дно чашки делят карандашом на секторы (2, 4, 8) и подсчитывают число колоний отдельно в каждом секторе. Полученные числа складывают. При равномерном распределении колоний можно ограничиться подсчетом на 1/2 или 1/4 площади чашки. Полученные числа умножают на 2 или 4, соответственно.</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Подсчет большого числа колоний (до 600) на чашках Петри </w:t>
      </w:r>
      <w:bookmarkStart w:id="20" w:name="_Hlk108466819"/>
      <w:r w:rsidRPr="002450D0">
        <w:rPr>
          <w:rFonts w:ascii="Arial" w:eastAsia="Times New Roman" w:hAnsi="Arial" w:cs="Arial"/>
          <w:sz w:val="24"/>
          <w:szCs w:val="24"/>
          <w:lang w:eastAsia="ru-RU"/>
        </w:rPr>
        <w:t>проводят, используя счетную камеру Вольфгюгеля</w:t>
      </w:r>
      <w:bookmarkEnd w:id="20"/>
      <w:r w:rsidRPr="002450D0">
        <w:rPr>
          <w:rFonts w:ascii="Arial" w:eastAsia="Times New Roman" w:hAnsi="Arial" w:cs="Arial"/>
          <w:sz w:val="24"/>
          <w:szCs w:val="24"/>
          <w:lang w:eastAsia="ru-RU"/>
        </w:rPr>
        <w:t>. В счетной камере подсчитывают число колоний в 10-12 квадратах в разных частях чашки, суммируют</w:t>
      </w:r>
      <w:r w:rsidRPr="002450D0">
        <w:rPr>
          <w:rFonts w:ascii="Arial" w:eastAsia="Calibri" w:hAnsi="Arial" w:cs="Arial"/>
        </w:rPr>
        <w:t xml:space="preserve"> </w:t>
      </w:r>
      <w:r w:rsidRPr="002450D0">
        <w:rPr>
          <w:rFonts w:ascii="Arial" w:eastAsia="Times New Roman" w:hAnsi="Arial" w:cs="Arial"/>
          <w:sz w:val="24"/>
          <w:szCs w:val="24"/>
          <w:lang w:eastAsia="ru-RU"/>
        </w:rPr>
        <w:t>и определяют среднее арифметическое из числа колоний, приходящееся на один квадрат (т.е. 1,0 см</w:t>
      </w:r>
      <w:r w:rsidRPr="002450D0">
        <w:rPr>
          <w:rFonts w:ascii="Arial" w:eastAsia="Times New Roman" w:hAnsi="Arial" w:cs="Arial"/>
          <w:sz w:val="24"/>
          <w:szCs w:val="24"/>
          <w:vertAlign w:val="superscript"/>
          <w:lang w:eastAsia="ru-RU"/>
        </w:rPr>
        <w:t>2</w:t>
      </w:r>
      <w:r w:rsidRPr="002450D0">
        <w:rPr>
          <w:rFonts w:ascii="Arial" w:eastAsia="Times New Roman" w:hAnsi="Arial" w:cs="Arial"/>
          <w:sz w:val="24"/>
          <w:szCs w:val="24"/>
          <w:lang w:eastAsia="ru-RU"/>
        </w:rPr>
        <w:t>). Пересчитывают количество колоний на всю площадь чашки Петри.</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2450D0" w:rsidP="002450D0">
      <w:pPr>
        <w:spacing w:after="0" w:line="360" w:lineRule="auto"/>
        <w:ind w:firstLine="567"/>
        <w:jc w:val="both"/>
        <w:textAlignment w:val="baseline"/>
        <w:rPr>
          <w:rFonts w:ascii="Arial" w:eastAsia="Times New Roman" w:hAnsi="Arial" w:cs="Arial"/>
          <w:b/>
          <w:bCs/>
          <w:i/>
          <w:iCs/>
          <w:sz w:val="24"/>
          <w:szCs w:val="24"/>
          <w:lang w:eastAsia="ru-RU"/>
        </w:rPr>
      </w:pPr>
      <w:r w:rsidRPr="002450D0">
        <w:rPr>
          <w:rFonts w:ascii="Arial" w:eastAsia="Times New Roman" w:hAnsi="Arial" w:cs="Arial"/>
          <w:b/>
          <w:bCs/>
          <w:i/>
          <w:sz w:val="24"/>
          <w:szCs w:val="24"/>
          <w:lang w:eastAsia="ru-RU"/>
        </w:rPr>
        <w:t>Пример</w:t>
      </w:r>
    </w:p>
    <w:p w:rsidR="002450D0" w:rsidRPr="002450D0" w:rsidRDefault="002450D0" w:rsidP="002450D0">
      <w:pPr>
        <w:spacing w:after="0" w:line="360" w:lineRule="auto"/>
        <w:ind w:firstLine="567"/>
        <w:jc w:val="both"/>
        <w:textAlignment w:val="baseline"/>
        <w:rPr>
          <w:rFonts w:ascii="Arial" w:eastAsia="Times New Roman" w:hAnsi="Arial" w:cs="Arial"/>
          <w:b/>
          <w:i/>
          <w:iCs/>
          <w:sz w:val="24"/>
          <w:szCs w:val="24"/>
          <w:lang w:eastAsia="ru-RU"/>
        </w:rPr>
      </w:pPr>
      <w:r w:rsidRPr="002450D0">
        <w:rPr>
          <w:rFonts w:ascii="Arial" w:eastAsia="Times New Roman" w:hAnsi="Arial" w:cs="Arial"/>
          <w:b/>
          <w:i/>
          <w:iCs/>
          <w:sz w:val="24"/>
          <w:szCs w:val="24"/>
          <w:lang w:eastAsia="ru-RU"/>
        </w:rPr>
        <w:t>На чашке в 10 квадратах счетной камеры Вольфгюгеля выросло 90 колоний. Среднее арифметическое на 1 квадрат равно 9. Площадь чашки при диаметре 10 см равна πR</w:t>
      </w:r>
      <w:r w:rsidRPr="002450D0">
        <w:rPr>
          <w:rFonts w:ascii="Arial" w:eastAsia="Times New Roman" w:hAnsi="Arial" w:cs="Arial"/>
          <w:b/>
          <w:bCs/>
          <w:i/>
          <w:iCs/>
          <w:sz w:val="24"/>
          <w:szCs w:val="24"/>
          <w:lang w:eastAsia="ru-RU"/>
        </w:rPr>
        <w:t>²</w:t>
      </w:r>
      <w:r w:rsidRPr="002450D0">
        <w:rPr>
          <w:rFonts w:ascii="Arial" w:eastAsia="Times New Roman" w:hAnsi="Arial" w:cs="Arial"/>
          <w:b/>
          <w:i/>
          <w:iCs/>
          <w:sz w:val="24"/>
          <w:szCs w:val="24"/>
          <w:lang w:eastAsia="ru-RU"/>
        </w:rPr>
        <w:t>, или 3,14 х 5</w:t>
      </w:r>
      <w:r w:rsidRPr="002450D0">
        <w:rPr>
          <w:rFonts w:ascii="Arial" w:eastAsia="Times New Roman" w:hAnsi="Arial" w:cs="Arial"/>
          <w:b/>
          <w:bCs/>
          <w:i/>
          <w:iCs/>
          <w:sz w:val="24"/>
          <w:szCs w:val="24"/>
          <w:vertAlign w:val="superscript"/>
          <w:lang w:eastAsia="ru-RU"/>
        </w:rPr>
        <w:t xml:space="preserve">2 </w:t>
      </w:r>
      <w:r w:rsidRPr="002450D0">
        <w:rPr>
          <w:rFonts w:ascii="Arial" w:eastAsia="Times New Roman" w:hAnsi="Arial" w:cs="Arial"/>
          <w:b/>
          <w:i/>
          <w:iCs/>
          <w:sz w:val="24"/>
          <w:szCs w:val="24"/>
          <w:lang w:eastAsia="ru-RU"/>
        </w:rPr>
        <w:t>= 78,5 см</w:t>
      </w:r>
      <w:r w:rsidRPr="002450D0">
        <w:rPr>
          <w:rFonts w:ascii="Arial" w:eastAsia="Times New Roman" w:hAnsi="Arial" w:cs="Arial"/>
          <w:b/>
          <w:i/>
          <w:iCs/>
          <w:sz w:val="24"/>
          <w:szCs w:val="24"/>
          <w:vertAlign w:val="superscript"/>
          <w:lang w:eastAsia="ru-RU"/>
        </w:rPr>
        <w:t>2</w:t>
      </w:r>
      <w:r w:rsidRPr="002450D0">
        <w:rPr>
          <w:rFonts w:ascii="Arial" w:eastAsia="Times New Roman" w:hAnsi="Arial" w:cs="Arial"/>
          <w:b/>
          <w:i/>
          <w:iCs/>
          <w:sz w:val="24"/>
          <w:szCs w:val="24"/>
          <w:lang w:eastAsia="ru-RU"/>
        </w:rPr>
        <w:t>. Следовательно, на всей чашке выросло: 9 х 78,5 = 706 колоний.</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Общее количество микробных клеток в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спермы (С) определяют следующим образом: результаты, полученные при подсчете колоний, умножают на разведения, суммируют и делят на количество разведений.</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2450D0" w:rsidP="002450D0">
      <w:pPr>
        <w:spacing w:after="0" w:line="360" w:lineRule="auto"/>
        <w:ind w:firstLine="567"/>
        <w:jc w:val="center"/>
        <w:textAlignment w:val="baseline"/>
        <w:rPr>
          <w:rFonts w:ascii="Arial" w:eastAsia="Times New Roman" w:hAnsi="Arial" w:cs="Arial"/>
          <w:sz w:val="24"/>
          <w:szCs w:val="24"/>
          <w:lang w:eastAsia="ru-RU"/>
        </w:rPr>
      </w:pPr>
      <w:r w:rsidRPr="002450D0">
        <w:rPr>
          <w:rFonts w:ascii="Cambria Math" w:eastAsia="Times New Roman" w:hAnsi="Cambria Math" w:cs="Arial"/>
          <w:i/>
          <w:sz w:val="28"/>
          <w:szCs w:val="28"/>
          <w:lang w:eastAsia="ru-RU"/>
        </w:rPr>
        <w:t>С</w:t>
      </w:r>
      <w:r w:rsidRPr="002450D0">
        <w:rPr>
          <w:rFonts w:ascii="Cambria Math" w:eastAsia="Times New Roman" w:hAnsi="Cambria Math" w:cs="Arial"/>
          <w:sz w:val="28"/>
          <w:szCs w:val="28"/>
          <w:lang w:eastAsia="ru-RU"/>
        </w:rPr>
        <w:t xml:space="preserve"> =</w:t>
      </w:r>
      <w:r w:rsidRPr="002450D0">
        <w:rPr>
          <w:rFonts w:ascii="Arial" w:eastAsia="Times New Roman" w:hAnsi="Arial" w:cs="Arial"/>
          <w:sz w:val="24"/>
          <w:szCs w:val="24"/>
          <w:lang w:eastAsia="ru-RU"/>
        </w:rPr>
        <w:t xml:space="preserve"> </w:t>
      </w:r>
      <m:oMath>
        <m:f>
          <m:fPr>
            <m:ctrlPr>
              <w:rPr>
                <w:rFonts w:ascii="Cambria Math" w:eastAsia="Times New Roman" w:hAnsi="Cambria Math" w:cs="Arial"/>
                <w:i/>
                <w:sz w:val="28"/>
                <w:szCs w:val="28"/>
                <w:lang w:eastAsia="ru-RU"/>
              </w:rPr>
            </m:ctrlPr>
          </m:fPr>
          <m:num>
            <m:r>
              <w:rPr>
                <w:rFonts w:ascii="Cambria Math" w:eastAsia="Times New Roman" w:hAnsi="Cambria Math" w:cs="Arial"/>
                <w:sz w:val="28"/>
                <w:szCs w:val="28"/>
                <w:lang w:val="en-US" w:eastAsia="ru-RU"/>
              </w:rPr>
              <m:t>Σn</m:t>
            </m:r>
            <m:r>
              <w:rPr>
                <w:rFonts w:ascii="Cambria Math" w:eastAsia="Times New Roman" w:hAnsi="Cambria Math" w:cs="Arial"/>
                <w:sz w:val="28"/>
                <w:szCs w:val="28"/>
                <w:lang w:eastAsia="ru-RU"/>
              </w:rPr>
              <m:t xml:space="preserve">1×10 + </m:t>
            </m:r>
            <m:r>
              <w:rPr>
                <w:rFonts w:ascii="Cambria Math" w:eastAsia="Times New Roman" w:hAnsi="Cambria Math" w:cs="Arial"/>
                <w:sz w:val="28"/>
                <w:szCs w:val="28"/>
                <w:lang w:val="en-US" w:eastAsia="ru-RU"/>
              </w:rPr>
              <m:t>Σn</m:t>
            </m:r>
            <m:r>
              <w:rPr>
                <w:rFonts w:ascii="Cambria Math" w:eastAsia="Times New Roman" w:hAnsi="Cambria Math" w:cs="Arial"/>
                <w:sz w:val="28"/>
                <w:szCs w:val="28"/>
                <w:lang w:eastAsia="ru-RU"/>
              </w:rPr>
              <m:t xml:space="preserve">2×100 + </m:t>
            </m:r>
            <m:r>
              <w:rPr>
                <w:rFonts w:ascii="Cambria Math" w:eastAsia="Times New Roman" w:hAnsi="Cambria Math" w:cs="Arial"/>
                <w:sz w:val="28"/>
                <w:szCs w:val="28"/>
                <w:lang w:val="en-US" w:eastAsia="ru-RU"/>
              </w:rPr>
              <m:t>Σn</m:t>
            </m:r>
            <m:r>
              <w:rPr>
                <w:rFonts w:ascii="Cambria Math" w:eastAsia="Times New Roman" w:hAnsi="Cambria Math" w:cs="Arial"/>
                <w:sz w:val="28"/>
                <w:szCs w:val="28"/>
                <w:lang w:eastAsia="ru-RU"/>
              </w:rPr>
              <m:t>3×1000</m:t>
            </m:r>
          </m:num>
          <m:den>
            <m:r>
              <w:rPr>
                <w:rFonts w:ascii="Cambria Math" w:eastAsia="Times New Roman" w:hAnsi="Cambria Math" w:cs="Arial"/>
                <w:sz w:val="28"/>
                <w:szCs w:val="28"/>
                <w:lang w:eastAsia="ru-RU"/>
              </w:rPr>
              <m:t>N</m:t>
            </m:r>
          </m:den>
        </m:f>
      </m:oMath>
      <w:r w:rsidRPr="002450D0">
        <w:rPr>
          <w:rFonts w:ascii="Arial" w:eastAsia="Times New Roman" w:hAnsi="Arial" w:cs="Arial"/>
          <w:sz w:val="28"/>
          <w:szCs w:val="28"/>
          <w:lang w:eastAsia="ru-RU"/>
        </w:rPr>
        <w:t xml:space="preserve">   ,       </w:t>
      </w:r>
      <w:r w:rsidRPr="002450D0">
        <w:rPr>
          <w:rFonts w:ascii="Arial" w:eastAsia="Times New Roman" w:hAnsi="Arial" w:cs="Arial"/>
          <w:sz w:val="24"/>
          <w:szCs w:val="24"/>
          <w:lang w:eastAsia="ru-RU"/>
        </w:rPr>
        <w:t>(10)</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где Σ</w:t>
      </w:r>
      <w:r w:rsidRPr="002450D0">
        <w:rPr>
          <w:rFonts w:ascii="Arial" w:eastAsia="Times New Roman" w:hAnsi="Arial" w:cs="Arial"/>
          <w:sz w:val="24"/>
          <w:szCs w:val="24"/>
          <w:lang w:val="en-US" w:eastAsia="ru-RU"/>
        </w:rPr>
        <w:t>n</w:t>
      </w:r>
      <w:r w:rsidRPr="002450D0">
        <w:rPr>
          <w:rFonts w:ascii="Arial" w:eastAsia="Times New Roman" w:hAnsi="Arial" w:cs="Arial"/>
          <w:sz w:val="24"/>
          <w:szCs w:val="24"/>
          <w:lang w:eastAsia="ru-RU"/>
        </w:rPr>
        <w:t xml:space="preserve">1 - сумма колоний полученных при подсчете на чашке с разведением спермы </w:t>
      </w:r>
      <w:proofErr w:type="gramStart"/>
      <w:r w:rsidRPr="002450D0">
        <w:rPr>
          <w:rFonts w:ascii="Arial" w:eastAsia="Times New Roman" w:hAnsi="Arial" w:cs="Arial"/>
          <w:sz w:val="24"/>
          <w:szCs w:val="24"/>
          <w:lang w:eastAsia="ru-RU"/>
        </w:rPr>
        <w:t>1 :</w:t>
      </w:r>
      <w:proofErr w:type="gramEnd"/>
      <w:r w:rsidRPr="002450D0">
        <w:rPr>
          <w:rFonts w:ascii="Arial" w:eastAsia="Times New Roman" w:hAnsi="Arial" w:cs="Arial"/>
          <w:sz w:val="24"/>
          <w:szCs w:val="24"/>
          <w:lang w:eastAsia="ru-RU"/>
        </w:rPr>
        <w:t xml:space="preserve"> 10;</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 Σ</w:t>
      </w:r>
      <w:r w:rsidRPr="002450D0">
        <w:rPr>
          <w:rFonts w:ascii="Arial" w:eastAsia="Times New Roman" w:hAnsi="Arial" w:cs="Arial"/>
          <w:sz w:val="24"/>
          <w:szCs w:val="24"/>
          <w:lang w:val="en-US" w:eastAsia="ru-RU"/>
        </w:rPr>
        <w:t>n</w:t>
      </w:r>
      <w:proofErr w:type="gramStart"/>
      <w:r w:rsidRPr="002450D0">
        <w:rPr>
          <w:rFonts w:ascii="Arial" w:eastAsia="Times New Roman" w:hAnsi="Arial" w:cs="Arial"/>
          <w:sz w:val="24"/>
          <w:szCs w:val="24"/>
          <w:lang w:eastAsia="ru-RU"/>
        </w:rPr>
        <w:t>2  -</w:t>
      </w:r>
      <w:proofErr w:type="gramEnd"/>
      <w:r w:rsidRPr="002450D0">
        <w:rPr>
          <w:rFonts w:ascii="Arial" w:eastAsia="Times New Roman" w:hAnsi="Arial" w:cs="Arial"/>
          <w:sz w:val="24"/>
          <w:szCs w:val="24"/>
          <w:lang w:eastAsia="ru-RU"/>
        </w:rPr>
        <w:t xml:space="preserve"> сумма колоний полученных при подсчете на чашке с разведением спермы 1 : 100;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Σ</w:t>
      </w:r>
      <w:r w:rsidRPr="002450D0">
        <w:rPr>
          <w:rFonts w:ascii="Arial" w:eastAsia="Times New Roman" w:hAnsi="Arial" w:cs="Arial"/>
          <w:sz w:val="24"/>
          <w:szCs w:val="24"/>
          <w:lang w:val="en-US" w:eastAsia="ru-RU"/>
        </w:rPr>
        <w:t>n</w:t>
      </w:r>
      <w:r w:rsidRPr="002450D0">
        <w:rPr>
          <w:rFonts w:ascii="Arial" w:eastAsia="Times New Roman" w:hAnsi="Arial" w:cs="Arial"/>
          <w:sz w:val="24"/>
          <w:szCs w:val="24"/>
          <w:lang w:eastAsia="ru-RU"/>
        </w:rPr>
        <w:t xml:space="preserve">3 - сумма колоний полученных при подсчете на чашке с разведением спермы </w:t>
      </w:r>
      <w:proofErr w:type="gramStart"/>
      <w:r w:rsidRPr="002450D0">
        <w:rPr>
          <w:rFonts w:ascii="Arial" w:eastAsia="Times New Roman" w:hAnsi="Arial" w:cs="Arial"/>
          <w:sz w:val="24"/>
          <w:szCs w:val="24"/>
          <w:lang w:eastAsia="ru-RU"/>
        </w:rPr>
        <w:t>1 :</w:t>
      </w:r>
      <w:proofErr w:type="gramEnd"/>
      <w:r w:rsidRPr="002450D0">
        <w:rPr>
          <w:rFonts w:ascii="Arial" w:eastAsia="Times New Roman" w:hAnsi="Arial" w:cs="Arial"/>
          <w:sz w:val="24"/>
          <w:szCs w:val="24"/>
          <w:lang w:eastAsia="ru-RU"/>
        </w:rPr>
        <w:t xml:space="preserve"> 1000;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val="en-US" w:eastAsia="ru-RU"/>
        </w:rPr>
        <w:t>N</w:t>
      </w:r>
      <w:r w:rsidRPr="002450D0">
        <w:rPr>
          <w:rFonts w:ascii="Arial" w:eastAsia="Times New Roman" w:hAnsi="Arial" w:cs="Arial"/>
          <w:sz w:val="24"/>
          <w:szCs w:val="24"/>
          <w:lang w:eastAsia="ru-RU"/>
        </w:rPr>
        <w:t xml:space="preserve"> – количество разведений.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p>
    <w:p w:rsidR="002450D0" w:rsidRPr="002450D0" w:rsidRDefault="002450D0" w:rsidP="002450D0">
      <w:pPr>
        <w:spacing w:after="0" w:line="360" w:lineRule="auto"/>
        <w:ind w:firstLine="567"/>
        <w:jc w:val="both"/>
        <w:textAlignment w:val="baseline"/>
        <w:rPr>
          <w:rFonts w:ascii="Arial" w:eastAsia="Times New Roman" w:hAnsi="Arial" w:cs="Arial"/>
          <w:b/>
          <w:bCs/>
          <w:i/>
          <w:sz w:val="24"/>
          <w:szCs w:val="24"/>
          <w:lang w:eastAsia="ru-RU"/>
        </w:rPr>
      </w:pPr>
      <w:r w:rsidRPr="002450D0">
        <w:rPr>
          <w:rFonts w:ascii="Arial" w:eastAsia="Times New Roman" w:hAnsi="Arial" w:cs="Arial"/>
          <w:b/>
          <w:bCs/>
          <w:i/>
          <w:sz w:val="24"/>
          <w:szCs w:val="24"/>
          <w:lang w:eastAsia="ru-RU"/>
        </w:rPr>
        <w:t>Пример</w:t>
      </w:r>
    </w:p>
    <w:p w:rsidR="002450D0" w:rsidRPr="002450D0" w:rsidRDefault="002450D0" w:rsidP="002450D0">
      <w:pPr>
        <w:spacing w:after="0" w:line="360" w:lineRule="auto"/>
        <w:ind w:firstLine="567"/>
        <w:jc w:val="both"/>
        <w:textAlignment w:val="baseline"/>
        <w:rPr>
          <w:rFonts w:ascii="Arial" w:eastAsia="Times New Roman" w:hAnsi="Arial" w:cs="Arial"/>
          <w:b/>
          <w:bCs/>
          <w:i/>
          <w:iCs/>
          <w:sz w:val="24"/>
          <w:szCs w:val="24"/>
          <w:lang w:eastAsia="ru-RU"/>
        </w:rPr>
      </w:pPr>
      <w:r w:rsidRPr="002450D0">
        <w:rPr>
          <w:rFonts w:ascii="Arial" w:eastAsia="Times New Roman" w:hAnsi="Arial" w:cs="Arial"/>
          <w:b/>
          <w:bCs/>
          <w:i/>
          <w:iCs/>
          <w:sz w:val="24"/>
          <w:szCs w:val="24"/>
          <w:lang w:eastAsia="ru-RU"/>
        </w:rPr>
        <w:t>В одной чашке подсчитано 253 колонии, в другой - 23 и третьей - 1. В эти</w:t>
      </w:r>
    </w:p>
    <w:p w:rsidR="002450D0" w:rsidRPr="002450D0" w:rsidRDefault="002450D0" w:rsidP="002450D0">
      <w:pPr>
        <w:spacing w:after="0" w:line="360" w:lineRule="auto"/>
        <w:ind w:firstLine="567"/>
        <w:jc w:val="both"/>
        <w:textAlignment w:val="baseline"/>
        <w:rPr>
          <w:rFonts w:ascii="Arial" w:eastAsia="Times New Roman" w:hAnsi="Arial" w:cs="Arial"/>
          <w:b/>
          <w:bCs/>
          <w:i/>
          <w:iCs/>
          <w:sz w:val="24"/>
          <w:szCs w:val="24"/>
          <w:lang w:eastAsia="ru-RU"/>
        </w:rPr>
      </w:pPr>
      <w:r w:rsidRPr="002450D0">
        <w:rPr>
          <w:rFonts w:ascii="Arial" w:eastAsia="Times New Roman" w:hAnsi="Arial" w:cs="Arial"/>
          <w:b/>
          <w:bCs/>
          <w:i/>
          <w:iCs/>
          <w:sz w:val="24"/>
          <w:szCs w:val="24"/>
          <w:lang w:eastAsia="ru-RU"/>
        </w:rPr>
        <w:t xml:space="preserve">чашки посев проводили из пробирок с разведениями соответственно </w:t>
      </w:r>
      <w:proofErr w:type="gramStart"/>
      <w:r w:rsidRPr="002450D0">
        <w:rPr>
          <w:rFonts w:ascii="Arial" w:eastAsia="Times New Roman" w:hAnsi="Arial" w:cs="Arial"/>
          <w:b/>
          <w:bCs/>
          <w:i/>
          <w:iCs/>
          <w:sz w:val="24"/>
          <w:szCs w:val="24"/>
          <w:lang w:eastAsia="ru-RU"/>
        </w:rPr>
        <w:t>1 :</w:t>
      </w:r>
      <w:proofErr w:type="gramEnd"/>
      <w:r w:rsidRPr="002450D0">
        <w:rPr>
          <w:rFonts w:ascii="Arial" w:eastAsia="Times New Roman" w:hAnsi="Arial" w:cs="Arial"/>
          <w:b/>
          <w:bCs/>
          <w:i/>
          <w:iCs/>
          <w:sz w:val="24"/>
          <w:szCs w:val="24"/>
          <w:lang w:eastAsia="ru-RU"/>
        </w:rPr>
        <w:t xml:space="preserve"> 10; 1 : 100; 1 : 1 000. Следовательно, 1 см</w:t>
      </w:r>
      <w:r w:rsidRPr="002450D0">
        <w:rPr>
          <w:rFonts w:ascii="Arial" w:eastAsia="Times New Roman" w:hAnsi="Arial" w:cs="Arial"/>
          <w:b/>
          <w:bCs/>
          <w:i/>
          <w:iCs/>
          <w:sz w:val="24"/>
          <w:szCs w:val="24"/>
          <w:vertAlign w:val="superscript"/>
          <w:lang w:eastAsia="ru-RU"/>
        </w:rPr>
        <w:t>3</w:t>
      </w:r>
      <w:r w:rsidRPr="002450D0">
        <w:rPr>
          <w:rFonts w:ascii="Arial" w:eastAsia="Times New Roman" w:hAnsi="Arial" w:cs="Arial"/>
          <w:b/>
          <w:bCs/>
          <w:i/>
          <w:iCs/>
          <w:sz w:val="24"/>
          <w:szCs w:val="24"/>
          <w:lang w:eastAsia="ru-RU"/>
        </w:rPr>
        <w:t xml:space="preserve"> спермы содержит:</w:t>
      </w:r>
    </w:p>
    <w:p w:rsidR="002450D0" w:rsidRPr="002450D0" w:rsidRDefault="002450D0" w:rsidP="002450D0">
      <w:pPr>
        <w:spacing w:after="0" w:line="360" w:lineRule="auto"/>
        <w:ind w:firstLine="567"/>
        <w:jc w:val="both"/>
        <w:textAlignment w:val="baseline"/>
        <w:rPr>
          <w:rFonts w:ascii="Arial" w:eastAsia="Times New Roman" w:hAnsi="Arial" w:cs="Arial"/>
          <w:b/>
          <w:bCs/>
          <w:i/>
          <w:sz w:val="24"/>
          <w:szCs w:val="24"/>
          <w:lang w:eastAsia="ru-RU"/>
        </w:rPr>
      </w:pPr>
    </w:p>
    <w:p w:rsidR="002450D0" w:rsidRPr="002450D0" w:rsidRDefault="006F7AD0" w:rsidP="002450D0">
      <w:pPr>
        <w:spacing w:after="0" w:line="360" w:lineRule="auto"/>
        <w:ind w:firstLine="567"/>
        <w:jc w:val="center"/>
        <w:textAlignment w:val="baseline"/>
        <w:rPr>
          <w:rFonts w:ascii="Arial" w:eastAsia="Times New Roman" w:hAnsi="Arial" w:cs="Arial"/>
          <w:b/>
          <w:bCs/>
          <w:i/>
          <w:sz w:val="24"/>
          <w:szCs w:val="24"/>
          <w:lang w:eastAsia="ru-RU"/>
        </w:rPr>
      </w:pPr>
      <m:oMath>
        <m:f>
          <m:fPr>
            <m:ctrlPr>
              <w:rPr>
                <w:rFonts w:ascii="Cambria Math" w:eastAsia="Times New Roman" w:hAnsi="Cambria Math" w:cs="Arial"/>
                <w:b/>
                <w:bCs/>
                <w:i/>
                <w:sz w:val="32"/>
                <w:szCs w:val="32"/>
                <w:lang w:eastAsia="ru-RU"/>
              </w:rPr>
            </m:ctrlPr>
          </m:fPr>
          <m:num>
            <m:r>
              <m:rPr>
                <m:sty m:val="bi"/>
              </m:rPr>
              <w:rPr>
                <w:rFonts w:ascii="Cambria Math" w:eastAsia="Times New Roman" w:hAnsi="Cambria Math" w:cs="Arial"/>
                <w:sz w:val="32"/>
                <w:szCs w:val="32"/>
                <w:lang w:eastAsia="ru-RU"/>
              </w:rPr>
              <m:t>253х10+23х100+1х1000</m:t>
            </m:r>
          </m:num>
          <m:den>
            <m:r>
              <m:rPr>
                <m:sty m:val="bi"/>
              </m:rPr>
              <w:rPr>
                <w:rFonts w:ascii="Cambria Math" w:eastAsia="Times New Roman" w:hAnsi="Cambria Math" w:cs="Arial"/>
                <w:sz w:val="32"/>
                <w:szCs w:val="32"/>
                <w:lang w:eastAsia="ru-RU"/>
              </w:rPr>
              <m:t>3</m:t>
            </m:r>
          </m:den>
        </m:f>
      </m:oMath>
      <w:r w:rsidR="002450D0" w:rsidRPr="002450D0">
        <w:rPr>
          <w:rFonts w:ascii="Arial" w:eastAsia="Times New Roman" w:hAnsi="Arial" w:cs="Arial"/>
          <w:b/>
          <w:bCs/>
          <w:i/>
          <w:sz w:val="24"/>
          <w:szCs w:val="24"/>
          <w:lang w:eastAsia="ru-RU"/>
        </w:rPr>
        <w:t xml:space="preserve"> = </w:t>
      </w:r>
      <w:r w:rsidR="002450D0" w:rsidRPr="002450D0">
        <w:rPr>
          <w:rFonts w:ascii="Arial" w:eastAsia="Times New Roman" w:hAnsi="Arial" w:cs="Arial"/>
          <w:b/>
          <w:bCs/>
          <w:lang w:eastAsia="ru-RU"/>
        </w:rPr>
        <w:t>1943 КОЕ</w:t>
      </w:r>
      <w:r w:rsidR="002450D0" w:rsidRPr="002450D0">
        <w:rPr>
          <w:rFonts w:ascii="Arial" w:eastAsia="Times New Roman" w:hAnsi="Arial" w:cs="Arial"/>
          <w:b/>
          <w:bCs/>
          <w:i/>
          <w:sz w:val="24"/>
          <w:szCs w:val="24"/>
          <w:lang w:eastAsia="ru-RU"/>
        </w:rPr>
        <w:br/>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Calibri" w:hAnsi="Arial" w:cs="Arial"/>
          <w:sz w:val="24"/>
          <w:szCs w:val="24"/>
        </w:rPr>
        <w:t xml:space="preserve">Санитарная оценка качества спермы: </w:t>
      </w:r>
      <w:r w:rsidRPr="002450D0">
        <w:rPr>
          <w:rFonts w:ascii="Arial" w:eastAsia="Times New Roman" w:hAnsi="Arial" w:cs="Arial"/>
          <w:sz w:val="24"/>
          <w:szCs w:val="24"/>
          <w:lang w:eastAsia="ru-RU"/>
        </w:rPr>
        <w:t>в зависимости от количества микроорганизмов в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неразбавленной спермы и коли-титра различают пять степеней чистоты спермы в соответствии с показателями, указанными в </w:t>
      </w:r>
      <w:r w:rsidRPr="002450D0">
        <w:rPr>
          <w:rFonts w:ascii="Arial" w:eastAsia="Calibri" w:hAnsi="Arial" w:cs="Arial"/>
          <w:sz w:val="24"/>
          <w:szCs w:val="24"/>
        </w:rPr>
        <w:t>таблице 5.</w:t>
      </w:r>
    </w:p>
    <w:p w:rsidR="002450D0" w:rsidRPr="002450D0" w:rsidRDefault="003877DE" w:rsidP="002450D0">
      <w:pPr>
        <w:widowControl w:val="0"/>
        <w:autoSpaceDE w:val="0"/>
        <w:autoSpaceDN w:val="0"/>
        <w:adjustRightInd w:val="0"/>
        <w:spacing w:after="0" w:line="360" w:lineRule="auto"/>
        <w:ind w:firstLine="567"/>
        <w:jc w:val="both"/>
        <w:rPr>
          <w:rFonts w:ascii="Arial" w:eastAsia="Times New Roman" w:hAnsi="Arial" w:cs="Arial"/>
          <w:b/>
          <w:bCs/>
          <w:sz w:val="24"/>
          <w:szCs w:val="24"/>
          <w:lang w:eastAsia="ru-RU"/>
        </w:rPr>
      </w:pPr>
      <w:r>
        <w:rPr>
          <w:rFonts w:ascii="Arial" w:eastAsia="Calibri" w:hAnsi="Arial" w:cs="Arial"/>
          <w:b/>
          <w:bCs/>
          <w:sz w:val="24"/>
          <w:szCs w:val="24"/>
        </w:rPr>
        <w:lastRenderedPageBreak/>
        <w:t>7.3</w:t>
      </w:r>
      <w:r w:rsidR="002450D0" w:rsidRPr="002450D0">
        <w:rPr>
          <w:rFonts w:ascii="Arial" w:eastAsia="Calibri" w:hAnsi="Arial" w:cs="Arial"/>
          <w:b/>
          <w:bCs/>
          <w:sz w:val="24"/>
          <w:szCs w:val="24"/>
        </w:rPr>
        <w:t>.3</w:t>
      </w:r>
      <w:r w:rsidR="002450D0" w:rsidRPr="002450D0">
        <w:rPr>
          <w:rFonts w:ascii="Arial" w:eastAsia="Times New Roman" w:hAnsi="Arial" w:cs="Arial"/>
          <w:b/>
          <w:bCs/>
          <w:sz w:val="24"/>
          <w:szCs w:val="24"/>
          <w:lang w:eastAsia="ru-RU"/>
        </w:rPr>
        <w:t xml:space="preserve"> Определение коли-титра (коли-индекса) спермы</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
          <w:bCs/>
          <w:sz w:val="24"/>
          <w:szCs w:val="24"/>
          <w:lang w:eastAsia="ru-RU"/>
        </w:rPr>
      </w:pPr>
    </w:p>
    <w:p w:rsidR="002450D0" w:rsidRPr="002450D0" w:rsidRDefault="003877DE" w:rsidP="002450D0">
      <w:pPr>
        <w:spacing w:after="0" w:line="360" w:lineRule="auto"/>
        <w:ind w:firstLine="567"/>
        <w:jc w:val="both"/>
        <w:rPr>
          <w:rFonts w:ascii="Arial" w:eastAsia="Calibri" w:hAnsi="Arial" w:cs="Arial"/>
          <w:bCs/>
          <w:sz w:val="24"/>
          <w:szCs w:val="24"/>
        </w:rPr>
      </w:pPr>
      <w:r>
        <w:rPr>
          <w:rFonts w:ascii="Arial" w:eastAsia="Times New Roman" w:hAnsi="Arial" w:cs="Arial"/>
          <w:bCs/>
          <w:sz w:val="24"/>
          <w:szCs w:val="24"/>
          <w:lang w:eastAsia="ru-RU"/>
        </w:rPr>
        <w:t>7.3</w:t>
      </w:r>
      <w:r w:rsidR="002450D0" w:rsidRPr="002450D0">
        <w:rPr>
          <w:rFonts w:ascii="Arial" w:eastAsia="Times New Roman" w:hAnsi="Arial" w:cs="Arial"/>
          <w:bCs/>
          <w:sz w:val="24"/>
          <w:szCs w:val="24"/>
          <w:lang w:eastAsia="ru-RU"/>
        </w:rPr>
        <w:t>.3.1 Сущность метода</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Сущность метода заключается в сбраживании микробами углеводов – маннита, глюкозы, лактозы (в зависимости от используемой среды), в течение 24 ч инкубации при температуре (43</w:t>
      </w:r>
      <w:r w:rsidRPr="002450D0">
        <w:rPr>
          <w:rFonts w:ascii="Arial" w:eastAsia="Times New Roman" w:hAnsi="Arial" w:cs="Arial"/>
          <w:iCs/>
          <w:sz w:val="24"/>
          <w:szCs w:val="24"/>
          <w:lang w:eastAsia="ru-RU"/>
        </w:rPr>
        <w:t xml:space="preserve"> ± 1</w:t>
      </w:r>
      <w:r w:rsidRPr="002450D0">
        <w:rPr>
          <w:rFonts w:ascii="Arial" w:eastAsia="Times New Roman" w:hAnsi="Arial" w:cs="Arial"/>
          <w:sz w:val="24"/>
          <w:szCs w:val="24"/>
          <w:lang w:eastAsia="ru-RU"/>
        </w:rPr>
        <w:t>) °C, которое сопровождается выделением газа и изменением цвета среды / помутнением.</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Количество кишечной палочки, обнаруженной в сперме, выражают в виде коли-титра (титр кишечной палочки) или коли-индекса.</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Коли-титр можно перевести в коли-индекс и наоборот. Для перевода коли-титра в коли-индекс единицу делят на объем, выражающий коли-титр. Для перевода коли-индекса в коли-титр необходимо единицу разделить на число, выражающее коли-индекс.</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
          <w:i/>
          <w:sz w:val="24"/>
          <w:szCs w:val="24"/>
          <w:lang w:eastAsia="ru-RU"/>
        </w:rPr>
      </w:pPr>
      <w:r w:rsidRPr="002450D0">
        <w:rPr>
          <w:rFonts w:ascii="Arial" w:eastAsia="Times New Roman" w:hAnsi="Arial" w:cs="Arial"/>
          <w:b/>
          <w:i/>
          <w:sz w:val="24"/>
          <w:szCs w:val="24"/>
          <w:lang w:eastAsia="ru-RU"/>
        </w:rPr>
        <w:t xml:space="preserve"> Пример </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
          <w:i/>
          <w:sz w:val="24"/>
          <w:szCs w:val="24"/>
          <w:lang w:eastAsia="ru-RU"/>
        </w:rPr>
      </w:pPr>
      <w:r w:rsidRPr="002450D0">
        <w:rPr>
          <w:rFonts w:ascii="Arial" w:eastAsia="Times New Roman" w:hAnsi="Arial" w:cs="Arial"/>
          <w:b/>
          <w:i/>
          <w:sz w:val="24"/>
          <w:szCs w:val="24"/>
          <w:lang w:eastAsia="ru-RU"/>
        </w:rPr>
        <w:t>При коли-титре равном 0,01 см</w:t>
      </w:r>
      <w:r w:rsidRPr="002450D0">
        <w:rPr>
          <w:rFonts w:ascii="Arial" w:eastAsia="Times New Roman" w:hAnsi="Arial" w:cs="Arial"/>
          <w:b/>
          <w:i/>
          <w:sz w:val="24"/>
          <w:szCs w:val="24"/>
          <w:vertAlign w:val="superscript"/>
          <w:lang w:eastAsia="ru-RU"/>
        </w:rPr>
        <w:t>3</w:t>
      </w:r>
      <w:r w:rsidRPr="002450D0">
        <w:rPr>
          <w:rFonts w:ascii="Arial" w:eastAsia="Times New Roman" w:hAnsi="Arial" w:cs="Arial"/>
          <w:b/>
          <w:i/>
          <w:sz w:val="24"/>
          <w:szCs w:val="24"/>
          <w:lang w:eastAsia="ru-RU"/>
        </w:rPr>
        <w:t>, коли-индекс равен 100 (в 1 см</w:t>
      </w:r>
      <w:r w:rsidRPr="002450D0">
        <w:rPr>
          <w:rFonts w:ascii="Arial" w:eastAsia="Times New Roman" w:hAnsi="Arial" w:cs="Arial"/>
          <w:b/>
          <w:i/>
          <w:sz w:val="24"/>
          <w:szCs w:val="24"/>
          <w:vertAlign w:val="superscript"/>
          <w:lang w:eastAsia="ru-RU"/>
        </w:rPr>
        <w:t xml:space="preserve">3 </w:t>
      </w:r>
      <w:r w:rsidRPr="002450D0">
        <w:rPr>
          <w:rFonts w:ascii="Arial" w:eastAsia="Times New Roman" w:hAnsi="Arial" w:cs="Arial"/>
          <w:b/>
          <w:i/>
          <w:sz w:val="24"/>
          <w:szCs w:val="24"/>
          <w:lang w:eastAsia="ru-RU"/>
        </w:rPr>
        <w:t>содержится 100 кишечных палочек).</w:t>
      </w:r>
    </w:p>
    <w:p w:rsidR="002450D0" w:rsidRPr="002450D0" w:rsidRDefault="002450D0" w:rsidP="002450D0">
      <w:pPr>
        <w:spacing w:after="0" w:line="360" w:lineRule="auto"/>
        <w:ind w:firstLine="567"/>
        <w:jc w:val="both"/>
        <w:textAlignment w:val="baseline"/>
        <w:rPr>
          <w:rFonts w:ascii="Arial" w:eastAsia="Times New Roman" w:hAnsi="Arial" w:cs="Arial"/>
          <w:b/>
          <w:bCs/>
          <w:sz w:val="24"/>
          <w:szCs w:val="24"/>
          <w:bdr w:val="none" w:sz="0" w:space="0" w:color="auto" w:frame="1"/>
          <w:lang w:eastAsia="ru-RU"/>
        </w:rPr>
      </w:pPr>
      <w:bookmarkStart w:id="21" w:name="_Hlk108472762"/>
      <w:bookmarkStart w:id="22" w:name="_Hlk108467623"/>
    </w:p>
    <w:p w:rsidR="002450D0" w:rsidRPr="002450D0" w:rsidRDefault="003877DE" w:rsidP="002450D0">
      <w:pPr>
        <w:spacing w:after="0" w:line="360" w:lineRule="auto"/>
        <w:ind w:firstLine="567"/>
        <w:jc w:val="both"/>
        <w:textAlignment w:val="baseline"/>
        <w:rPr>
          <w:rFonts w:ascii="Arial" w:eastAsia="Times New Roman" w:hAnsi="Arial" w:cs="Arial"/>
          <w:bCs/>
          <w:sz w:val="24"/>
          <w:szCs w:val="24"/>
          <w:bdr w:val="none" w:sz="0" w:space="0" w:color="auto" w:frame="1"/>
          <w:lang w:eastAsia="ru-RU"/>
        </w:rPr>
      </w:pPr>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 xml:space="preserve">.3.2 Проведение </w:t>
      </w:r>
      <w:bookmarkEnd w:id="21"/>
      <w:r w:rsidR="002450D0" w:rsidRPr="002450D0">
        <w:rPr>
          <w:rFonts w:ascii="Arial" w:eastAsia="Times New Roman" w:hAnsi="Arial" w:cs="Arial"/>
          <w:bCs/>
          <w:sz w:val="24"/>
          <w:szCs w:val="24"/>
          <w:bdr w:val="none" w:sz="0" w:space="0" w:color="auto" w:frame="1"/>
          <w:lang w:eastAsia="ru-RU"/>
        </w:rPr>
        <w:t>исследования</w:t>
      </w:r>
    </w:p>
    <w:bookmarkEnd w:id="22"/>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Коли-титр определяют методом бродильных проб при посеве на одну из сред: Булира, Эйкмана (</w:t>
      </w:r>
      <w:proofErr w:type="gramStart"/>
      <w:r w:rsidRPr="002450D0">
        <w:rPr>
          <w:rFonts w:ascii="Arial" w:eastAsia="Times New Roman" w:hAnsi="Arial" w:cs="Arial"/>
          <w:sz w:val="24"/>
          <w:szCs w:val="24"/>
          <w:lang w:eastAsia="ru-RU"/>
        </w:rPr>
        <w:t>глюкозо-пептонная</w:t>
      </w:r>
      <w:proofErr w:type="gramEnd"/>
      <w:r w:rsidRPr="002450D0">
        <w:rPr>
          <w:rFonts w:ascii="Arial" w:eastAsia="Times New Roman" w:hAnsi="Arial" w:cs="Arial"/>
          <w:sz w:val="24"/>
          <w:szCs w:val="24"/>
          <w:lang w:eastAsia="ru-RU"/>
        </w:rPr>
        <w:t xml:space="preserve"> среда), типа Эйкмана (лактозо-пептонная среда) по 7.2.2.6 – 7.2.2.8. Для этого в три пробирки, содержащие по (5,0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одной из сред, высевают по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из одного разведения или из различных разведений спермы 1:10, 1:100, 1:1000. Если в пробе необходимо определить коли-титр и общее количество бактерий, то высев можно производить одновременно одной пипеткой.</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Пробирки с посевом выдерживают в термостате при температуре (43 </w:t>
      </w:r>
      <w:r w:rsidRPr="002450D0">
        <w:rPr>
          <w:rFonts w:ascii="Arial" w:eastAsia="Times New Roman" w:hAnsi="Arial" w:cs="Arial"/>
          <w:iCs/>
          <w:sz w:val="24"/>
          <w:szCs w:val="24"/>
          <w:lang w:eastAsia="ru-RU"/>
        </w:rPr>
        <w:t>± 1</w:t>
      </w:r>
      <w:r w:rsidRPr="002450D0">
        <w:rPr>
          <w:rFonts w:ascii="Arial" w:eastAsia="Times New Roman" w:hAnsi="Arial" w:cs="Arial"/>
          <w:sz w:val="24"/>
          <w:szCs w:val="24"/>
          <w:lang w:eastAsia="ru-RU"/>
        </w:rPr>
        <w:t>) °C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24 ч. В результате осмотра пробирок устанавливают бродильный титр.</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отсутствии изменения цвета / помутнения среды и газообразования реакцию считают отрицательной. </w:t>
      </w:r>
      <w:bookmarkStart w:id="23" w:name="_Hlk127473393"/>
      <w:r w:rsidRPr="002450D0">
        <w:rPr>
          <w:rFonts w:ascii="Arial" w:eastAsia="Times New Roman" w:hAnsi="Arial" w:cs="Arial"/>
          <w:sz w:val="24"/>
          <w:szCs w:val="24"/>
          <w:lang w:eastAsia="ru-RU"/>
        </w:rPr>
        <w:t xml:space="preserve">При изменении цвета среды / помутнении и газообразовании </w:t>
      </w:r>
      <w:bookmarkEnd w:id="23"/>
      <w:r w:rsidRPr="002450D0">
        <w:rPr>
          <w:rFonts w:ascii="Arial" w:eastAsia="Times New Roman" w:hAnsi="Arial" w:cs="Arial"/>
          <w:sz w:val="24"/>
          <w:szCs w:val="24"/>
          <w:lang w:eastAsia="ru-RU"/>
        </w:rPr>
        <w:t>(пузырек в газовке) реакцию считают положительной.</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наличии положительной реакции на бродильный титр проводят исследование на идентификацию кишечной палочки. Для этого из пробирок с </w:t>
      </w:r>
      <w:r w:rsidRPr="002450D0">
        <w:rPr>
          <w:rFonts w:ascii="Arial" w:eastAsia="Times New Roman" w:hAnsi="Arial" w:cs="Arial"/>
          <w:sz w:val="24"/>
          <w:szCs w:val="24"/>
          <w:lang w:eastAsia="ru-RU"/>
        </w:rPr>
        <w:lastRenderedPageBreak/>
        <w:t xml:space="preserve">измененным цветом / помутнением среды и газообразованием производят посев на среду </w:t>
      </w:r>
      <w:proofErr w:type="gramStart"/>
      <w:r w:rsidRPr="002450D0">
        <w:rPr>
          <w:rFonts w:ascii="Arial" w:eastAsia="Times New Roman" w:hAnsi="Arial" w:cs="Arial"/>
          <w:sz w:val="24"/>
          <w:szCs w:val="24"/>
          <w:lang w:eastAsia="ru-RU"/>
        </w:rPr>
        <w:t>Эндо</w:t>
      </w:r>
      <w:proofErr w:type="gramEnd"/>
      <w:r w:rsidRPr="002450D0">
        <w:rPr>
          <w:rFonts w:ascii="Arial" w:eastAsia="Times New Roman" w:hAnsi="Arial" w:cs="Arial"/>
          <w:sz w:val="24"/>
          <w:szCs w:val="24"/>
          <w:lang w:eastAsia="ru-RU"/>
        </w:rPr>
        <w:t xml:space="preserve"> по 7.2.2.12 с таким расчетом, чтобы получить изолированные колонии.</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Перед посевом дно чашки со средой </w:t>
      </w:r>
      <w:proofErr w:type="gramStart"/>
      <w:r w:rsidRPr="002450D0">
        <w:rPr>
          <w:rFonts w:ascii="Arial" w:eastAsia="Times New Roman" w:hAnsi="Arial" w:cs="Arial"/>
          <w:sz w:val="24"/>
          <w:szCs w:val="24"/>
          <w:lang w:eastAsia="ru-RU"/>
        </w:rPr>
        <w:t>Эндо</w:t>
      </w:r>
      <w:proofErr w:type="gramEnd"/>
      <w:r w:rsidRPr="002450D0">
        <w:rPr>
          <w:rFonts w:ascii="Arial" w:eastAsia="Times New Roman" w:hAnsi="Arial" w:cs="Arial"/>
          <w:sz w:val="24"/>
          <w:szCs w:val="24"/>
          <w:lang w:eastAsia="ru-RU"/>
        </w:rPr>
        <w:t xml:space="preserve"> делят на сектора для каждого разведения. Из каждой пробирки петлей высевают минимальное количество материала на отдельный сектор в виде густо пересекающихся штрихов. Чашки с посевами инкубируют 18–24 ч при температуре (37 ± 1,0) °C. </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отсутствии роста на среде </w:t>
      </w:r>
      <w:proofErr w:type="gramStart"/>
      <w:r w:rsidRPr="002450D0">
        <w:rPr>
          <w:rFonts w:ascii="Arial" w:eastAsia="Times New Roman" w:hAnsi="Arial" w:cs="Arial"/>
          <w:sz w:val="24"/>
          <w:szCs w:val="24"/>
          <w:lang w:eastAsia="ru-RU"/>
        </w:rPr>
        <w:t>Эндо</w:t>
      </w:r>
      <w:proofErr w:type="gramEnd"/>
      <w:r w:rsidRPr="002450D0">
        <w:rPr>
          <w:rFonts w:ascii="Arial" w:eastAsia="Times New Roman" w:hAnsi="Arial" w:cs="Arial"/>
          <w:sz w:val="24"/>
          <w:szCs w:val="24"/>
          <w:lang w:eastAsia="ru-RU"/>
        </w:rPr>
        <w:t xml:space="preserve"> колоний, типичных для бактерий группы кишечной палочки, сперму считают не загрязненной микроорганизмами этого вида.</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появлении на среде </w:t>
      </w:r>
      <w:proofErr w:type="gramStart"/>
      <w:r w:rsidRPr="002450D0">
        <w:rPr>
          <w:rFonts w:ascii="Arial" w:eastAsia="Times New Roman" w:hAnsi="Arial" w:cs="Arial"/>
          <w:sz w:val="24"/>
          <w:szCs w:val="24"/>
          <w:lang w:eastAsia="ru-RU"/>
        </w:rPr>
        <w:t>Эндо</w:t>
      </w:r>
      <w:proofErr w:type="gramEnd"/>
      <w:r w:rsidRPr="002450D0">
        <w:rPr>
          <w:rFonts w:ascii="Arial" w:eastAsia="Times New Roman" w:hAnsi="Arial" w:cs="Arial"/>
          <w:sz w:val="24"/>
          <w:szCs w:val="24"/>
          <w:lang w:eastAsia="ru-RU"/>
        </w:rPr>
        <w:t xml:space="preserve"> колоний, типичных для бактерий группы кишечной палочки (красных, нередко с металлическим блеском, розовых, бледно-розовых), а также бесцветных колоний, проводят их изучение.</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Из изолированных колоний, характерных для бактерий группы кишечной палочки, приготавливают препараты, которые окрашивают по Граму и микроскопируют.</w:t>
      </w:r>
    </w:p>
    <w:p w:rsidR="002450D0" w:rsidRPr="002450D0" w:rsidRDefault="00AF5746"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bookmarkStart w:id="24" w:name="_Hlk110884509"/>
      <w:r>
        <w:rPr>
          <w:rFonts w:ascii="Arial" w:eastAsia="Times New Roman" w:hAnsi="Arial" w:cs="Arial"/>
          <w:bCs/>
          <w:sz w:val="24"/>
          <w:szCs w:val="24"/>
          <w:lang w:eastAsia="ru-RU"/>
        </w:rPr>
        <w:t>7.3</w:t>
      </w:r>
      <w:r w:rsidR="002450D0" w:rsidRPr="002450D0">
        <w:rPr>
          <w:rFonts w:ascii="Arial" w:eastAsia="Times New Roman" w:hAnsi="Arial" w:cs="Arial"/>
          <w:bCs/>
          <w:sz w:val="24"/>
          <w:szCs w:val="24"/>
          <w:lang w:eastAsia="ru-RU"/>
        </w:rPr>
        <w:t>.3.3 Окраска по методу Грама</w:t>
      </w:r>
      <w:bookmarkEnd w:id="24"/>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r w:rsidRPr="002450D0">
        <w:rPr>
          <w:rFonts w:ascii="Arial" w:eastAsia="Times New Roman" w:hAnsi="Arial" w:cs="Arial"/>
          <w:bCs/>
          <w:sz w:val="24"/>
          <w:szCs w:val="24"/>
          <w:lang w:eastAsia="ru-RU"/>
        </w:rPr>
        <w:t xml:space="preserve">При окраске используют </w:t>
      </w:r>
      <w:proofErr w:type="gramStart"/>
      <w:r w:rsidRPr="002450D0">
        <w:rPr>
          <w:rFonts w:ascii="Arial" w:eastAsia="Times New Roman" w:hAnsi="Arial" w:cs="Arial"/>
          <w:bCs/>
          <w:sz w:val="24"/>
          <w:szCs w:val="24"/>
          <w:lang w:eastAsia="ru-RU"/>
        </w:rPr>
        <w:t>растворы красок</w:t>
      </w:r>
      <w:proofErr w:type="gramEnd"/>
      <w:r w:rsidRPr="002450D0">
        <w:rPr>
          <w:rFonts w:ascii="Arial" w:eastAsia="Times New Roman" w:hAnsi="Arial" w:cs="Arial"/>
          <w:bCs/>
          <w:sz w:val="24"/>
          <w:szCs w:val="24"/>
          <w:lang w:eastAsia="ru-RU"/>
        </w:rPr>
        <w:t xml:space="preserve"> приготовленные по 7.2.2.50. </w:t>
      </w:r>
      <w:r w:rsidRPr="002450D0">
        <w:rPr>
          <w:rFonts w:ascii="Arial" w:eastAsia="Times New Roman" w:hAnsi="Arial" w:cs="Arial"/>
          <w:sz w:val="24"/>
          <w:szCs w:val="24"/>
          <w:lang w:eastAsia="ru-RU"/>
        </w:rPr>
        <w:t>На мазок культуры, фиксированной на огне, помещают полоску фильтровальной бумаги и наливают карболовый генцианвиолет. Выдерживают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 мин, после чего снимают фильтровальную бумажку, сливают краску, мазок промывают водой и наливают на него раствор Люголя. Через (1–2) мин раствор сливают и наливают этиловый спирт на (20</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30) с. Затем мазок промывают водой и дополнительно окрашивают водным фуксином в течение (1–2) мин. Затем промывают водой, просушивают мазок фильтровальной бумагой и микроскопируют с иммерсионной системой. Микробы, окрашенные по Граму в темно-фиолетовый цвет – грамположительные; микробы, </w:t>
      </w:r>
      <w:proofErr w:type="gramStart"/>
      <w:r w:rsidRPr="002450D0">
        <w:rPr>
          <w:rFonts w:ascii="Arial" w:eastAsia="Times New Roman" w:hAnsi="Arial" w:cs="Arial"/>
          <w:sz w:val="24"/>
          <w:szCs w:val="24"/>
          <w:lang w:eastAsia="ru-RU"/>
        </w:rPr>
        <w:t>окрашенные  в</w:t>
      </w:r>
      <w:proofErr w:type="gramEnd"/>
      <w:r w:rsidRPr="002450D0">
        <w:rPr>
          <w:rFonts w:ascii="Arial" w:eastAsia="Times New Roman" w:hAnsi="Arial" w:cs="Arial"/>
          <w:sz w:val="24"/>
          <w:szCs w:val="24"/>
          <w:lang w:eastAsia="ru-RU"/>
        </w:rPr>
        <w:t xml:space="preserve"> красный цвет – грамотрицательные.</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Кишечная палочка – мелкая грамотрицательная палочка с закругленными концами не образующая спор, может быть биполярно окрашена. </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Из колоний, характерных для кишечной палочки ставят вторую бродильную пробу, производя высев в пробирки с одной из сред: </w:t>
      </w:r>
      <w:bookmarkStart w:id="25" w:name="_Hlk108467641"/>
      <w:r w:rsidRPr="002450D0">
        <w:rPr>
          <w:rFonts w:ascii="Arial" w:eastAsia="Times New Roman" w:hAnsi="Arial" w:cs="Arial"/>
          <w:sz w:val="24"/>
          <w:szCs w:val="24"/>
          <w:lang w:eastAsia="ru-RU"/>
        </w:rPr>
        <w:t>Булира, Эйкмана (</w:t>
      </w:r>
      <w:proofErr w:type="gramStart"/>
      <w:r w:rsidRPr="002450D0">
        <w:rPr>
          <w:rFonts w:ascii="Arial" w:eastAsia="Times New Roman" w:hAnsi="Arial" w:cs="Arial"/>
          <w:sz w:val="24"/>
          <w:szCs w:val="24"/>
          <w:lang w:eastAsia="ru-RU"/>
        </w:rPr>
        <w:t>глюкозо-пептонная</w:t>
      </w:r>
      <w:proofErr w:type="gramEnd"/>
      <w:r w:rsidRPr="002450D0">
        <w:rPr>
          <w:rFonts w:ascii="Arial" w:eastAsia="Times New Roman" w:hAnsi="Arial" w:cs="Arial"/>
          <w:sz w:val="24"/>
          <w:szCs w:val="24"/>
          <w:lang w:eastAsia="ru-RU"/>
        </w:rPr>
        <w:t xml:space="preserve"> среда), типа Эйкмана (лактозо-пептонная среда) по 7.2.2.6 – 7.2.2.8 с последующим инкубированием при температуре (43 ± 1) °C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24 ч. При наличии видимых признаков роста бактерий без газообразования – отрицательный результат. При изменении цвета среды / помутнении и газообразовании (газ в газовке) </w:t>
      </w:r>
      <w:r w:rsidRPr="002450D0">
        <w:rPr>
          <w:rFonts w:ascii="Arial" w:eastAsia="Times New Roman" w:hAnsi="Arial" w:cs="Arial"/>
          <w:sz w:val="24"/>
          <w:szCs w:val="24"/>
          <w:lang w:eastAsia="ru-RU"/>
        </w:rPr>
        <w:lastRenderedPageBreak/>
        <w:t>– результат положительный.</w:t>
      </w:r>
    </w:p>
    <w:p w:rsidR="002450D0" w:rsidRPr="002450D0" w:rsidRDefault="00AF5746" w:rsidP="002450D0">
      <w:pPr>
        <w:widowControl w:val="0"/>
        <w:autoSpaceDE w:val="0"/>
        <w:autoSpaceDN w:val="0"/>
        <w:adjustRightInd w:val="0"/>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 xml:space="preserve">.3.4 Обработка результатов </w:t>
      </w:r>
      <w:bookmarkEnd w:id="25"/>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посеве в три пробирки со средой, содержащей углеводы из одного и того же разведения спермы, коли-титр устанавливают по </w:t>
      </w:r>
      <w:r w:rsidRPr="002450D0">
        <w:rPr>
          <w:rFonts w:ascii="Arial" w:eastAsia="Calibri" w:hAnsi="Arial" w:cs="Arial"/>
          <w:sz w:val="24"/>
          <w:szCs w:val="24"/>
        </w:rPr>
        <w:t>таблице 3.</w:t>
      </w:r>
      <w:bookmarkStart w:id="26" w:name="Par234"/>
      <w:bookmarkEnd w:id="26"/>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p>
    <w:p w:rsidR="002450D0" w:rsidRPr="002450D0" w:rsidRDefault="002450D0" w:rsidP="002450D0">
      <w:pPr>
        <w:widowControl w:val="0"/>
        <w:autoSpaceDE w:val="0"/>
        <w:autoSpaceDN w:val="0"/>
        <w:adjustRightInd w:val="0"/>
        <w:spacing w:after="0" w:line="360" w:lineRule="auto"/>
        <w:ind w:firstLine="567"/>
        <w:rPr>
          <w:rFonts w:ascii="Arial" w:eastAsia="Times New Roman" w:hAnsi="Arial" w:cs="Arial"/>
          <w:lang w:eastAsia="ru-RU"/>
        </w:rPr>
      </w:pPr>
      <w:r w:rsidRPr="002450D0">
        <w:rPr>
          <w:rFonts w:ascii="Arial" w:eastAsia="Calibri" w:hAnsi="Arial" w:cs="Arial"/>
          <w:spacing w:val="40"/>
        </w:rPr>
        <w:t>Таблица</w:t>
      </w:r>
      <w:r w:rsidRPr="002450D0">
        <w:rPr>
          <w:rFonts w:ascii="Arial" w:eastAsia="Times New Roman" w:hAnsi="Arial" w:cs="Arial"/>
          <w:lang w:eastAsia="ru-RU"/>
        </w:rPr>
        <w:t xml:space="preserve"> 3 – Коли-титр при посеве одного и тоже разведения спермы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417"/>
        <w:gridCol w:w="1417"/>
        <w:gridCol w:w="1417"/>
        <w:gridCol w:w="2550"/>
      </w:tblGrid>
      <w:tr w:rsidR="002450D0" w:rsidRPr="002450D0" w:rsidTr="005E4681">
        <w:tc>
          <w:tcPr>
            <w:tcW w:w="2267" w:type="dxa"/>
            <w:vMerge w:val="restart"/>
            <w:vAlign w:val="center"/>
          </w:tcPr>
          <w:p w:rsidR="002450D0" w:rsidRPr="002450D0" w:rsidRDefault="002450D0" w:rsidP="002450D0">
            <w:pPr>
              <w:widowControl w:val="0"/>
              <w:autoSpaceDE w:val="0"/>
              <w:autoSpaceDN w:val="0"/>
              <w:adjustRightInd w:val="0"/>
              <w:spacing w:after="0" w:line="360" w:lineRule="auto"/>
              <w:ind w:firstLine="567"/>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Варианты опыта</w:t>
            </w:r>
          </w:p>
        </w:tc>
        <w:tc>
          <w:tcPr>
            <w:tcW w:w="4251" w:type="dxa"/>
            <w:gridSpan w:val="3"/>
            <w:vAlign w:val="center"/>
          </w:tcPr>
          <w:p w:rsidR="002450D0" w:rsidRPr="002450D0" w:rsidRDefault="002450D0" w:rsidP="002450D0">
            <w:pPr>
              <w:widowControl w:val="0"/>
              <w:autoSpaceDE w:val="0"/>
              <w:autoSpaceDN w:val="0"/>
              <w:adjustRightInd w:val="0"/>
              <w:spacing w:after="0" w:line="360" w:lineRule="auto"/>
              <w:ind w:firstLine="567"/>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Разведение спермы</w:t>
            </w:r>
          </w:p>
        </w:tc>
        <w:tc>
          <w:tcPr>
            <w:tcW w:w="2550" w:type="dxa"/>
            <w:vMerge w:val="restart"/>
            <w:vAlign w:val="center"/>
          </w:tcPr>
          <w:p w:rsidR="002450D0" w:rsidRPr="002450D0" w:rsidRDefault="002450D0" w:rsidP="002450D0">
            <w:pPr>
              <w:widowControl w:val="0"/>
              <w:autoSpaceDE w:val="0"/>
              <w:autoSpaceDN w:val="0"/>
              <w:adjustRightInd w:val="0"/>
              <w:spacing w:after="0" w:line="360" w:lineRule="auto"/>
              <w:ind w:firstLine="567"/>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Коли-титр, см</w:t>
            </w:r>
            <w:r w:rsidRPr="002450D0">
              <w:rPr>
                <w:rFonts w:ascii="Arial" w:eastAsia="Times New Roman" w:hAnsi="Arial" w:cs="Arial"/>
                <w:sz w:val="24"/>
                <w:szCs w:val="24"/>
                <w:vertAlign w:val="superscript"/>
                <w:lang w:eastAsia="ru-RU"/>
              </w:rPr>
              <w:t>3</w:t>
            </w:r>
          </w:p>
        </w:tc>
      </w:tr>
      <w:tr w:rsidR="002450D0" w:rsidRPr="002450D0" w:rsidTr="005E4681">
        <w:tc>
          <w:tcPr>
            <w:tcW w:w="2267" w:type="dxa"/>
            <w:vMerge/>
            <w:tcBorders>
              <w:bottom w:val="double" w:sz="4" w:space="0" w:color="auto"/>
            </w:tcBorders>
          </w:tcPr>
          <w:p w:rsidR="002450D0" w:rsidRPr="002450D0" w:rsidRDefault="002450D0" w:rsidP="002450D0">
            <w:pPr>
              <w:widowControl w:val="0"/>
              <w:autoSpaceDE w:val="0"/>
              <w:autoSpaceDN w:val="0"/>
              <w:adjustRightInd w:val="0"/>
              <w:spacing w:after="0" w:line="0" w:lineRule="atLeast"/>
              <w:jc w:val="both"/>
              <w:rPr>
                <w:rFonts w:ascii="Arial" w:eastAsia="Times New Roman" w:hAnsi="Arial" w:cs="Arial"/>
                <w:sz w:val="24"/>
                <w:szCs w:val="24"/>
                <w:lang w:eastAsia="ru-RU"/>
              </w:rPr>
            </w:pPr>
          </w:p>
        </w:tc>
        <w:tc>
          <w:tcPr>
            <w:tcW w:w="1417"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0,1</w:t>
            </w:r>
          </w:p>
        </w:tc>
        <w:tc>
          <w:tcPr>
            <w:tcW w:w="1417"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0,1</w:t>
            </w:r>
          </w:p>
        </w:tc>
        <w:tc>
          <w:tcPr>
            <w:tcW w:w="1417"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0,1</w:t>
            </w:r>
          </w:p>
        </w:tc>
        <w:tc>
          <w:tcPr>
            <w:tcW w:w="2550" w:type="dxa"/>
            <w:vMerge/>
            <w:tcBorders>
              <w:bottom w:val="doub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p>
        </w:tc>
      </w:tr>
      <w:tr w:rsidR="002450D0" w:rsidRPr="002450D0" w:rsidTr="005E4681">
        <w:tc>
          <w:tcPr>
            <w:tcW w:w="2267" w:type="dxa"/>
            <w:tcBorders>
              <w:top w:val="double" w:sz="4" w:space="0" w:color="auto"/>
              <w:bottom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А</w:t>
            </w:r>
          </w:p>
        </w:tc>
        <w:tc>
          <w:tcPr>
            <w:tcW w:w="1417" w:type="dxa"/>
            <w:tcBorders>
              <w:top w:val="double" w:sz="4" w:space="0" w:color="auto"/>
              <w:bottom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tcBorders>
              <w:top w:val="double" w:sz="4" w:space="0" w:color="auto"/>
              <w:bottom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tcBorders>
              <w:top w:val="double" w:sz="4" w:space="0" w:color="auto"/>
              <w:bottom w:val="sing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tcBorders>
              <w:top w:val="double" w:sz="4" w:space="0" w:color="auto"/>
              <w:bottom w:val="single" w:sz="4" w:space="0" w:color="auto"/>
            </w:tcBorders>
          </w:tcPr>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sz w:val="24"/>
                <w:szCs w:val="24"/>
                <w:lang w:eastAsia="ru-RU"/>
              </w:rPr>
              <w:t>Свыше 0,3</w:t>
            </w:r>
          </w:p>
        </w:tc>
      </w:tr>
      <w:tr w:rsidR="002450D0" w:rsidRPr="002450D0" w:rsidTr="005E4681">
        <w:tc>
          <w:tcPr>
            <w:tcW w:w="226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Б</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vAlign w:val="center"/>
          </w:tcPr>
          <w:p w:rsidR="002450D0" w:rsidRPr="002450D0" w:rsidRDefault="002450D0" w:rsidP="002450D0">
            <w:pPr>
              <w:widowControl w:val="0"/>
              <w:autoSpaceDE w:val="0"/>
              <w:autoSpaceDN w:val="0"/>
              <w:adjustRightInd w:val="0"/>
              <w:spacing w:after="0" w:line="0" w:lineRule="atLeast"/>
              <w:ind w:left="849"/>
              <w:rPr>
                <w:rFonts w:ascii="Arial" w:eastAsia="Times New Roman" w:hAnsi="Arial" w:cs="Arial"/>
                <w:sz w:val="24"/>
                <w:szCs w:val="24"/>
                <w:lang w:eastAsia="ru-RU"/>
              </w:rPr>
            </w:pPr>
            <w:r w:rsidRPr="002450D0">
              <w:rPr>
                <w:rFonts w:ascii="Arial" w:eastAsia="Times New Roman" w:hAnsi="Arial" w:cs="Arial"/>
                <w:sz w:val="24"/>
                <w:szCs w:val="24"/>
                <w:lang w:eastAsia="ru-RU"/>
              </w:rPr>
              <w:t>0,3</w:t>
            </w:r>
          </w:p>
        </w:tc>
      </w:tr>
      <w:tr w:rsidR="002450D0" w:rsidRPr="002450D0" w:rsidTr="005E4681">
        <w:tc>
          <w:tcPr>
            <w:tcW w:w="226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В</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tcPr>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sz w:val="24"/>
                <w:szCs w:val="24"/>
                <w:lang w:eastAsia="ru-RU"/>
              </w:rPr>
              <w:t>Менее 0,3</w:t>
            </w:r>
          </w:p>
        </w:tc>
      </w:tr>
      <w:tr w:rsidR="002450D0" w:rsidRPr="002450D0" w:rsidTr="005E4681">
        <w:tc>
          <w:tcPr>
            <w:tcW w:w="226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Г</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tcPr>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sz w:val="24"/>
                <w:szCs w:val="24"/>
                <w:lang w:eastAsia="ru-RU"/>
              </w:rPr>
              <w:t>Менее 0,3</w:t>
            </w:r>
          </w:p>
        </w:tc>
      </w:tr>
      <w:tr w:rsidR="002450D0" w:rsidRPr="002450D0" w:rsidTr="005E4681">
        <w:tc>
          <w:tcPr>
            <w:tcW w:w="9068" w:type="dxa"/>
            <w:gridSpan w:val="5"/>
            <w:vAlign w:val="center"/>
          </w:tcPr>
          <w:p w:rsidR="002450D0" w:rsidRPr="002450D0" w:rsidRDefault="002450D0" w:rsidP="002450D0">
            <w:pPr>
              <w:widowControl w:val="0"/>
              <w:autoSpaceDE w:val="0"/>
              <w:autoSpaceDN w:val="0"/>
              <w:adjustRightInd w:val="0"/>
              <w:spacing w:after="0" w:line="0" w:lineRule="atLeast"/>
              <w:rPr>
                <w:rFonts w:ascii="Arial" w:eastAsia="Times New Roman" w:hAnsi="Arial" w:cs="Arial"/>
                <w:i/>
                <w:lang w:eastAsia="ru-RU"/>
              </w:rPr>
            </w:pPr>
            <w:r w:rsidRPr="002450D0">
              <w:rPr>
                <w:rFonts w:ascii="Arial" w:eastAsia="Times New Roman" w:hAnsi="Arial" w:cs="Arial"/>
                <w:i/>
                <w:lang w:eastAsia="ru-RU"/>
              </w:rPr>
              <w:t>Примечание</w:t>
            </w:r>
            <w:r w:rsidRPr="002450D0">
              <w:rPr>
                <w:rFonts w:ascii="Arial" w:eastAsia="Times New Roman" w:hAnsi="Arial" w:cs="Arial"/>
                <w:i/>
                <w:sz w:val="24"/>
                <w:szCs w:val="24"/>
                <w:lang w:eastAsia="ru-RU"/>
              </w:rPr>
              <w:t xml:space="preserve">: </w:t>
            </w:r>
            <w:r w:rsidRPr="002450D0">
              <w:rPr>
                <w:rFonts w:ascii="Arial" w:eastAsia="Times New Roman" w:hAnsi="Arial" w:cs="Arial"/>
                <w:i/>
                <w:lang w:eastAsia="ru-RU"/>
              </w:rPr>
              <w:t xml:space="preserve">кишечная палочка обнаружена «+»; </w:t>
            </w:r>
          </w:p>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i/>
                <w:lang w:eastAsia="ru-RU"/>
              </w:rPr>
              <w:t xml:space="preserve">              кишечная палочка не обнаружена «-»</w:t>
            </w:r>
          </w:p>
        </w:tc>
      </w:tr>
    </w:tbl>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bookmarkStart w:id="27" w:name="Par265"/>
      <w:bookmarkStart w:id="28" w:name="_Hlk98627342"/>
      <w:bookmarkEnd w:id="27"/>
      <w:r w:rsidRPr="002450D0">
        <w:rPr>
          <w:rFonts w:ascii="Arial" w:eastAsia="Times New Roman" w:hAnsi="Arial" w:cs="Arial"/>
          <w:sz w:val="24"/>
          <w:szCs w:val="24"/>
          <w:lang w:eastAsia="ru-RU"/>
        </w:rPr>
        <w:t xml:space="preserve">При посеве в три пробирки </w:t>
      </w:r>
      <w:proofErr w:type="gramStart"/>
      <w:r w:rsidRPr="002450D0">
        <w:rPr>
          <w:rFonts w:ascii="Arial" w:eastAsia="Times New Roman" w:hAnsi="Arial" w:cs="Arial"/>
          <w:sz w:val="24"/>
          <w:szCs w:val="24"/>
          <w:lang w:eastAsia="ru-RU"/>
        </w:rPr>
        <w:t>со средой</w:t>
      </w:r>
      <w:proofErr w:type="gramEnd"/>
      <w:r w:rsidRPr="002450D0">
        <w:rPr>
          <w:rFonts w:ascii="Arial" w:eastAsia="Times New Roman" w:hAnsi="Arial" w:cs="Arial"/>
          <w:sz w:val="24"/>
          <w:szCs w:val="24"/>
          <w:lang w:eastAsia="ru-RU"/>
        </w:rPr>
        <w:t xml:space="preserve"> содержащей углеводы из разных разведений спермы, коли-титр устанавливают по таблице 4.</w:t>
      </w:r>
    </w:p>
    <w:p w:rsidR="002450D0" w:rsidRPr="002450D0" w:rsidRDefault="002450D0" w:rsidP="002450D0">
      <w:pPr>
        <w:widowControl w:val="0"/>
        <w:autoSpaceDE w:val="0"/>
        <w:autoSpaceDN w:val="0"/>
        <w:adjustRightInd w:val="0"/>
        <w:spacing w:after="0" w:line="360" w:lineRule="auto"/>
        <w:rPr>
          <w:rFonts w:ascii="Arial" w:eastAsia="Times New Roman" w:hAnsi="Arial" w:cs="Arial"/>
          <w:sz w:val="24"/>
          <w:szCs w:val="24"/>
          <w:lang w:eastAsia="ru-RU"/>
        </w:rPr>
      </w:pPr>
    </w:p>
    <w:p w:rsidR="002450D0" w:rsidRPr="002450D0" w:rsidRDefault="002450D0" w:rsidP="002450D0">
      <w:pPr>
        <w:widowControl w:val="0"/>
        <w:autoSpaceDE w:val="0"/>
        <w:autoSpaceDN w:val="0"/>
        <w:adjustRightInd w:val="0"/>
        <w:spacing w:after="0" w:line="360" w:lineRule="auto"/>
        <w:ind w:firstLine="567"/>
        <w:rPr>
          <w:rFonts w:ascii="Arial" w:eastAsia="Times New Roman" w:hAnsi="Arial" w:cs="Arial"/>
          <w:lang w:eastAsia="ru-RU"/>
        </w:rPr>
      </w:pPr>
      <w:r w:rsidRPr="002450D0">
        <w:rPr>
          <w:rFonts w:ascii="Arial" w:eastAsia="Calibri" w:hAnsi="Arial" w:cs="Arial"/>
          <w:spacing w:val="40"/>
        </w:rPr>
        <w:t>Таблица</w:t>
      </w:r>
      <w:r w:rsidRPr="002450D0">
        <w:rPr>
          <w:rFonts w:ascii="Arial" w:eastAsia="Times New Roman" w:hAnsi="Arial" w:cs="Arial"/>
          <w:lang w:eastAsia="ru-RU"/>
        </w:rPr>
        <w:t xml:space="preserve"> 4</w:t>
      </w:r>
      <w:bookmarkEnd w:id="28"/>
      <w:r w:rsidRPr="002450D0">
        <w:rPr>
          <w:rFonts w:ascii="Arial" w:eastAsia="Times New Roman" w:hAnsi="Arial" w:cs="Arial"/>
          <w:lang w:eastAsia="ru-RU"/>
        </w:rPr>
        <w:t xml:space="preserve"> – Коли-титр при посеве разных разведений спермы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417"/>
        <w:gridCol w:w="1417"/>
        <w:gridCol w:w="1417"/>
        <w:gridCol w:w="2550"/>
      </w:tblGrid>
      <w:tr w:rsidR="002450D0" w:rsidRPr="002450D0" w:rsidTr="005E4681">
        <w:tc>
          <w:tcPr>
            <w:tcW w:w="2267" w:type="dxa"/>
            <w:vMerge w:val="restart"/>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Варианты опыта</w:t>
            </w:r>
          </w:p>
        </w:tc>
        <w:tc>
          <w:tcPr>
            <w:tcW w:w="4251" w:type="dxa"/>
            <w:gridSpan w:val="3"/>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Разведение спермы</w:t>
            </w:r>
          </w:p>
        </w:tc>
        <w:tc>
          <w:tcPr>
            <w:tcW w:w="2550" w:type="dxa"/>
            <w:vMerge w:val="restart"/>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Коли-титр, см</w:t>
            </w:r>
            <w:r w:rsidRPr="002450D0">
              <w:rPr>
                <w:rFonts w:ascii="Arial" w:eastAsia="Times New Roman" w:hAnsi="Arial" w:cs="Arial"/>
                <w:vertAlign w:val="superscript"/>
                <w:lang w:eastAsia="ru-RU"/>
              </w:rPr>
              <w:t>3</w:t>
            </w:r>
          </w:p>
        </w:tc>
      </w:tr>
      <w:tr w:rsidR="002450D0" w:rsidRPr="002450D0" w:rsidTr="005E4681">
        <w:tc>
          <w:tcPr>
            <w:tcW w:w="2267" w:type="dxa"/>
            <w:vMerge/>
            <w:tcBorders>
              <w:bottom w:val="double" w:sz="4" w:space="0" w:color="auto"/>
            </w:tcBorders>
          </w:tcPr>
          <w:p w:rsidR="002450D0" w:rsidRPr="002450D0" w:rsidRDefault="002450D0" w:rsidP="002450D0">
            <w:pPr>
              <w:widowControl w:val="0"/>
              <w:autoSpaceDE w:val="0"/>
              <w:autoSpaceDN w:val="0"/>
              <w:adjustRightInd w:val="0"/>
              <w:spacing w:after="0" w:line="0" w:lineRule="atLeast"/>
              <w:jc w:val="both"/>
              <w:rPr>
                <w:rFonts w:ascii="Arial" w:eastAsia="Times New Roman" w:hAnsi="Arial" w:cs="Arial"/>
                <w:lang w:eastAsia="ru-RU"/>
              </w:rPr>
            </w:pPr>
          </w:p>
        </w:tc>
        <w:tc>
          <w:tcPr>
            <w:tcW w:w="1417"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0,1</w:t>
            </w:r>
          </w:p>
        </w:tc>
        <w:tc>
          <w:tcPr>
            <w:tcW w:w="1417"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0,01</w:t>
            </w:r>
          </w:p>
        </w:tc>
        <w:tc>
          <w:tcPr>
            <w:tcW w:w="1417"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0,001</w:t>
            </w:r>
          </w:p>
        </w:tc>
        <w:tc>
          <w:tcPr>
            <w:tcW w:w="2550" w:type="dxa"/>
            <w:vMerge/>
            <w:tcBorders>
              <w:bottom w:val="double" w:sz="4" w:space="0" w:color="auto"/>
            </w:tcBorders>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p>
        </w:tc>
      </w:tr>
      <w:tr w:rsidR="002450D0" w:rsidRPr="002450D0" w:rsidTr="005E4681">
        <w:tc>
          <w:tcPr>
            <w:tcW w:w="2267" w:type="dxa"/>
            <w:tcBorders>
              <w:top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А</w:t>
            </w:r>
          </w:p>
        </w:tc>
        <w:tc>
          <w:tcPr>
            <w:tcW w:w="1417" w:type="dxa"/>
            <w:tcBorders>
              <w:top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tcBorders>
              <w:top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tcBorders>
              <w:top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tcBorders>
              <w:top w:val="double" w:sz="4" w:space="0" w:color="auto"/>
            </w:tcBorders>
          </w:tcPr>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sz w:val="24"/>
                <w:szCs w:val="24"/>
                <w:lang w:eastAsia="ru-RU"/>
              </w:rPr>
              <w:t>Свыше 0,111</w:t>
            </w:r>
          </w:p>
        </w:tc>
      </w:tr>
      <w:tr w:rsidR="002450D0" w:rsidRPr="002450D0" w:rsidTr="005E4681">
        <w:tc>
          <w:tcPr>
            <w:tcW w:w="226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Б</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vAlign w:val="center"/>
          </w:tcPr>
          <w:p w:rsidR="002450D0" w:rsidRPr="002450D0" w:rsidRDefault="002450D0" w:rsidP="002450D0">
            <w:pPr>
              <w:widowControl w:val="0"/>
              <w:autoSpaceDE w:val="0"/>
              <w:autoSpaceDN w:val="0"/>
              <w:adjustRightInd w:val="0"/>
              <w:spacing w:after="0" w:line="0" w:lineRule="atLeast"/>
              <w:ind w:left="849"/>
              <w:rPr>
                <w:rFonts w:ascii="Arial" w:eastAsia="Times New Roman" w:hAnsi="Arial" w:cs="Arial"/>
                <w:sz w:val="24"/>
                <w:szCs w:val="24"/>
                <w:lang w:eastAsia="ru-RU"/>
              </w:rPr>
            </w:pPr>
            <w:r w:rsidRPr="002450D0">
              <w:rPr>
                <w:rFonts w:ascii="Arial" w:eastAsia="Times New Roman" w:hAnsi="Arial" w:cs="Arial"/>
                <w:sz w:val="24"/>
                <w:szCs w:val="24"/>
                <w:lang w:eastAsia="ru-RU"/>
              </w:rPr>
              <w:t>0,1</w:t>
            </w:r>
          </w:p>
        </w:tc>
      </w:tr>
      <w:tr w:rsidR="002450D0" w:rsidRPr="002450D0" w:rsidTr="005E4681">
        <w:tc>
          <w:tcPr>
            <w:tcW w:w="226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В</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vAlign w:val="center"/>
          </w:tcPr>
          <w:p w:rsidR="002450D0" w:rsidRPr="002450D0" w:rsidRDefault="002450D0" w:rsidP="002450D0">
            <w:pPr>
              <w:widowControl w:val="0"/>
              <w:autoSpaceDE w:val="0"/>
              <w:autoSpaceDN w:val="0"/>
              <w:adjustRightInd w:val="0"/>
              <w:spacing w:after="0" w:line="0" w:lineRule="atLeast"/>
              <w:ind w:left="849"/>
              <w:rPr>
                <w:rFonts w:ascii="Arial" w:eastAsia="Times New Roman" w:hAnsi="Arial" w:cs="Arial"/>
                <w:sz w:val="24"/>
                <w:szCs w:val="24"/>
                <w:lang w:eastAsia="ru-RU"/>
              </w:rPr>
            </w:pPr>
            <w:r w:rsidRPr="002450D0">
              <w:rPr>
                <w:rFonts w:ascii="Arial" w:eastAsia="Times New Roman" w:hAnsi="Arial" w:cs="Arial"/>
                <w:sz w:val="24"/>
                <w:szCs w:val="24"/>
                <w:lang w:eastAsia="ru-RU"/>
              </w:rPr>
              <w:t>0,01</w:t>
            </w:r>
          </w:p>
        </w:tc>
      </w:tr>
      <w:tr w:rsidR="002450D0" w:rsidRPr="002450D0" w:rsidTr="005E4681">
        <w:tc>
          <w:tcPr>
            <w:tcW w:w="226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Г</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417" w:type="dxa"/>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550" w:type="dxa"/>
          </w:tcPr>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sz w:val="24"/>
                <w:szCs w:val="24"/>
                <w:lang w:eastAsia="ru-RU"/>
              </w:rPr>
              <w:t>Менее 0,001</w:t>
            </w:r>
          </w:p>
        </w:tc>
      </w:tr>
      <w:tr w:rsidR="002450D0" w:rsidRPr="002450D0" w:rsidTr="005E4681">
        <w:tc>
          <w:tcPr>
            <w:tcW w:w="9068" w:type="dxa"/>
            <w:gridSpan w:val="5"/>
            <w:vAlign w:val="center"/>
          </w:tcPr>
          <w:p w:rsidR="002450D0" w:rsidRPr="002450D0" w:rsidRDefault="002450D0" w:rsidP="002450D0">
            <w:pPr>
              <w:widowControl w:val="0"/>
              <w:autoSpaceDE w:val="0"/>
              <w:autoSpaceDN w:val="0"/>
              <w:adjustRightInd w:val="0"/>
              <w:spacing w:after="0" w:line="0" w:lineRule="atLeast"/>
              <w:rPr>
                <w:rFonts w:ascii="Arial" w:eastAsia="Times New Roman" w:hAnsi="Arial" w:cs="Arial"/>
                <w:i/>
                <w:lang w:eastAsia="ru-RU"/>
              </w:rPr>
            </w:pPr>
            <w:r w:rsidRPr="002450D0">
              <w:rPr>
                <w:rFonts w:ascii="Arial" w:eastAsia="Times New Roman" w:hAnsi="Arial" w:cs="Arial"/>
                <w:i/>
                <w:lang w:eastAsia="ru-RU"/>
              </w:rPr>
              <w:t>Примечание</w:t>
            </w:r>
            <w:r w:rsidRPr="002450D0">
              <w:rPr>
                <w:rFonts w:ascii="Arial" w:eastAsia="Times New Roman" w:hAnsi="Arial" w:cs="Arial"/>
                <w:i/>
                <w:sz w:val="24"/>
                <w:szCs w:val="24"/>
                <w:lang w:eastAsia="ru-RU"/>
              </w:rPr>
              <w:t xml:space="preserve">: </w:t>
            </w:r>
            <w:r w:rsidRPr="002450D0">
              <w:rPr>
                <w:rFonts w:ascii="Arial" w:eastAsia="Times New Roman" w:hAnsi="Arial" w:cs="Arial"/>
                <w:i/>
                <w:lang w:eastAsia="ru-RU"/>
              </w:rPr>
              <w:t xml:space="preserve">кишечная палочка обнаружена «+»; </w:t>
            </w:r>
          </w:p>
          <w:p w:rsidR="002450D0" w:rsidRPr="002450D0" w:rsidRDefault="002450D0" w:rsidP="002450D0">
            <w:pPr>
              <w:widowControl w:val="0"/>
              <w:autoSpaceDE w:val="0"/>
              <w:autoSpaceDN w:val="0"/>
              <w:adjustRightInd w:val="0"/>
              <w:spacing w:after="0" w:line="0" w:lineRule="atLeast"/>
              <w:ind w:firstLine="567"/>
              <w:rPr>
                <w:rFonts w:ascii="Arial" w:eastAsia="Times New Roman" w:hAnsi="Arial" w:cs="Arial"/>
                <w:sz w:val="24"/>
                <w:szCs w:val="24"/>
                <w:lang w:eastAsia="ru-RU"/>
              </w:rPr>
            </w:pPr>
            <w:r w:rsidRPr="002450D0">
              <w:rPr>
                <w:rFonts w:ascii="Arial" w:eastAsia="Times New Roman" w:hAnsi="Arial" w:cs="Arial"/>
                <w:i/>
                <w:lang w:eastAsia="ru-RU"/>
              </w:rPr>
              <w:t xml:space="preserve">              кишечная палочка не обнаружена «-»</w:t>
            </w:r>
          </w:p>
        </w:tc>
      </w:tr>
    </w:tbl>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bookmarkStart w:id="29" w:name="_Hlk108467825"/>
    </w:p>
    <w:p w:rsidR="002450D0" w:rsidRPr="002450D0" w:rsidRDefault="002450D0" w:rsidP="002450D0">
      <w:pPr>
        <w:widowControl w:val="0"/>
        <w:autoSpaceDE w:val="0"/>
        <w:autoSpaceDN w:val="0"/>
        <w:adjustRightInd w:val="0"/>
        <w:spacing w:after="0" w:line="360" w:lineRule="auto"/>
        <w:ind w:firstLine="540"/>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В зависимости от количества микроорганизмов в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неразбавленной спермы и коли-титра различают пять степеней чистоты спермы в соответствии с показателями, указанными в </w:t>
      </w:r>
      <w:r w:rsidRPr="002450D0">
        <w:rPr>
          <w:rFonts w:ascii="Arial" w:eastAsia="Calibri" w:hAnsi="Arial" w:cs="Arial"/>
          <w:sz w:val="24"/>
          <w:szCs w:val="24"/>
        </w:rPr>
        <w:t>таблице 5.</w:t>
      </w:r>
      <w:bookmarkEnd w:id="29"/>
    </w:p>
    <w:p w:rsidR="002450D0" w:rsidRPr="002450D0" w:rsidRDefault="002450D0" w:rsidP="002450D0">
      <w:pPr>
        <w:widowControl w:val="0"/>
        <w:autoSpaceDE w:val="0"/>
        <w:autoSpaceDN w:val="0"/>
        <w:adjustRightInd w:val="0"/>
        <w:spacing w:after="0" w:line="360" w:lineRule="auto"/>
        <w:ind w:firstLine="567"/>
        <w:rPr>
          <w:rFonts w:ascii="Arial" w:eastAsia="Times New Roman" w:hAnsi="Arial" w:cs="Arial"/>
          <w:lang w:eastAsia="ru-RU"/>
        </w:rPr>
      </w:pPr>
      <w:bookmarkStart w:id="30" w:name="Par296"/>
      <w:bookmarkEnd w:id="30"/>
      <w:r w:rsidRPr="002450D0">
        <w:rPr>
          <w:rFonts w:ascii="Arial" w:eastAsia="Calibri" w:hAnsi="Arial" w:cs="Arial"/>
          <w:spacing w:val="40"/>
        </w:rPr>
        <w:lastRenderedPageBreak/>
        <w:t>Таблица</w:t>
      </w:r>
      <w:r w:rsidRPr="002450D0">
        <w:rPr>
          <w:rFonts w:ascii="Arial" w:eastAsia="Times New Roman" w:hAnsi="Arial" w:cs="Arial"/>
          <w:lang w:eastAsia="ru-RU"/>
        </w:rPr>
        <w:t xml:space="preserve"> 5 – Степени чистоты и санитарная оценка качества спермы </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2551"/>
        <w:gridCol w:w="2410"/>
        <w:gridCol w:w="2553"/>
      </w:tblGrid>
      <w:tr w:rsidR="002450D0" w:rsidRPr="002450D0" w:rsidTr="005E4681">
        <w:tc>
          <w:tcPr>
            <w:tcW w:w="1986"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 xml:space="preserve">Степень </w:t>
            </w:r>
          </w:p>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чистоты спермы</w:t>
            </w:r>
          </w:p>
        </w:tc>
        <w:tc>
          <w:tcPr>
            <w:tcW w:w="2551"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Количество микробных тел в 1 см</w:t>
            </w:r>
            <w:r w:rsidRPr="002450D0">
              <w:rPr>
                <w:rFonts w:ascii="Arial" w:eastAsia="Times New Roman" w:hAnsi="Arial" w:cs="Arial"/>
                <w:vertAlign w:val="superscript"/>
                <w:lang w:eastAsia="ru-RU"/>
              </w:rPr>
              <w:t>3</w:t>
            </w:r>
          </w:p>
        </w:tc>
        <w:tc>
          <w:tcPr>
            <w:tcW w:w="2410"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Коли-титр, см</w:t>
            </w:r>
            <w:r w:rsidRPr="002450D0">
              <w:rPr>
                <w:rFonts w:ascii="Arial" w:eastAsia="Times New Roman" w:hAnsi="Arial" w:cs="Arial"/>
                <w:vertAlign w:val="superscript"/>
                <w:lang w:eastAsia="ru-RU"/>
              </w:rPr>
              <w:t>3</w:t>
            </w:r>
          </w:p>
        </w:tc>
        <w:tc>
          <w:tcPr>
            <w:tcW w:w="2553" w:type="dxa"/>
            <w:tcBorders>
              <w:bottom w:val="double" w:sz="4" w:space="0" w:color="auto"/>
            </w:tcBorders>
            <w:vAlign w:val="center"/>
          </w:tcPr>
          <w:p w:rsidR="002450D0" w:rsidRPr="002450D0" w:rsidRDefault="002450D0" w:rsidP="002450D0">
            <w:pPr>
              <w:widowControl w:val="0"/>
              <w:autoSpaceDE w:val="0"/>
              <w:autoSpaceDN w:val="0"/>
              <w:adjustRightInd w:val="0"/>
              <w:spacing w:after="0" w:line="0" w:lineRule="atLeast"/>
              <w:jc w:val="center"/>
              <w:rPr>
                <w:rFonts w:ascii="Arial" w:eastAsia="Times New Roman" w:hAnsi="Arial" w:cs="Arial"/>
                <w:lang w:eastAsia="ru-RU"/>
              </w:rPr>
            </w:pPr>
            <w:bookmarkStart w:id="31" w:name="_Hlk108467769"/>
            <w:r w:rsidRPr="002450D0">
              <w:rPr>
                <w:rFonts w:ascii="Arial" w:eastAsia="Times New Roman" w:hAnsi="Arial" w:cs="Arial"/>
                <w:lang w:eastAsia="ru-RU"/>
              </w:rPr>
              <w:t>Санитарная оценка качества спермы</w:t>
            </w:r>
            <w:bookmarkEnd w:id="31"/>
          </w:p>
        </w:tc>
      </w:tr>
      <w:tr w:rsidR="002450D0" w:rsidRPr="002450D0" w:rsidTr="005E4681">
        <w:tc>
          <w:tcPr>
            <w:tcW w:w="1986" w:type="dxa"/>
            <w:tcBorders>
              <w:top w:val="double" w:sz="4" w:space="0" w:color="auto"/>
            </w:tcBorders>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I</w:t>
            </w:r>
          </w:p>
        </w:tc>
        <w:tc>
          <w:tcPr>
            <w:tcW w:w="2551" w:type="dxa"/>
            <w:tcBorders>
              <w:top w:val="double" w:sz="4" w:space="0" w:color="auto"/>
            </w:tcBorders>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2410" w:type="dxa"/>
            <w:tcBorders>
              <w:top w:val="double" w:sz="4" w:space="0" w:color="auto"/>
            </w:tcBorders>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Св. 0,1 или 0,3</w:t>
            </w:r>
          </w:p>
        </w:tc>
        <w:tc>
          <w:tcPr>
            <w:tcW w:w="2553" w:type="dxa"/>
            <w:tcBorders>
              <w:top w:val="double" w:sz="4" w:space="0" w:color="auto"/>
            </w:tcBorders>
          </w:tcPr>
          <w:p w:rsidR="002450D0" w:rsidRPr="002450D0" w:rsidRDefault="002450D0" w:rsidP="002450D0">
            <w:pPr>
              <w:widowControl w:val="0"/>
              <w:autoSpaceDE w:val="0"/>
              <w:autoSpaceDN w:val="0"/>
              <w:adjustRightInd w:val="0"/>
              <w:spacing w:after="0" w:line="240" w:lineRule="auto"/>
              <w:ind w:firstLine="284"/>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Стерильна</w:t>
            </w:r>
          </w:p>
        </w:tc>
      </w:tr>
      <w:tr w:rsidR="002450D0" w:rsidRPr="002450D0" w:rsidTr="005E4681">
        <w:tc>
          <w:tcPr>
            <w:tcW w:w="1986"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II</w:t>
            </w:r>
          </w:p>
        </w:tc>
        <w:tc>
          <w:tcPr>
            <w:tcW w:w="2551"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До 100</w:t>
            </w:r>
          </w:p>
        </w:tc>
        <w:tc>
          <w:tcPr>
            <w:tcW w:w="2410" w:type="dxa"/>
          </w:tcPr>
          <w:p w:rsidR="002450D0" w:rsidRPr="002450D0" w:rsidRDefault="002450D0" w:rsidP="002450D0">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0,1 или 0,3</w:t>
            </w:r>
          </w:p>
        </w:tc>
        <w:tc>
          <w:tcPr>
            <w:tcW w:w="2553" w:type="dxa"/>
          </w:tcPr>
          <w:p w:rsidR="002450D0" w:rsidRPr="002450D0" w:rsidRDefault="002450D0" w:rsidP="002450D0">
            <w:pPr>
              <w:widowControl w:val="0"/>
              <w:autoSpaceDE w:val="0"/>
              <w:autoSpaceDN w:val="0"/>
              <w:adjustRightInd w:val="0"/>
              <w:spacing w:after="0" w:line="240" w:lineRule="auto"/>
              <w:ind w:firstLine="284"/>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Незначительно загрязнена</w:t>
            </w:r>
          </w:p>
        </w:tc>
      </w:tr>
      <w:tr w:rsidR="002450D0" w:rsidRPr="002450D0" w:rsidTr="005E4681">
        <w:tc>
          <w:tcPr>
            <w:tcW w:w="1986"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III</w:t>
            </w:r>
          </w:p>
        </w:tc>
        <w:tc>
          <w:tcPr>
            <w:tcW w:w="2551"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 2000</w:t>
            </w:r>
          </w:p>
        </w:tc>
        <w:tc>
          <w:tcPr>
            <w:tcW w:w="2410" w:type="dxa"/>
          </w:tcPr>
          <w:p w:rsidR="002450D0" w:rsidRPr="002450D0" w:rsidRDefault="002450D0" w:rsidP="002450D0">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0,1 или 0,3</w:t>
            </w:r>
          </w:p>
        </w:tc>
        <w:tc>
          <w:tcPr>
            <w:tcW w:w="2553" w:type="dxa"/>
          </w:tcPr>
          <w:p w:rsidR="002450D0" w:rsidRPr="002450D0" w:rsidRDefault="002450D0" w:rsidP="002450D0">
            <w:pPr>
              <w:widowControl w:val="0"/>
              <w:autoSpaceDE w:val="0"/>
              <w:autoSpaceDN w:val="0"/>
              <w:adjustRightInd w:val="0"/>
              <w:spacing w:after="0" w:line="240" w:lineRule="auto"/>
              <w:ind w:firstLine="284"/>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Слабо загрязнена</w:t>
            </w:r>
          </w:p>
        </w:tc>
      </w:tr>
      <w:tr w:rsidR="002450D0" w:rsidRPr="002450D0" w:rsidTr="005E4681">
        <w:tc>
          <w:tcPr>
            <w:tcW w:w="1986"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IV</w:t>
            </w:r>
          </w:p>
        </w:tc>
        <w:tc>
          <w:tcPr>
            <w:tcW w:w="2551"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 5000</w:t>
            </w:r>
          </w:p>
        </w:tc>
        <w:tc>
          <w:tcPr>
            <w:tcW w:w="2410" w:type="dxa"/>
          </w:tcPr>
          <w:p w:rsidR="002450D0" w:rsidRPr="002450D0" w:rsidRDefault="002450D0" w:rsidP="002450D0">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0,1 или 0,3</w:t>
            </w:r>
          </w:p>
        </w:tc>
        <w:tc>
          <w:tcPr>
            <w:tcW w:w="2553" w:type="dxa"/>
          </w:tcPr>
          <w:p w:rsidR="002450D0" w:rsidRPr="002450D0" w:rsidRDefault="002450D0" w:rsidP="002450D0">
            <w:pPr>
              <w:widowControl w:val="0"/>
              <w:autoSpaceDE w:val="0"/>
              <w:autoSpaceDN w:val="0"/>
              <w:adjustRightInd w:val="0"/>
              <w:spacing w:after="0" w:line="240" w:lineRule="auto"/>
              <w:ind w:firstLine="284"/>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Средне загрязнена</w:t>
            </w:r>
          </w:p>
        </w:tc>
      </w:tr>
      <w:tr w:rsidR="002450D0" w:rsidRPr="002450D0" w:rsidTr="005E4681">
        <w:tc>
          <w:tcPr>
            <w:tcW w:w="1986"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V</w:t>
            </w:r>
          </w:p>
        </w:tc>
        <w:tc>
          <w:tcPr>
            <w:tcW w:w="2551"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Более 5000</w:t>
            </w:r>
          </w:p>
        </w:tc>
        <w:tc>
          <w:tcPr>
            <w:tcW w:w="2410" w:type="dxa"/>
            <w:vAlign w:val="center"/>
          </w:tcPr>
          <w:p w:rsidR="002450D0" w:rsidRPr="002450D0" w:rsidRDefault="002450D0" w:rsidP="002450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0,01 или менее 0,3</w:t>
            </w:r>
          </w:p>
        </w:tc>
        <w:tc>
          <w:tcPr>
            <w:tcW w:w="2553" w:type="dxa"/>
          </w:tcPr>
          <w:p w:rsidR="002450D0" w:rsidRPr="002450D0" w:rsidRDefault="002450D0" w:rsidP="002450D0">
            <w:pPr>
              <w:widowControl w:val="0"/>
              <w:autoSpaceDE w:val="0"/>
              <w:autoSpaceDN w:val="0"/>
              <w:adjustRightInd w:val="0"/>
              <w:spacing w:after="0" w:line="240" w:lineRule="auto"/>
              <w:ind w:firstLine="284"/>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Сильно загрязнена</w:t>
            </w:r>
          </w:p>
        </w:tc>
      </w:tr>
    </w:tbl>
    <w:p w:rsidR="002450D0" w:rsidRPr="002450D0" w:rsidRDefault="002450D0" w:rsidP="002450D0">
      <w:pPr>
        <w:spacing w:after="0" w:line="360" w:lineRule="auto"/>
        <w:jc w:val="both"/>
        <w:rPr>
          <w:rFonts w:ascii="Arial" w:eastAsia="Calibri" w:hAnsi="Arial" w:cs="Arial"/>
          <w:b/>
          <w:bCs/>
          <w:sz w:val="24"/>
          <w:szCs w:val="24"/>
        </w:rPr>
      </w:pPr>
    </w:p>
    <w:p w:rsidR="002450D0" w:rsidRPr="002450D0" w:rsidRDefault="00AF5746" w:rsidP="002450D0">
      <w:pPr>
        <w:spacing w:after="0" w:line="360" w:lineRule="auto"/>
        <w:ind w:left="284" w:firstLine="284"/>
        <w:jc w:val="both"/>
        <w:rPr>
          <w:rFonts w:ascii="Arial" w:eastAsia="Calibri" w:hAnsi="Arial" w:cs="Arial"/>
          <w:b/>
          <w:bCs/>
          <w:sz w:val="24"/>
          <w:szCs w:val="24"/>
        </w:rPr>
      </w:pPr>
      <w:r>
        <w:rPr>
          <w:rFonts w:ascii="Arial" w:eastAsia="Calibri" w:hAnsi="Arial" w:cs="Arial"/>
          <w:b/>
          <w:bCs/>
          <w:sz w:val="24"/>
          <w:szCs w:val="24"/>
        </w:rPr>
        <w:t>7.3</w:t>
      </w:r>
      <w:r w:rsidR="002450D0" w:rsidRPr="002450D0">
        <w:rPr>
          <w:rFonts w:ascii="Arial" w:eastAsia="Calibri" w:hAnsi="Arial" w:cs="Arial"/>
          <w:b/>
          <w:bCs/>
          <w:sz w:val="24"/>
          <w:szCs w:val="24"/>
        </w:rPr>
        <w:t xml:space="preserve">.4 Исследование на наличие колиформных бактерий </w:t>
      </w:r>
      <w:proofErr w:type="gramStart"/>
      <w:r w:rsidR="002450D0" w:rsidRPr="002450D0">
        <w:rPr>
          <w:rFonts w:ascii="Arial" w:eastAsia="Calibri" w:hAnsi="Arial" w:cs="Arial"/>
          <w:b/>
          <w:bCs/>
          <w:i/>
          <w:iCs/>
          <w:sz w:val="24"/>
          <w:szCs w:val="24"/>
        </w:rPr>
        <w:t>Escherichia,Enterobacter</w:t>
      </w:r>
      <w:proofErr w:type="gramEnd"/>
      <w:r w:rsidR="002450D0" w:rsidRPr="002450D0">
        <w:rPr>
          <w:rFonts w:ascii="Arial" w:eastAsia="Calibri" w:hAnsi="Arial" w:cs="Arial"/>
          <w:b/>
          <w:bCs/>
          <w:i/>
          <w:iCs/>
          <w:sz w:val="24"/>
          <w:szCs w:val="24"/>
        </w:rPr>
        <w:t>, Citrobacter, Klebsiella</w:t>
      </w:r>
    </w:p>
    <w:p w:rsidR="002450D0" w:rsidRPr="002450D0" w:rsidRDefault="002450D0" w:rsidP="002450D0">
      <w:pPr>
        <w:spacing w:after="0" w:line="360" w:lineRule="auto"/>
        <w:ind w:firstLine="567"/>
        <w:jc w:val="both"/>
        <w:rPr>
          <w:rFonts w:ascii="Arial" w:eastAsia="Calibri" w:hAnsi="Arial" w:cs="Arial"/>
          <w:b/>
          <w:bCs/>
          <w:sz w:val="24"/>
          <w:szCs w:val="24"/>
        </w:rPr>
      </w:pPr>
    </w:p>
    <w:p w:rsidR="002450D0" w:rsidRPr="002450D0" w:rsidRDefault="00AF5746"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.4.1 Сущность метода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Calibri" w:hAnsi="Arial" w:cs="Arial"/>
          <w:sz w:val="24"/>
          <w:szCs w:val="24"/>
        </w:rPr>
        <w:t xml:space="preserve">Сущность метода заключается в </w:t>
      </w:r>
      <w:r w:rsidRPr="002450D0">
        <w:rPr>
          <w:rFonts w:ascii="Arial" w:eastAsia="Times New Roman" w:hAnsi="Arial" w:cs="Arial"/>
          <w:sz w:val="24"/>
          <w:szCs w:val="24"/>
          <w:lang w:eastAsia="ru-RU"/>
        </w:rPr>
        <w:t xml:space="preserve">выделении колиформных бактерий </w:t>
      </w:r>
      <w:r w:rsidRPr="002450D0">
        <w:rPr>
          <w:rFonts w:ascii="Arial" w:eastAsia="Calibri" w:hAnsi="Arial" w:cs="Arial"/>
          <w:sz w:val="24"/>
          <w:szCs w:val="24"/>
        </w:rPr>
        <w:t xml:space="preserve">с последующим </w:t>
      </w:r>
      <w:r w:rsidRPr="002450D0">
        <w:rPr>
          <w:rFonts w:ascii="Arial" w:eastAsia="Times New Roman" w:hAnsi="Arial" w:cs="Arial"/>
          <w:sz w:val="24"/>
          <w:szCs w:val="24"/>
          <w:lang w:eastAsia="ru-RU"/>
        </w:rPr>
        <w:t>подтверждением по микроскопическим, биохи</w:t>
      </w:r>
      <w:r w:rsidRPr="002450D0">
        <w:rPr>
          <w:rFonts w:ascii="Arial" w:eastAsia="Times New Roman" w:hAnsi="Arial" w:cs="Arial"/>
          <w:sz w:val="24"/>
          <w:szCs w:val="24"/>
          <w:lang w:eastAsia="ru-RU"/>
        </w:rPr>
        <w:softHyphen/>
        <w:t xml:space="preserve">мическим и культуральным признакам принадлежности выделенных типичных колоний к бактериям семейства </w:t>
      </w:r>
      <w:r w:rsidRPr="002450D0">
        <w:rPr>
          <w:rFonts w:ascii="Arial" w:eastAsia="Times New Roman" w:hAnsi="Arial" w:cs="Arial"/>
          <w:i/>
          <w:iCs/>
          <w:sz w:val="24"/>
          <w:szCs w:val="24"/>
          <w:lang w:eastAsia="ru-RU"/>
        </w:rPr>
        <w:t>Enterobacteriaceae</w:t>
      </w:r>
      <w:r w:rsidRPr="002450D0">
        <w:rPr>
          <w:rFonts w:ascii="Arial" w:eastAsia="Times New Roman" w:hAnsi="Arial" w:cs="Arial"/>
          <w:sz w:val="24"/>
          <w:szCs w:val="24"/>
          <w:lang w:eastAsia="ru-RU"/>
        </w:rPr>
        <w:t>, дифференциацией бактерий до рода и вида и определения патогенности выделенных культур в биологической пробе на белых мышах.</w:t>
      </w:r>
    </w:p>
    <w:p w:rsidR="002450D0" w:rsidRPr="002450D0" w:rsidRDefault="00AF5746" w:rsidP="002450D0">
      <w:pPr>
        <w:spacing w:after="0" w:line="360" w:lineRule="auto"/>
        <w:ind w:firstLine="567"/>
        <w:jc w:val="both"/>
        <w:rPr>
          <w:rFonts w:ascii="Arial" w:eastAsia="Times New Roman" w:hAnsi="Arial" w:cs="Arial"/>
          <w:bCs/>
          <w:sz w:val="24"/>
          <w:szCs w:val="24"/>
          <w:bdr w:val="none" w:sz="0" w:space="0" w:color="auto" w:frame="1"/>
          <w:lang w:eastAsia="ru-RU"/>
        </w:rPr>
      </w:pPr>
      <w:bookmarkStart w:id="32" w:name="_Hlk108641502"/>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.4.2 Проведение исследования</w:t>
      </w:r>
    </w:p>
    <w:bookmarkEnd w:id="32"/>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В пробирку, содержащую (5,0</w:t>
      </w:r>
      <w:bookmarkStart w:id="33" w:name="_Hlk127730284"/>
      <w:r w:rsidRPr="002450D0">
        <w:rPr>
          <w:rFonts w:ascii="Arial" w:eastAsia="Times New Roman" w:hAnsi="Arial" w:cs="Arial"/>
          <w:iCs/>
          <w:sz w:val="24"/>
          <w:szCs w:val="24"/>
          <w:lang w:eastAsia="ru-RU"/>
        </w:rPr>
        <w:t>−</w:t>
      </w:r>
      <w:bookmarkEnd w:id="33"/>
      <w:r w:rsidRPr="002450D0">
        <w:rPr>
          <w:rFonts w:ascii="Arial" w:eastAsia="Times New Roman" w:hAnsi="Arial" w:cs="Arial"/>
          <w:sz w:val="24"/>
          <w:szCs w:val="24"/>
          <w:lang w:eastAsia="ru-RU"/>
        </w:rPr>
        <w:t>7,0)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одну из сред:</w:t>
      </w:r>
      <w:r w:rsidRPr="002450D0">
        <w:rPr>
          <w:rFonts w:ascii="Arial" w:eastAsia="Calibri" w:hAnsi="Arial" w:cs="Arial"/>
        </w:rPr>
        <w:t xml:space="preserve"> </w:t>
      </w:r>
      <w:r w:rsidRPr="002450D0">
        <w:rPr>
          <w:rFonts w:ascii="Arial" w:eastAsia="Times New Roman" w:hAnsi="Arial" w:cs="Arial"/>
          <w:sz w:val="24"/>
          <w:szCs w:val="24"/>
          <w:lang w:eastAsia="ru-RU"/>
        </w:rPr>
        <w:t>Кода, Кесслер или МакКонки по 7.2.2.9 – 7.2.2.11, с помощью пипетки высевают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спермы, разведенной 1:10 0,9 %-ным стерильным раствором натрия хлорида. Посев инкубируют </w:t>
      </w:r>
      <w:bookmarkStart w:id="34" w:name="_Hlk98529221"/>
      <w:r w:rsidRPr="002450D0">
        <w:rPr>
          <w:rFonts w:ascii="Arial" w:eastAsia="Times New Roman" w:hAnsi="Arial" w:cs="Arial"/>
          <w:sz w:val="24"/>
          <w:szCs w:val="24"/>
          <w:lang w:eastAsia="ru-RU"/>
        </w:rPr>
        <w:t>при температуре (37 ± 1) °С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24 ч.</w:t>
      </w:r>
    </w:p>
    <w:bookmarkEnd w:id="34"/>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После инкубирования пробирки с посевами просматривают. Отсутствие изменения цвета, помутнения среды и газообразования свидетельствует об отсутствии в пробе спермы </w:t>
      </w:r>
      <w:r w:rsidRPr="002450D0">
        <w:rPr>
          <w:rFonts w:ascii="Arial" w:eastAsia="Calibri" w:hAnsi="Arial" w:cs="Arial"/>
          <w:sz w:val="24"/>
          <w:szCs w:val="24"/>
        </w:rPr>
        <w:t>колиформных бактерий</w:t>
      </w:r>
      <w:r w:rsidRPr="002450D0">
        <w:rPr>
          <w:rFonts w:ascii="Arial" w:eastAsia="Times New Roman" w:hAnsi="Arial" w:cs="Arial"/>
          <w:sz w:val="24"/>
          <w:szCs w:val="24"/>
          <w:lang w:eastAsia="ru-RU"/>
        </w:rPr>
        <w:t>.</w:t>
      </w:r>
    </w:p>
    <w:p w:rsidR="002450D0" w:rsidRPr="002450D0" w:rsidRDefault="002450D0" w:rsidP="002450D0">
      <w:pPr>
        <w:spacing w:after="0" w:line="360" w:lineRule="auto"/>
        <w:ind w:firstLine="567"/>
        <w:jc w:val="both"/>
        <w:textAlignment w:val="baseline"/>
        <w:rPr>
          <w:rFonts w:ascii="Arial" w:eastAsia="Times New Roman" w:hAnsi="Arial" w:cs="Arial"/>
          <w:i/>
          <w:iCs/>
          <w:sz w:val="24"/>
          <w:szCs w:val="24"/>
          <w:lang w:eastAsia="ru-RU"/>
        </w:rPr>
      </w:pPr>
      <w:r w:rsidRPr="002450D0">
        <w:rPr>
          <w:rFonts w:ascii="Arial" w:eastAsia="Times New Roman" w:hAnsi="Arial" w:cs="Arial"/>
          <w:sz w:val="24"/>
          <w:szCs w:val="24"/>
          <w:lang w:eastAsia="ru-RU"/>
        </w:rPr>
        <w:t xml:space="preserve"> При изменении цвета среды (пожелтение, помутнение) и/или газообразовании (пузырек в газовке) производят посев на одну из дифференциально-диагностических сред для энтеробактерий: Эндо, Левина, </w:t>
      </w:r>
      <w:r w:rsidRPr="002450D0">
        <w:rPr>
          <w:rFonts w:ascii="Arial" w:eastAsia="Calibri" w:hAnsi="Arial" w:cs="Arial"/>
          <w:sz w:val="24"/>
          <w:szCs w:val="24"/>
          <w:shd w:val="clear" w:color="auto" w:fill="FFFFFF"/>
        </w:rPr>
        <w:t>Агар МакКонки</w:t>
      </w:r>
      <w:r w:rsidRPr="002450D0">
        <w:rPr>
          <w:rFonts w:ascii="Arial" w:eastAsia="Times New Roman" w:hAnsi="Arial" w:cs="Arial"/>
          <w:sz w:val="24"/>
          <w:szCs w:val="24"/>
          <w:lang w:eastAsia="ru-RU"/>
        </w:rPr>
        <w:t xml:space="preserve"> по 7.2.2.12 – 7.2.2.1) с таким расчетом, чтобы получить изолированные колонии. Чашки с посевами инкубируют при </w:t>
      </w:r>
      <w:r w:rsidRPr="002450D0">
        <w:rPr>
          <w:rFonts w:ascii="Arial" w:eastAsia="Times New Roman" w:hAnsi="Arial" w:cs="Arial"/>
          <w:sz w:val="24"/>
          <w:szCs w:val="24"/>
          <w:lang w:eastAsia="ru-RU"/>
        </w:rPr>
        <w:lastRenderedPageBreak/>
        <w:t>температуре (37 ± 1) °С. Через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24 ч чашки просматривают и оценивают колонии по характеру роста на принадлежность к родам </w:t>
      </w:r>
      <w:r w:rsidRPr="002450D0">
        <w:rPr>
          <w:rFonts w:ascii="Arial" w:eastAsia="Calibri" w:hAnsi="Arial" w:cs="Arial"/>
          <w:i/>
          <w:iCs/>
          <w:sz w:val="24"/>
          <w:szCs w:val="24"/>
        </w:rPr>
        <w:t>Escherichia, Enterobacter, Citrobacter, Klebsiella</w:t>
      </w:r>
      <w:r w:rsidRPr="002450D0">
        <w:rPr>
          <w:rFonts w:ascii="Arial" w:eastAsia="Times New Roman" w:hAnsi="Arial" w:cs="Arial"/>
          <w:i/>
          <w:iCs/>
          <w:sz w:val="24"/>
          <w:szCs w:val="24"/>
          <w:lang w:eastAsia="ru-RU"/>
        </w:rPr>
        <w:t xml:space="preserve">.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2 - 3 типичные колонии энтеробактерий пересевают на скошенный </w:t>
      </w:r>
      <w:proofErr w:type="gramStart"/>
      <w:r w:rsidRPr="002450D0">
        <w:rPr>
          <w:rFonts w:ascii="Arial" w:eastAsia="Times New Roman" w:hAnsi="Arial" w:cs="Arial"/>
          <w:sz w:val="24"/>
          <w:szCs w:val="24"/>
          <w:lang w:eastAsia="ru-RU"/>
        </w:rPr>
        <w:t>мясо-пептонный</w:t>
      </w:r>
      <w:proofErr w:type="gramEnd"/>
      <w:r w:rsidRPr="002450D0">
        <w:rPr>
          <w:rFonts w:ascii="Arial" w:eastAsia="Times New Roman" w:hAnsi="Arial" w:cs="Arial"/>
          <w:sz w:val="24"/>
          <w:szCs w:val="24"/>
          <w:lang w:eastAsia="ru-RU"/>
        </w:rPr>
        <w:t xml:space="preserve"> агар по 7.2.2.2 и инкубируют при температуре (37 ± 1) °С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24 ч.</w:t>
      </w:r>
    </w:p>
    <w:p w:rsidR="002450D0" w:rsidRPr="002450D0" w:rsidRDefault="002450D0" w:rsidP="002450D0">
      <w:pPr>
        <w:widowControl w:val="0"/>
        <w:autoSpaceDE w:val="0"/>
        <w:autoSpaceDN w:val="0"/>
        <w:spacing w:after="0" w:line="360" w:lineRule="auto"/>
        <w:ind w:firstLine="567"/>
        <w:jc w:val="both"/>
        <w:rPr>
          <w:rFonts w:ascii="Arial" w:eastAsia="Calibri" w:hAnsi="Arial" w:cs="Arial"/>
          <w:b/>
          <w:bCs/>
          <w:strike/>
          <w:sz w:val="24"/>
          <w:szCs w:val="24"/>
          <w:shd w:val="clear" w:color="auto" w:fill="FFFFFF"/>
        </w:rPr>
      </w:pPr>
      <w:r w:rsidRPr="002450D0">
        <w:rPr>
          <w:rFonts w:ascii="Arial" w:eastAsia="Times New Roman" w:hAnsi="Arial" w:cs="Arial"/>
          <w:sz w:val="24"/>
          <w:szCs w:val="24"/>
          <w:lang w:eastAsia="ru-RU"/>
        </w:rPr>
        <w:t>Из суточных культур бактерий со скошенного агара готовят мазки, окрашивают по Граму по 7.8.3.3</w:t>
      </w:r>
      <w:r w:rsidRPr="002450D0">
        <w:rPr>
          <w:rFonts w:ascii="Arial" w:eastAsia="Times New Roman" w:hAnsi="Arial" w:cs="Arial"/>
          <w:bCs/>
          <w:sz w:val="24"/>
          <w:szCs w:val="24"/>
          <w:lang w:eastAsia="ru-RU"/>
        </w:rPr>
        <w:t xml:space="preserve"> и</w:t>
      </w:r>
      <w:r w:rsidRPr="002450D0">
        <w:rPr>
          <w:rFonts w:ascii="Arial" w:eastAsia="Times New Roman" w:hAnsi="Arial" w:cs="Arial"/>
          <w:sz w:val="24"/>
          <w:szCs w:val="24"/>
          <w:lang w:eastAsia="ru-RU"/>
        </w:rPr>
        <w:t xml:space="preserve"> микроскопируют. При наличии в мазках из культур однородных мелких грамотрицательных палочек, не образующих спор и капсул, изучают их ферментативные свойства и определяют их подвижность.</w:t>
      </w:r>
    </w:p>
    <w:p w:rsidR="002450D0" w:rsidRPr="002450D0"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Ферментативные свойства изучают у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3 агаровых культур бактерий, выделенных из спермы. Для этого агаровые культуры высевают </w:t>
      </w:r>
      <w:bookmarkStart w:id="35" w:name="_Hlk108472005"/>
      <w:r w:rsidRPr="002450D0">
        <w:rPr>
          <w:rFonts w:ascii="Arial" w:eastAsia="Times New Roman" w:hAnsi="Arial" w:cs="Arial"/>
          <w:sz w:val="24"/>
          <w:szCs w:val="24"/>
          <w:lang w:eastAsia="ru-RU"/>
        </w:rPr>
        <w:t xml:space="preserve">мясо-пептонный агар, мясо-пептонный бульон, на комбинированные среды Олькеницкого или Клиглера, цитратный агар Симмонса, ПЖА, среду Кларка  по 7.2.2.2, 7.2.2.15 – 7.2.2.19. </w:t>
      </w:r>
      <w:bookmarkEnd w:id="35"/>
      <w:r w:rsidRPr="002450D0">
        <w:rPr>
          <w:rFonts w:ascii="Arial" w:eastAsia="Times New Roman" w:hAnsi="Arial" w:cs="Arial"/>
          <w:sz w:val="24"/>
          <w:szCs w:val="24"/>
          <w:lang w:eastAsia="ru-RU"/>
        </w:rPr>
        <w:t xml:space="preserve">Засеянные пробирки инкубируют при температуре </w:t>
      </w:r>
      <w:bookmarkStart w:id="36" w:name="_Hlk127734575"/>
      <w:bookmarkStart w:id="37" w:name="_Hlk127474899"/>
      <w:r w:rsidRPr="002450D0">
        <w:rPr>
          <w:rFonts w:ascii="Arial" w:eastAsia="Times New Roman" w:hAnsi="Arial" w:cs="Arial"/>
          <w:sz w:val="24"/>
          <w:szCs w:val="24"/>
          <w:lang w:eastAsia="ru-RU"/>
        </w:rPr>
        <w:t>(37 ± 1) °C</w:t>
      </w:r>
      <w:bookmarkEnd w:id="36"/>
      <w:r w:rsidRPr="002450D0">
        <w:rPr>
          <w:rFonts w:ascii="Arial" w:eastAsia="Times New Roman" w:hAnsi="Arial" w:cs="Arial"/>
          <w:sz w:val="24"/>
          <w:szCs w:val="24"/>
          <w:lang w:eastAsia="ru-RU"/>
        </w:rPr>
        <w:t xml:space="preserve">. </w:t>
      </w:r>
      <w:bookmarkEnd w:id="37"/>
      <w:r w:rsidRPr="002450D0">
        <w:rPr>
          <w:rFonts w:ascii="Arial" w:eastAsia="Times New Roman" w:hAnsi="Arial" w:cs="Arial"/>
          <w:sz w:val="24"/>
          <w:szCs w:val="24"/>
          <w:lang w:eastAsia="ru-RU"/>
        </w:rPr>
        <w:t xml:space="preserve">Ферментативные свойства культур предварительно учитывают через 24 ч, окончательно через 48 ч. </w:t>
      </w:r>
      <w:r w:rsidRPr="00AF5746">
        <w:rPr>
          <w:rFonts w:ascii="Arial" w:eastAsia="Times New Roman" w:hAnsi="Arial" w:cs="Arial"/>
          <w:sz w:val="24"/>
          <w:szCs w:val="24"/>
          <w:lang w:eastAsia="ru-RU"/>
        </w:rPr>
        <w:t xml:space="preserve">Изучение ферментативных свойств выделенных культур можно проводить также с помощью </w:t>
      </w:r>
      <w:bookmarkStart w:id="38" w:name="_Hlk108472069"/>
      <w:r w:rsidRPr="00AF5746">
        <w:rPr>
          <w:rFonts w:ascii="Arial" w:eastAsia="Times New Roman" w:hAnsi="Arial" w:cs="Arial"/>
          <w:sz w:val="24"/>
          <w:szCs w:val="24"/>
          <w:lang w:eastAsia="ru-RU"/>
        </w:rPr>
        <w:t xml:space="preserve">коммерческих наборов для биохимической идентификации энтеробактерий, </w:t>
      </w:r>
      <w:bookmarkEnd w:id="38"/>
      <w:r w:rsidRPr="00AF5746">
        <w:rPr>
          <w:rFonts w:ascii="Arial" w:eastAsia="Times New Roman" w:hAnsi="Arial" w:cs="Arial"/>
          <w:sz w:val="24"/>
          <w:szCs w:val="24"/>
          <w:lang w:eastAsia="ru-RU"/>
        </w:rPr>
        <w:t xml:space="preserve">согласно инструкций по применению производителя или нормативных правовых актов, действующих на территории государства, принявшего настоящий стандарт. </w:t>
      </w:r>
      <w:r w:rsidRPr="002450D0">
        <w:rPr>
          <w:rFonts w:ascii="Arial" w:eastAsia="Times New Roman" w:hAnsi="Arial" w:cs="Arial"/>
          <w:sz w:val="24"/>
          <w:szCs w:val="24"/>
          <w:lang w:eastAsia="ru-RU"/>
        </w:rPr>
        <w:t>Родовую и видовую принадлежность культур устанавливают по ферментативным и биохимическим свойствам (см. таблицу 6).</w:t>
      </w:r>
    </w:p>
    <w:p w:rsidR="002450D0" w:rsidRPr="002450D0"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При использовании комбинированной среды Олькеницкого или Клиглера учитывают изменения, вызываемые представителями разных родов энтеробактерий в этой среде, после чего данную культуру изучают по другим необходимым биохимическим тестам.</w:t>
      </w:r>
    </w:p>
    <w:p w:rsidR="002450D0" w:rsidRPr="002450D0"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Для определения индола используют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 сут бульонную культуру и реактив Эрлиха </w:t>
      </w:r>
      <w:proofErr w:type="gramStart"/>
      <w:r w:rsidRPr="002450D0">
        <w:rPr>
          <w:rFonts w:ascii="Arial" w:eastAsia="Times New Roman" w:hAnsi="Arial" w:cs="Arial"/>
          <w:sz w:val="24"/>
          <w:szCs w:val="24"/>
          <w:lang w:eastAsia="ru-RU"/>
        </w:rPr>
        <w:t>по  7.2.2.47</w:t>
      </w:r>
      <w:proofErr w:type="gramEnd"/>
      <w:r w:rsidRPr="002450D0">
        <w:rPr>
          <w:rFonts w:ascii="Arial" w:eastAsia="Times New Roman" w:hAnsi="Arial" w:cs="Arial"/>
          <w:sz w:val="24"/>
          <w:szCs w:val="24"/>
          <w:lang w:eastAsia="ru-RU"/>
        </w:rPr>
        <w:t xml:space="preserve"> или тест-полоски, пропитанные реактивом Ковача.</w:t>
      </w:r>
    </w:p>
    <w:p w:rsidR="002450D0" w:rsidRPr="002450D0"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Для постановки реакции с метилротом и реакции Фогес-Проскауэра используют культуру, полученную на среде Кларка по 7.2.2.48, 7.2.2.49.</w:t>
      </w:r>
    </w:p>
    <w:p w:rsidR="002450D0" w:rsidRPr="002450D0" w:rsidRDefault="002450D0" w:rsidP="002450D0">
      <w:pPr>
        <w:spacing w:after="0" w:line="360" w:lineRule="auto"/>
        <w:ind w:firstLine="567"/>
        <w:jc w:val="both"/>
        <w:rPr>
          <w:rFonts w:ascii="Arial" w:eastAsia="Calibri" w:hAnsi="Arial" w:cs="Arial"/>
          <w:i/>
        </w:rPr>
      </w:pPr>
      <w:r w:rsidRPr="002450D0">
        <w:rPr>
          <w:rFonts w:ascii="Arial" w:eastAsia="Calibri" w:hAnsi="Arial" w:cs="Arial"/>
          <w:sz w:val="24"/>
          <w:szCs w:val="24"/>
        </w:rPr>
        <w:t>Подвижность энтеробактерий определяют на среде ПЖА по 7.2.2.18. Диффузный рост после 18</w:t>
      </w:r>
      <w:r w:rsidRPr="002450D0">
        <w:rPr>
          <w:rFonts w:ascii="Arial" w:eastAsia="Times New Roman" w:hAnsi="Arial" w:cs="Arial"/>
          <w:iCs/>
          <w:sz w:val="24"/>
          <w:szCs w:val="24"/>
          <w:lang w:eastAsia="ru-RU"/>
        </w:rPr>
        <w:t>−</w:t>
      </w:r>
      <w:r w:rsidRPr="002450D0">
        <w:rPr>
          <w:rFonts w:ascii="Arial" w:eastAsia="Calibri" w:hAnsi="Arial" w:cs="Arial"/>
          <w:sz w:val="24"/>
          <w:szCs w:val="24"/>
        </w:rPr>
        <w:t xml:space="preserve">24 ч инкубирования при температуре </w:t>
      </w:r>
      <w:r w:rsidRPr="002450D0">
        <w:rPr>
          <w:rFonts w:ascii="Arial" w:eastAsia="Times New Roman" w:hAnsi="Arial" w:cs="Arial"/>
          <w:sz w:val="24"/>
          <w:szCs w:val="24"/>
          <w:lang w:eastAsia="ru-RU"/>
        </w:rPr>
        <w:t>(37 ± 1) °C</w:t>
      </w:r>
      <w:r w:rsidRPr="002450D0">
        <w:rPr>
          <w:rFonts w:ascii="Arial" w:eastAsia="Calibri" w:hAnsi="Arial" w:cs="Arial"/>
          <w:sz w:val="24"/>
          <w:szCs w:val="24"/>
        </w:rPr>
        <w:t xml:space="preserve"> свидетельствует о подвижности микроорганизма.</w:t>
      </w:r>
    </w:p>
    <w:p w:rsidR="002450D0" w:rsidRPr="002450D0"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 xml:space="preserve">Патогенные свойства определяют у культур бактерий, относящихся к родам </w:t>
      </w:r>
      <w:r w:rsidRPr="002450D0">
        <w:rPr>
          <w:rFonts w:ascii="Arial" w:eastAsia="Times New Roman" w:hAnsi="Arial" w:cs="Arial"/>
          <w:i/>
          <w:iCs/>
          <w:sz w:val="24"/>
          <w:szCs w:val="24"/>
          <w:lang w:eastAsia="ru-RU"/>
        </w:rPr>
        <w:t>Escherichia, Enterobacter, Citrobacter, Klebsiella</w:t>
      </w:r>
      <w:r w:rsidRPr="002450D0">
        <w:rPr>
          <w:rFonts w:ascii="Arial" w:eastAsia="Times New Roman" w:hAnsi="Arial" w:cs="Arial"/>
          <w:sz w:val="24"/>
          <w:szCs w:val="24"/>
          <w:lang w:eastAsia="ru-RU"/>
        </w:rPr>
        <w:t xml:space="preserve"> в биопробе на белых мышах.</w:t>
      </w:r>
    </w:p>
    <w:p w:rsidR="002450D0" w:rsidRPr="002450D0" w:rsidRDefault="002450D0" w:rsidP="002450D0">
      <w:pPr>
        <w:widowControl w:val="0"/>
        <w:autoSpaceDE w:val="0"/>
        <w:autoSpaceDN w:val="0"/>
        <w:spacing w:after="0" w:line="360" w:lineRule="auto"/>
        <w:ind w:firstLine="567"/>
        <w:rPr>
          <w:rFonts w:ascii="Arial" w:eastAsia="Times New Roman" w:hAnsi="Arial" w:cs="Arial"/>
          <w:bCs/>
          <w:lang w:eastAsia="ru-RU"/>
        </w:rPr>
      </w:pPr>
      <w:r w:rsidRPr="002450D0">
        <w:rPr>
          <w:rFonts w:ascii="Arial" w:eastAsia="Times New Roman" w:hAnsi="Arial" w:cs="Arial"/>
          <w:bCs/>
          <w:spacing w:val="40"/>
          <w:lang w:eastAsia="ru-RU"/>
        </w:rPr>
        <w:t>Таблица 6</w:t>
      </w:r>
      <w:r w:rsidRPr="002450D0">
        <w:rPr>
          <w:rFonts w:ascii="Arial" w:eastAsia="Times New Roman" w:hAnsi="Arial" w:cs="Arial"/>
          <w:bCs/>
          <w:lang w:eastAsia="ru-RU"/>
        </w:rPr>
        <w:t xml:space="preserve"> – Дифференциальные признаки </w:t>
      </w:r>
      <w:r w:rsidRPr="002450D0">
        <w:rPr>
          <w:rFonts w:ascii="Arial" w:eastAsia="Calibri" w:hAnsi="Arial" w:cs="Arial"/>
        </w:rPr>
        <w:t>колиформных бактерий</w:t>
      </w:r>
      <w:r w:rsidRPr="002450D0">
        <w:rPr>
          <w:rFonts w:ascii="Arial" w:eastAsia="Times New Roman" w:hAnsi="Arial" w:cs="Arial"/>
          <w:bCs/>
          <w:lang w:eastAsia="ru-RU"/>
        </w:rPr>
        <w:t xml:space="preserve"> по биохимическим свойствам</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1934"/>
        <w:gridCol w:w="992"/>
        <w:gridCol w:w="709"/>
        <w:gridCol w:w="709"/>
        <w:gridCol w:w="992"/>
        <w:gridCol w:w="1276"/>
        <w:gridCol w:w="1134"/>
        <w:gridCol w:w="1417"/>
      </w:tblGrid>
      <w:tr w:rsidR="002450D0" w:rsidRPr="002450D0" w:rsidTr="005E4681">
        <w:trPr>
          <w:trHeight w:val="185"/>
        </w:trPr>
        <w:tc>
          <w:tcPr>
            <w:tcW w:w="476" w:type="dxa"/>
            <w:vMerge w:val="restart"/>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N п/п</w:t>
            </w:r>
          </w:p>
        </w:tc>
        <w:tc>
          <w:tcPr>
            <w:tcW w:w="1934" w:type="dxa"/>
            <w:vMerge w:val="restart"/>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lang w:eastAsia="ru-RU"/>
              </w:rPr>
            </w:pPr>
            <w:r w:rsidRPr="002450D0">
              <w:rPr>
                <w:rFonts w:ascii="Arial" w:eastAsia="Times New Roman" w:hAnsi="Arial" w:cs="Arial"/>
                <w:bCs/>
                <w:lang w:eastAsia="ru-RU"/>
              </w:rPr>
              <w:t>Тесты</w:t>
            </w:r>
          </w:p>
        </w:tc>
        <w:tc>
          <w:tcPr>
            <w:tcW w:w="7229" w:type="dxa"/>
            <w:gridSpan w:val="7"/>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lang w:eastAsia="ru-RU"/>
              </w:rPr>
            </w:pPr>
            <w:r w:rsidRPr="002450D0">
              <w:rPr>
                <w:rFonts w:ascii="Arial" w:eastAsia="Times New Roman" w:hAnsi="Arial" w:cs="Arial"/>
                <w:lang w:eastAsia="ru-RU"/>
              </w:rPr>
              <w:t>Роды и виды бактерий</w:t>
            </w:r>
          </w:p>
        </w:tc>
      </w:tr>
      <w:tr w:rsidR="002450D0" w:rsidRPr="002450D0" w:rsidTr="005E4681">
        <w:trPr>
          <w:trHeight w:val="127"/>
        </w:trPr>
        <w:tc>
          <w:tcPr>
            <w:tcW w:w="476" w:type="dxa"/>
            <w:vMerge/>
          </w:tcPr>
          <w:p w:rsidR="002450D0" w:rsidRPr="002450D0" w:rsidRDefault="002450D0" w:rsidP="002450D0">
            <w:pPr>
              <w:spacing w:after="0" w:line="0" w:lineRule="atLeast"/>
              <w:rPr>
                <w:rFonts w:ascii="Arial" w:eastAsia="Times New Roman" w:hAnsi="Arial" w:cs="Arial"/>
                <w:lang w:eastAsia="ru-RU"/>
              </w:rPr>
            </w:pPr>
          </w:p>
        </w:tc>
        <w:tc>
          <w:tcPr>
            <w:tcW w:w="1934" w:type="dxa"/>
            <w:vMerge/>
          </w:tcPr>
          <w:p w:rsidR="002450D0" w:rsidRPr="002450D0" w:rsidRDefault="002450D0" w:rsidP="002450D0">
            <w:pPr>
              <w:spacing w:after="0" w:line="0" w:lineRule="atLeast"/>
              <w:rPr>
                <w:rFonts w:ascii="Arial" w:eastAsia="Times New Roman" w:hAnsi="Arial" w:cs="Arial"/>
                <w:lang w:eastAsia="ru-RU"/>
              </w:rPr>
            </w:pPr>
          </w:p>
        </w:tc>
        <w:tc>
          <w:tcPr>
            <w:tcW w:w="992" w:type="dxa"/>
            <w:vMerge w:val="restart"/>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Escheri-chia coli</w:t>
            </w:r>
          </w:p>
        </w:tc>
        <w:tc>
          <w:tcPr>
            <w:tcW w:w="2410" w:type="dxa"/>
            <w:gridSpan w:val="3"/>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Citrobacter</w:t>
            </w:r>
          </w:p>
        </w:tc>
        <w:tc>
          <w:tcPr>
            <w:tcW w:w="2410" w:type="dxa"/>
            <w:gridSpan w:val="2"/>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Enterobacter</w:t>
            </w:r>
          </w:p>
        </w:tc>
        <w:tc>
          <w:tcPr>
            <w:tcW w:w="1417" w:type="dxa"/>
            <w:vMerge w:val="restart"/>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Klebsiella pneumoniae</w:t>
            </w:r>
          </w:p>
        </w:tc>
      </w:tr>
      <w:tr w:rsidR="002450D0" w:rsidRPr="002450D0" w:rsidTr="005E4681">
        <w:tc>
          <w:tcPr>
            <w:tcW w:w="476" w:type="dxa"/>
            <w:vMerge/>
            <w:tcBorders>
              <w:bottom w:val="double" w:sz="4" w:space="0" w:color="auto"/>
            </w:tcBorders>
          </w:tcPr>
          <w:p w:rsidR="002450D0" w:rsidRPr="002450D0" w:rsidRDefault="002450D0" w:rsidP="002450D0">
            <w:pPr>
              <w:spacing w:after="0" w:line="0" w:lineRule="atLeast"/>
              <w:rPr>
                <w:rFonts w:ascii="Arial" w:eastAsia="Times New Roman" w:hAnsi="Arial" w:cs="Arial"/>
                <w:sz w:val="24"/>
                <w:szCs w:val="24"/>
                <w:lang w:eastAsia="ru-RU"/>
              </w:rPr>
            </w:pPr>
          </w:p>
        </w:tc>
        <w:tc>
          <w:tcPr>
            <w:tcW w:w="1934" w:type="dxa"/>
            <w:vMerge/>
            <w:tcBorders>
              <w:bottom w:val="double" w:sz="4" w:space="0" w:color="auto"/>
            </w:tcBorders>
          </w:tcPr>
          <w:p w:rsidR="002450D0" w:rsidRPr="002450D0" w:rsidRDefault="002450D0" w:rsidP="002450D0">
            <w:pPr>
              <w:spacing w:after="0" w:line="0" w:lineRule="atLeast"/>
              <w:rPr>
                <w:rFonts w:ascii="Arial" w:eastAsia="Times New Roman" w:hAnsi="Arial" w:cs="Arial"/>
                <w:sz w:val="24"/>
                <w:szCs w:val="24"/>
                <w:lang w:eastAsia="ru-RU"/>
              </w:rPr>
            </w:pPr>
          </w:p>
        </w:tc>
        <w:tc>
          <w:tcPr>
            <w:tcW w:w="992" w:type="dxa"/>
            <w:vMerge/>
            <w:tcBorders>
              <w:bottom w:val="double" w:sz="4" w:space="0" w:color="auto"/>
            </w:tcBorders>
          </w:tcPr>
          <w:p w:rsidR="002450D0" w:rsidRPr="002450D0" w:rsidRDefault="002450D0" w:rsidP="002450D0">
            <w:pPr>
              <w:spacing w:after="0" w:line="0" w:lineRule="atLeast"/>
              <w:rPr>
                <w:rFonts w:ascii="Arial" w:eastAsia="Times New Roman" w:hAnsi="Arial" w:cs="Arial"/>
                <w:sz w:val="24"/>
                <w:szCs w:val="24"/>
                <w:lang w:eastAsia="ru-RU"/>
              </w:rPr>
            </w:pPr>
          </w:p>
        </w:tc>
        <w:tc>
          <w:tcPr>
            <w:tcW w:w="709" w:type="dxa"/>
            <w:tcBorders>
              <w:bottom w:val="double" w:sz="4" w:space="0" w:color="auto"/>
            </w:tcBorders>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freun-dii</w:t>
            </w:r>
          </w:p>
        </w:tc>
        <w:tc>
          <w:tcPr>
            <w:tcW w:w="709" w:type="dxa"/>
            <w:tcBorders>
              <w:bottom w:val="double" w:sz="4" w:space="0" w:color="auto"/>
            </w:tcBorders>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diver-sus</w:t>
            </w:r>
          </w:p>
        </w:tc>
        <w:tc>
          <w:tcPr>
            <w:tcW w:w="992" w:type="dxa"/>
            <w:tcBorders>
              <w:bottom w:val="double" w:sz="4" w:space="0" w:color="auto"/>
            </w:tcBorders>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amalo-naticus</w:t>
            </w:r>
          </w:p>
        </w:tc>
        <w:tc>
          <w:tcPr>
            <w:tcW w:w="1276" w:type="dxa"/>
            <w:tcBorders>
              <w:bottom w:val="double" w:sz="4" w:space="0" w:color="auto"/>
            </w:tcBorders>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p>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aerogenes</w:t>
            </w:r>
          </w:p>
        </w:tc>
        <w:tc>
          <w:tcPr>
            <w:tcW w:w="1134" w:type="dxa"/>
            <w:tcBorders>
              <w:bottom w:val="double" w:sz="4" w:space="0" w:color="auto"/>
            </w:tcBorders>
            <w:vAlign w:val="center"/>
          </w:tcPr>
          <w:p w:rsidR="002450D0" w:rsidRPr="002450D0" w:rsidRDefault="002450D0" w:rsidP="002450D0">
            <w:pPr>
              <w:widowControl w:val="0"/>
              <w:autoSpaceDE w:val="0"/>
              <w:autoSpaceDN w:val="0"/>
              <w:spacing w:after="0" w:line="0" w:lineRule="atLeast"/>
              <w:jc w:val="center"/>
              <w:rPr>
                <w:rFonts w:ascii="Arial" w:eastAsia="Times New Roman" w:hAnsi="Arial" w:cs="Arial"/>
                <w:bCs/>
                <w:i/>
                <w:iCs/>
                <w:strike/>
                <w:lang w:eastAsia="ru-RU"/>
              </w:rPr>
            </w:pPr>
          </w:p>
          <w:p w:rsidR="002450D0" w:rsidRPr="002450D0" w:rsidRDefault="002450D0" w:rsidP="002450D0">
            <w:pPr>
              <w:widowControl w:val="0"/>
              <w:autoSpaceDE w:val="0"/>
              <w:autoSpaceDN w:val="0"/>
              <w:spacing w:after="0" w:line="0" w:lineRule="atLeast"/>
              <w:jc w:val="center"/>
              <w:rPr>
                <w:rFonts w:ascii="Arial" w:eastAsia="Times New Roman" w:hAnsi="Arial" w:cs="Arial"/>
                <w:bCs/>
                <w:i/>
                <w:iCs/>
                <w:lang w:eastAsia="ru-RU"/>
              </w:rPr>
            </w:pPr>
            <w:r w:rsidRPr="002450D0">
              <w:rPr>
                <w:rFonts w:ascii="Arial" w:eastAsia="Times New Roman" w:hAnsi="Arial" w:cs="Arial"/>
                <w:bCs/>
                <w:i/>
                <w:iCs/>
                <w:lang w:eastAsia="ru-RU"/>
              </w:rPr>
              <w:t>cloacae</w:t>
            </w:r>
          </w:p>
        </w:tc>
        <w:tc>
          <w:tcPr>
            <w:tcW w:w="1417" w:type="dxa"/>
            <w:vMerge/>
            <w:tcBorders>
              <w:bottom w:val="double" w:sz="4" w:space="0" w:color="auto"/>
            </w:tcBorders>
          </w:tcPr>
          <w:p w:rsidR="002450D0" w:rsidRPr="002450D0" w:rsidRDefault="002450D0" w:rsidP="002450D0">
            <w:pPr>
              <w:spacing w:after="0" w:line="0" w:lineRule="atLeast"/>
              <w:rPr>
                <w:rFonts w:ascii="Arial" w:eastAsia="Times New Roman" w:hAnsi="Arial" w:cs="Arial"/>
                <w:sz w:val="24"/>
                <w:szCs w:val="24"/>
                <w:lang w:eastAsia="ru-RU"/>
              </w:rPr>
            </w:pPr>
          </w:p>
        </w:tc>
      </w:tr>
      <w:tr w:rsidR="002450D0" w:rsidRPr="002450D0" w:rsidTr="005E4681">
        <w:tc>
          <w:tcPr>
            <w:tcW w:w="9639" w:type="dxa"/>
            <w:gridSpan w:val="9"/>
            <w:tcBorders>
              <w:top w:val="double" w:sz="4" w:space="0" w:color="auto"/>
            </w:tcBorders>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Основные</w:t>
            </w:r>
          </w:p>
        </w:tc>
      </w:tr>
      <w:tr w:rsidR="002450D0" w:rsidRPr="002450D0" w:rsidTr="005E4681">
        <w:trPr>
          <w:trHeight w:val="279"/>
        </w:trPr>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1</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Глюкоза</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2</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Лактоза</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3</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Рост на агаре Симонса</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4</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Образование индола</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5</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Образование сероводорода</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bookmarkStart w:id="39" w:name="_Hlk127728367"/>
            <w:r w:rsidRPr="002450D0">
              <w:rPr>
                <w:rFonts w:ascii="Arial" w:eastAsia="Times New Roman" w:hAnsi="Arial" w:cs="Arial"/>
                <w:sz w:val="24"/>
                <w:szCs w:val="24"/>
                <w:lang w:eastAsia="ru-RU"/>
              </w:rPr>
              <w:t>6</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Расщепление мочевины</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9639" w:type="dxa"/>
            <w:gridSpan w:val="9"/>
          </w:tcPr>
          <w:p w:rsidR="002450D0" w:rsidRPr="002450D0" w:rsidRDefault="002450D0" w:rsidP="002450D0">
            <w:pPr>
              <w:widowControl w:val="0"/>
              <w:autoSpaceDE w:val="0"/>
              <w:autoSpaceDN w:val="0"/>
              <w:spacing w:after="0" w:line="0" w:lineRule="atLeast"/>
              <w:rPr>
                <w:rFonts w:ascii="Arial" w:eastAsia="Times New Roman" w:hAnsi="Arial" w:cs="Arial"/>
                <w:bCs/>
                <w:sz w:val="24"/>
                <w:szCs w:val="24"/>
                <w:lang w:eastAsia="ru-RU"/>
              </w:rPr>
            </w:pPr>
            <w:r w:rsidRPr="002450D0">
              <w:rPr>
                <w:rFonts w:ascii="Arial" w:eastAsia="Times New Roman" w:hAnsi="Arial" w:cs="Arial"/>
                <w:bCs/>
                <w:sz w:val="24"/>
                <w:szCs w:val="24"/>
                <w:lang w:eastAsia="ru-RU"/>
              </w:rPr>
              <w:t>Дополнительные</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1</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Реакция с метилротом</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2</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Реакция Фогес-Проскауэра</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476"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3</w:t>
            </w:r>
          </w:p>
        </w:tc>
        <w:tc>
          <w:tcPr>
            <w:tcW w:w="1934" w:type="dxa"/>
          </w:tcPr>
          <w:p w:rsidR="002450D0" w:rsidRPr="002450D0" w:rsidRDefault="002450D0" w:rsidP="002450D0">
            <w:pPr>
              <w:widowControl w:val="0"/>
              <w:autoSpaceDE w:val="0"/>
              <w:autoSpaceDN w:val="0"/>
              <w:spacing w:after="0" w:line="0" w:lineRule="atLeast"/>
              <w:rPr>
                <w:rFonts w:ascii="Arial" w:eastAsia="Times New Roman" w:hAnsi="Arial" w:cs="Arial"/>
                <w:sz w:val="24"/>
                <w:szCs w:val="24"/>
                <w:lang w:eastAsia="ru-RU"/>
              </w:rPr>
            </w:pPr>
            <w:r w:rsidRPr="002450D0">
              <w:rPr>
                <w:rFonts w:ascii="Arial" w:eastAsia="Times New Roman" w:hAnsi="Arial" w:cs="Arial"/>
                <w:sz w:val="24"/>
                <w:szCs w:val="24"/>
                <w:lang w:eastAsia="ru-RU"/>
              </w:rPr>
              <w:t>Подвижность</w:t>
            </w: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p>
        </w:tc>
        <w:tc>
          <w:tcPr>
            <w:tcW w:w="709"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p>
        </w:tc>
        <w:tc>
          <w:tcPr>
            <w:tcW w:w="992"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p>
        </w:tc>
        <w:tc>
          <w:tcPr>
            <w:tcW w:w="1276"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134"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c>
          <w:tcPr>
            <w:tcW w:w="1417" w:type="dxa"/>
          </w:tcPr>
          <w:p w:rsidR="002450D0" w:rsidRPr="002450D0" w:rsidRDefault="002450D0" w:rsidP="002450D0">
            <w:pPr>
              <w:widowControl w:val="0"/>
              <w:autoSpaceDE w:val="0"/>
              <w:autoSpaceDN w:val="0"/>
              <w:spacing w:after="0" w:line="0" w:lineRule="atLeast"/>
              <w:jc w:val="center"/>
              <w:rPr>
                <w:rFonts w:ascii="Arial" w:eastAsia="Times New Roman" w:hAnsi="Arial" w:cs="Arial"/>
                <w:bCs/>
                <w:sz w:val="24"/>
                <w:szCs w:val="24"/>
                <w:lang w:eastAsia="ru-RU"/>
              </w:rPr>
            </w:pPr>
            <w:r w:rsidRPr="002450D0">
              <w:rPr>
                <w:rFonts w:ascii="Arial" w:eastAsia="Times New Roman" w:hAnsi="Arial" w:cs="Arial"/>
                <w:bCs/>
                <w:sz w:val="24"/>
                <w:szCs w:val="24"/>
                <w:lang w:eastAsia="ru-RU"/>
              </w:rPr>
              <w:t>-</w:t>
            </w:r>
          </w:p>
        </w:tc>
      </w:tr>
      <w:tr w:rsidR="002450D0" w:rsidRPr="002450D0" w:rsidTr="005E4681">
        <w:tc>
          <w:tcPr>
            <w:tcW w:w="9639" w:type="dxa"/>
            <w:gridSpan w:val="9"/>
          </w:tcPr>
          <w:p w:rsidR="002450D0" w:rsidRPr="002450D0" w:rsidRDefault="002450D0" w:rsidP="002450D0">
            <w:pPr>
              <w:widowControl w:val="0"/>
              <w:autoSpaceDE w:val="0"/>
              <w:autoSpaceDN w:val="0"/>
              <w:spacing w:after="0" w:line="0" w:lineRule="atLeast"/>
              <w:rPr>
                <w:rFonts w:ascii="Arial" w:eastAsia="Times New Roman" w:hAnsi="Arial" w:cs="Arial"/>
                <w:i/>
                <w:lang w:eastAsia="ru-RU"/>
              </w:rPr>
            </w:pPr>
            <w:r w:rsidRPr="002450D0">
              <w:rPr>
                <w:rFonts w:ascii="Arial" w:eastAsia="Times New Roman" w:hAnsi="Arial" w:cs="Arial"/>
                <w:i/>
                <w:lang w:eastAsia="ru-RU"/>
              </w:rPr>
              <w:t>П р и м е ч а н и я− "+" - ферментация сахара (КГ), образование индола, расщепление мочевины и т.д., "-" - отсутствие ферментации сахара, образования индола, расщепления мочевины и т.д., "+/-" - различные показатели у разных штаммов</w:t>
            </w:r>
          </w:p>
        </w:tc>
      </w:tr>
      <w:bookmarkEnd w:id="39"/>
    </w:tbl>
    <w:p w:rsidR="002450D0" w:rsidRPr="002450D0" w:rsidRDefault="002450D0" w:rsidP="002450D0">
      <w:pPr>
        <w:spacing w:after="0" w:line="360" w:lineRule="auto"/>
        <w:jc w:val="both"/>
        <w:rPr>
          <w:rFonts w:ascii="Arial" w:eastAsia="Times New Roman" w:hAnsi="Arial" w:cs="Arial"/>
          <w:sz w:val="24"/>
          <w:szCs w:val="24"/>
          <w:lang w:eastAsia="ru-RU"/>
        </w:rPr>
      </w:pPr>
    </w:p>
    <w:p w:rsidR="002450D0" w:rsidRPr="002450D0"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Для определения патогенных свойств бактерий используют две - три агаровые культуры выделенных микроорганизмов. С каждой из суточных агаровых культур одного вида бактерий готовят смывы </w:t>
      </w:r>
      <w:r w:rsidRPr="00AF5746">
        <w:rPr>
          <w:rFonts w:ascii="Arial" w:eastAsia="Times New Roman" w:hAnsi="Arial" w:cs="Arial"/>
          <w:sz w:val="24"/>
          <w:szCs w:val="24"/>
          <w:lang w:eastAsia="ru-RU"/>
        </w:rPr>
        <w:t>стерильным физиологическим раствором, устанавливают взвесь бактерий в концентрации 1∙10</w:t>
      </w:r>
      <w:r w:rsidRPr="00AF5746">
        <w:rPr>
          <w:rFonts w:ascii="Arial" w:eastAsia="Times New Roman" w:hAnsi="Arial" w:cs="Arial"/>
          <w:sz w:val="24"/>
          <w:szCs w:val="24"/>
          <w:vertAlign w:val="superscript"/>
          <w:lang w:eastAsia="ru-RU"/>
        </w:rPr>
        <w:t>9</w:t>
      </w:r>
      <w:r w:rsidRPr="00AF5746">
        <w:rPr>
          <w:rFonts w:ascii="Arial" w:eastAsia="Times New Roman" w:hAnsi="Arial" w:cs="Arial"/>
          <w:sz w:val="24"/>
          <w:szCs w:val="24"/>
          <w:lang w:eastAsia="ru-RU"/>
        </w:rPr>
        <w:t xml:space="preserve"> клеток/см</w:t>
      </w:r>
      <w:r w:rsidRPr="00AF5746">
        <w:rPr>
          <w:rFonts w:ascii="Arial" w:eastAsia="Times New Roman" w:hAnsi="Arial" w:cs="Arial"/>
          <w:sz w:val="24"/>
          <w:szCs w:val="24"/>
          <w:vertAlign w:val="superscript"/>
          <w:lang w:eastAsia="ru-RU"/>
        </w:rPr>
        <w:t>3</w:t>
      </w:r>
      <w:r w:rsidRPr="00AF5746">
        <w:rPr>
          <w:rFonts w:ascii="Arial" w:eastAsia="Times New Roman" w:hAnsi="Arial" w:cs="Arial"/>
          <w:sz w:val="24"/>
          <w:szCs w:val="24"/>
          <w:lang w:eastAsia="ru-RU"/>
        </w:rPr>
        <w:t xml:space="preserve"> (10 МЕ по </w:t>
      </w:r>
      <w:r w:rsidRPr="00AF5746">
        <w:rPr>
          <w:rFonts w:ascii="Arial" w:eastAsia="Calibri" w:hAnsi="Arial" w:cs="Arial"/>
          <w:color w:val="000000"/>
          <w:sz w:val="24"/>
          <w:szCs w:val="24"/>
          <w:shd w:val="clear" w:color="auto" w:fill="FFFFFF"/>
        </w:rPr>
        <w:t xml:space="preserve">ОСО </w:t>
      </w:r>
      <w:r w:rsidRPr="00AF5746">
        <w:rPr>
          <w:rFonts w:ascii="Arial" w:eastAsia="Calibri" w:hAnsi="Arial" w:cs="Arial"/>
          <w:color w:val="000000"/>
          <w:sz w:val="24"/>
          <w:szCs w:val="24"/>
          <w:shd w:val="clear" w:color="auto" w:fill="FFFFFF"/>
        </w:rPr>
        <w:lastRenderedPageBreak/>
        <w:t>мутности</w:t>
      </w:r>
      <w:r w:rsidRPr="00AF5746">
        <w:rPr>
          <w:rFonts w:ascii="Arial" w:eastAsia="Times New Roman" w:hAnsi="Arial" w:cs="Arial"/>
          <w:sz w:val="24"/>
          <w:szCs w:val="24"/>
          <w:lang w:eastAsia="ru-RU"/>
        </w:rPr>
        <w:t>), после чего их смешивают в равной пропорции.</w:t>
      </w:r>
      <w:bookmarkStart w:id="40" w:name="P310"/>
      <w:bookmarkEnd w:id="40"/>
      <w:r w:rsidRPr="00AF5746">
        <w:rPr>
          <w:rFonts w:ascii="Arial" w:eastAsia="Times New Roman" w:hAnsi="Arial" w:cs="Arial"/>
          <w:sz w:val="24"/>
          <w:szCs w:val="24"/>
          <w:lang w:eastAsia="ru-RU"/>
        </w:rPr>
        <w:t xml:space="preserve"> Приготовленной взвесью культур бактерий в дозе 0,5 см</w:t>
      </w:r>
      <w:r w:rsidRPr="00AF5746">
        <w:rPr>
          <w:rFonts w:ascii="Arial" w:eastAsia="Times New Roman" w:hAnsi="Arial" w:cs="Arial"/>
          <w:sz w:val="24"/>
          <w:szCs w:val="24"/>
          <w:vertAlign w:val="superscript"/>
          <w:lang w:eastAsia="ru-RU"/>
        </w:rPr>
        <w:t>3</w:t>
      </w:r>
      <w:r w:rsidRPr="00AF5746">
        <w:rPr>
          <w:rFonts w:ascii="Arial" w:eastAsia="Times New Roman" w:hAnsi="Arial" w:cs="Arial"/>
          <w:sz w:val="24"/>
          <w:szCs w:val="24"/>
          <w:lang w:eastAsia="ru-RU"/>
        </w:rPr>
        <w:t xml:space="preserve"> заражают </w:t>
      </w:r>
      <w:proofErr w:type="gramStart"/>
      <w:r w:rsidRPr="00AF5746">
        <w:rPr>
          <w:rFonts w:ascii="Arial" w:eastAsia="Times New Roman" w:hAnsi="Arial" w:cs="Arial"/>
          <w:sz w:val="24"/>
          <w:szCs w:val="24"/>
          <w:lang w:eastAsia="ru-RU"/>
        </w:rPr>
        <w:t>внутрибрюшинно  три</w:t>
      </w:r>
      <w:proofErr w:type="gramEnd"/>
      <w:r w:rsidRPr="00AF5746">
        <w:rPr>
          <w:rFonts w:ascii="Arial" w:eastAsia="Times New Roman" w:hAnsi="Arial" w:cs="Arial"/>
          <w:sz w:val="24"/>
          <w:szCs w:val="24"/>
          <w:lang w:eastAsia="ru-RU"/>
        </w:rPr>
        <w:t xml:space="preserve"> белые мыши массой 14–16 г. Культуру признают патогенной в случае гибели двух и более мышей в течение 3-х сут после заражения</w:t>
      </w:r>
      <w:bookmarkStart w:id="41" w:name="P311"/>
      <w:bookmarkEnd w:id="41"/>
      <w:r w:rsidRPr="00AF5746">
        <w:rPr>
          <w:rFonts w:ascii="Arial" w:eastAsia="Times New Roman" w:hAnsi="Arial" w:cs="Arial"/>
          <w:sz w:val="24"/>
          <w:szCs w:val="24"/>
          <w:lang w:eastAsia="ru-RU"/>
        </w:rPr>
        <w:t>. Наблюдение за зараженными белыми мышами</w:t>
      </w:r>
      <w:r w:rsidRPr="002450D0">
        <w:rPr>
          <w:rFonts w:ascii="Arial" w:eastAsia="Times New Roman" w:hAnsi="Arial" w:cs="Arial"/>
          <w:sz w:val="24"/>
          <w:szCs w:val="24"/>
          <w:lang w:eastAsia="ru-RU"/>
        </w:rPr>
        <w:t xml:space="preserve"> продолжают в течение 5 сут.</w:t>
      </w:r>
    </w:p>
    <w:p w:rsidR="002450D0" w:rsidRPr="00AF5746" w:rsidRDefault="002450D0" w:rsidP="002450D0">
      <w:pPr>
        <w:widowControl w:val="0"/>
        <w:autoSpaceDE w:val="0"/>
        <w:autoSpaceDN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Из крови сердца, печени, головного мозга павших </w:t>
      </w:r>
      <w:bookmarkStart w:id="42" w:name="_Hlk127474954"/>
      <w:r w:rsidRPr="002450D0">
        <w:rPr>
          <w:rFonts w:ascii="Arial" w:eastAsia="Times New Roman" w:hAnsi="Arial" w:cs="Arial"/>
          <w:sz w:val="24"/>
          <w:szCs w:val="24"/>
          <w:lang w:eastAsia="ru-RU"/>
        </w:rPr>
        <w:t xml:space="preserve">белых мышей </w:t>
      </w:r>
      <w:bookmarkEnd w:id="42"/>
      <w:r w:rsidRPr="002450D0">
        <w:rPr>
          <w:rFonts w:ascii="Arial" w:eastAsia="Times New Roman" w:hAnsi="Arial" w:cs="Arial"/>
          <w:sz w:val="24"/>
          <w:szCs w:val="24"/>
          <w:lang w:eastAsia="ru-RU"/>
        </w:rPr>
        <w:t xml:space="preserve">делают высевы на МПА, МПБ, </w:t>
      </w:r>
      <w:proofErr w:type="gramStart"/>
      <w:r w:rsidRPr="002450D0">
        <w:rPr>
          <w:rFonts w:ascii="Arial" w:eastAsia="Times New Roman" w:hAnsi="Arial" w:cs="Arial"/>
          <w:sz w:val="24"/>
          <w:szCs w:val="24"/>
          <w:lang w:eastAsia="ru-RU"/>
        </w:rPr>
        <w:t>Эндо</w:t>
      </w:r>
      <w:proofErr w:type="gramEnd"/>
      <w:r w:rsidRPr="002450D0">
        <w:rPr>
          <w:rFonts w:ascii="Arial" w:eastAsia="Times New Roman" w:hAnsi="Arial" w:cs="Arial"/>
          <w:sz w:val="24"/>
          <w:szCs w:val="24"/>
          <w:lang w:eastAsia="ru-RU"/>
        </w:rPr>
        <w:t>, посевы инкубируют при (37 ± 1) °C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24 ч. При выделении чистой исходной культуры </w:t>
      </w:r>
      <w:r w:rsidRPr="002450D0">
        <w:rPr>
          <w:rFonts w:ascii="Arial" w:eastAsia="Calibri" w:hAnsi="Arial" w:cs="Arial"/>
          <w:sz w:val="24"/>
          <w:szCs w:val="24"/>
        </w:rPr>
        <w:t>колиформных бактерий</w:t>
      </w:r>
      <w:r w:rsidRPr="002450D0">
        <w:rPr>
          <w:rFonts w:ascii="Arial" w:eastAsia="Times New Roman" w:hAnsi="Arial" w:cs="Arial"/>
          <w:sz w:val="24"/>
          <w:szCs w:val="24"/>
          <w:lang w:eastAsia="ru-RU"/>
        </w:rPr>
        <w:t xml:space="preserve"> от павших белых мышей биопробу считают </w:t>
      </w:r>
      <w:r w:rsidRPr="00AF5746">
        <w:rPr>
          <w:rFonts w:ascii="Arial" w:eastAsia="Times New Roman" w:hAnsi="Arial" w:cs="Arial"/>
          <w:sz w:val="24"/>
          <w:szCs w:val="24"/>
          <w:lang w:eastAsia="ru-RU"/>
        </w:rPr>
        <w:t>положительной.</w:t>
      </w:r>
      <w:bookmarkStart w:id="43" w:name="_Hlk108641598"/>
    </w:p>
    <w:p w:rsidR="002450D0" w:rsidRPr="00AF5746" w:rsidRDefault="002450D0" w:rsidP="002450D0">
      <w:pPr>
        <w:spacing w:after="0" w:line="360" w:lineRule="auto"/>
        <w:ind w:firstLine="567"/>
        <w:jc w:val="both"/>
        <w:rPr>
          <w:rFonts w:ascii="Arial" w:eastAsia="Times New Roman" w:hAnsi="Arial" w:cs="Arial"/>
          <w:sz w:val="24"/>
          <w:szCs w:val="24"/>
          <w:lang w:eastAsia="ru-RU"/>
        </w:rPr>
      </w:pPr>
      <w:r w:rsidRPr="00AF5746">
        <w:rPr>
          <w:rFonts w:ascii="Arial" w:eastAsia="Times New Roman" w:hAnsi="Arial" w:cs="Arial"/>
          <w:sz w:val="24"/>
          <w:szCs w:val="24"/>
          <w:lang w:eastAsia="ru-RU"/>
        </w:rPr>
        <w:t xml:space="preserve">С целью подбора противомикробных препаратов для санации спермы определяют чувствительность выделенных культур к антибиотикам согласно документам, действующим на территории государства, принявшей стандарт. </w:t>
      </w:r>
    </w:p>
    <w:p w:rsidR="002450D0" w:rsidRPr="002450D0" w:rsidRDefault="00AF5746"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AF5746">
        <w:rPr>
          <w:rFonts w:ascii="Arial" w:eastAsia="Calibri" w:hAnsi="Arial" w:cs="Arial"/>
          <w:bCs/>
          <w:sz w:val="24"/>
          <w:szCs w:val="24"/>
        </w:rPr>
        <w:t>.4.4</w:t>
      </w:r>
      <w:r w:rsidR="002450D0" w:rsidRPr="00AF5746">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выделении культур колиформных бактерий родов </w:t>
      </w:r>
      <w:r w:rsidRPr="002450D0">
        <w:rPr>
          <w:rFonts w:ascii="Arial" w:eastAsia="Calibri" w:hAnsi="Arial" w:cs="Arial"/>
          <w:i/>
          <w:iCs/>
          <w:sz w:val="24"/>
          <w:szCs w:val="24"/>
        </w:rPr>
        <w:t>Escherichia, Enterobacter, Citrobacter, Klebsiella</w:t>
      </w:r>
      <w:r w:rsidRPr="002450D0">
        <w:rPr>
          <w:rFonts w:ascii="Arial" w:eastAsia="Calibri" w:hAnsi="Arial" w:cs="Arial"/>
          <w:sz w:val="24"/>
          <w:szCs w:val="24"/>
        </w:rPr>
        <w:t xml:space="preserve"> патогенных для белых мышей при внутрибрюшинном заражении, пробу спермы признают контаминированной патогенными штаммами заражаемой культуры.</w:t>
      </w:r>
    </w:p>
    <w:p w:rsidR="002450D0" w:rsidRPr="002450D0" w:rsidRDefault="002450D0" w:rsidP="002450D0">
      <w:pPr>
        <w:spacing w:after="0" w:line="360" w:lineRule="auto"/>
        <w:jc w:val="both"/>
        <w:rPr>
          <w:rFonts w:ascii="Arial" w:eastAsia="Calibri" w:hAnsi="Arial" w:cs="Arial"/>
          <w:sz w:val="24"/>
          <w:szCs w:val="24"/>
        </w:rPr>
      </w:pPr>
    </w:p>
    <w:bookmarkEnd w:id="43"/>
    <w:p w:rsidR="002450D0" w:rsidRPr="002450D0" w:rsidRDefault="00AF5746" w:rsidP="002450D0">
      <w:pPr>
        <w:spacing w:after="0" w:line="360" w:lineRule="auto"/>
        <w:ind w:firstLine="567"/>
        <w:jc w:val="both"/>
        <w:rPr>
          <w:rFonts w:ascii="Arial" w:eastAsia="Calibri" w:hAnsi="Arial" w:cs="Arial"/>
          <w:b/>
          <w:bCs/>
          <w:i/>
          <w:iCs/>
          <w:sz w:val="24"/>
          <w:szCs w:val="24"/>
        </w:rPr>
      </w:pPr>
      <w:r>
        <w:rPr>
          <w:rFonts w:ascii="Arial" w:eastAsia="Calibri" w:hAnsi="Arial" w:cs="Arial"/>
          <w:b/>
          <w:bCs/>
          <w:sz w:val="24"/>
          <w:szCs w:val="24"/>
        </w:rPr>
        <w:t>7.3</w:t>
      </w:r>
      <w:r w:rsidR="002450D0" w:rsidRPr="002450D0">
        <w:rPr>
          <w:rFonts w:ascii="Arial" w:eastAsia="Calibri" w:hAnsi="Arial" w:cs="Arial"/>
          <w:b/>
          <w:bCs/>
          <w:sz w:val="24"/>
          <w:szCs w:val="24"/>
        </w:rPr>
        <w:t>.5</w:t>
      </w:r>
      <w:r w:rsidR="002450D0" w:rsidRPr="002450D0">
        <w:rPr>
          <w:rFonts w:ascii="Arial" w:eastAsia="Calibri" w:hAnsi="Arial" w:cs="Arial"/>
          <w:b/>
          <w:bCs/>
          <w:sz w:val="24"/>
          <w:szCs w:val="24"/>
        </w:rPr>
        <w:tab/>
      </w:r>
      <w:r w:rsidR="002450D0" w:rsidRPr="002450D0">
        <w:rPr>
          <w:rFonts w:ascii="Arial" w:eastAsia="Calibri" w:hAnsi="Arial" w:cs="Arial"/>
          <w:b/>
          <w:bCs/>
          <w:sz w:val="24"/>
          <w:szCs w:val="24"/>
        </w:rPr>
        <w:tab/>
        <w:t xml:space="preserve">Исследование на наличие бактерий рода </w:t>
      </w:r>
      <w:r w:rsidR="002450D0" w:rsidRPr="002450D0">
        <w:rPr>
          <w:rFonts w:ascii="Arial" w:eastAsia="Calibri" w:hAnsi="Arial" w:cs="Arial"/>
          <w:b/>
          <w:bCs/>
          <w:i/>
          <w:iCs/>
          <w:sz w:val="24"/>
          <w:szCs w:val="24"/>
        </w:rPr>
        <w:t>Proteus</w:t>
      </w:r>
    </w:p>
    <w:p w:rsidR="002450D0" w:rsidRPr="002450D0" w:rsidRDefault="002450D0" w:rsidP="002450D0">
      <w:pPr>
        <w:spacing w:after="0" w:line="360" w:lineRule="auto"/>
        <w:ind w:firstLine="567"/>
        <w:jc w:val="both"/>
        <w:rPr>
          <w:rFonts w:ascii="Arial" w:eastAsia="Calibri" w:hAnsi="Arial" w:cs="Arial"/>
          <w:b/>
          <w:bCs/>
          <w:i/>
          <w:iCs/>
          <w:sz w:val="24"/>
          <w:szCs w:val="24"/>
        </w:rPr>
      </w:pPr>
    </w:p>
    <w:p w:rsidR="002450D0" w:rsidRPr="002450D0" w:rsidRDefault="00AF5746"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.5.1</w:t>
      </w:r>
      <w:r w:rsidR="002450D0" w:rsidRPr="002450D0">
        <w:rPr>
          <w:rFonts w:ascii="Arial" w:eastAsia="Calibri" w:hAnsi="Arial" w:cs="Arial"/>
          <w:bCs/>
          <w:sz w:val="24"/>
          <w:szCs w:val="24"/>
        </w:rPr>
        <w:tab/>
        <w:t>Сущность метода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Сущность метода заключается в посеве спермы по методу Шукевича, подтверждении принадлежности выделенных микроорганизмов к бактериям рода </w:t>
      </w:r>
      <w:r w:rsidRPr="002450D0">
        <w:rPr>
          <w:rFonts w:ascii="Arial" w:eastAsia="Calibri" w:hAnsi="Arial" w:cs="Arial"/>
          <w:i/>
          <w:iCs/>
          <w:sz w:val="24"/>
          <w:szCs w:val="24"/>
        </w:rPr>
        <w:t>Proteus</w:t>
      </w:r>
      <w:r w:rsidRPr="002450D0">
        <w:rPr>
          <w:rFonts w:ascii="Arial" w:eastAsia="Calibri" w:hAnsi="Arial" w:cs="Arial"/>
          <w:sz w:val="24"/>
          <w:szCs w:val="24"/>
        </w:rPr>
        <w:t xml:space="preserve"> с последующей идентификацией бактерий до вида</w:t>
      </w:r>
      <w:r w:rsidRPr="002450D0">
        <w:rPr>
          <w:rFonts w:ascii="Arial" w:eastAsia="Calibri" w:hAnsi="Arial" w:cs="Arial"/>
        </w:rPr>
        <w:t xml:space="preserve"> </w:t>
      </w:r>
      <w:r w:rsidRPr="002450D0">
        <w:rPr>
          <w:rFonts w:ascii="Arial" w:eastAsia="Calibri" w:hAnsi="Arial" w:cs="Arial"/>
          <w:sz w:val="24"/>
          <w:szCs w:val="24"/>
        </w:rPr>
        <w:t>и определении патогенности выделенных культур в биологической пробе на белых мышах.</w:t>
      </w:r>
    </w:p>
    <w:p w:rsidR="002450D0" w:rsidRPr="002450D0" w:rsidRDefault="00AF5746" w:rsidP="002450D0">
      <w:pPr>
        <w:spacing w:after="0" w:line="360" w:lineRule="auto"/>
        <w:ind w:firstLine="567"/>
        <w:jc w:val="both"/>
        <w:rPr>
          <w:rFonts w:ascii="Arial" w:eastAsia="Times New Roman" w:hAnsi="Arial" w:cs="Arial"/>
          <w:bCs/>
          <w:sz w:val="24"/>
          <w:szCs w:val="24"/>
          <w:bdr w:val="none" w:sz="0" w:space="0" w:color="auto" w:frame="1"/>
          <w:lang w:eastAsia="ru-RU"/>
        </w:rPr>
      </w:pPr>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.5.2</w:t>
      </w:r>
      <w:r w:rsidR="002450D0" w:rsidRPr="002450D0">
        <w:rPr>
          <w:rFonts w:ascii="Arial" w:eastAsia="Times New Roman" w:hAnsi="Arial" w:cs="Arial"/>
          <w:bCs/>
          <w:sz w:val="24"/>
          <w:szCs w:val="24"/>
          <w:bdr w:val="none" w:sz="0" w:space="0" w:color="auto" w:frame="1"/>
          <w:lang w:eastAsia="ru-RU"/>
        </w:rPr>
        <w:tab/>
        <w:t>Проведение исследования</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С помощью стерильной пипетки </w:t>
      </w:r>
      <w:bookmarkStart w:id="44" w:name="_Hlk98701897"/>
      <w:r w:rsidRPr="002450D0">
        <w:rPr>
          <w:rFonts w:ascii="Arial" w:eastAsia="Times New Roman" w:hAnsi="Arial" w:cs="Arial"/>
          <w:sz w:val="24"/>
          <w:szCs w:val="24"/>
          <w:lang w:eastAsia="ru-RU"/>
        </w:rPr>
        <w:t>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 капли исследуемой спермы </w:t>
      </w:r>
      <w:bookmarkEnd w:id="44"/>
      <w:r w:rsidRPr="002450D0">
        <w:rPr>
          <w:rFonts w:ascii="Arial" w:eastAsia="Times New Roman" w:hAnsi="Arial" w:cs="Arial"/>
          <w:sz w:val="24"/>
          <w:szCs w:val="24"/>
          <w:lang w:eastAsia="ru-RU"/>
        </w:rPr>
        <w:t>вносят в конденсационную воду пробирок со свежескошенным питательным агаром по 7.2.2.2, не касаясь поверхности среды. Пробирки с посевами инкубируют при температуре (37 ± 1,0) °С. Предварительный учет результатов проводят через (24 ± 2) ч, окончательный − через (48 ± 2) ч инкубирования. После инкубирования пробирки с посевами просматривают.</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 xml:space="preserve">Бактерии рода </w:t>
      </w:r>
      <w:r w:rsidRPr="002450D0">
        <w:rPr>
          <w:rFonts w:ascii="Arial" w:eastAsia="Times New Roman" w:hAnsi="Arial" w:cs="Arial"/>
          <w:i/>
          <w:iCs/>
          <w:sz w:val="24"/>
          <w:szCs w:val="24"/>
          <w:lang w:eastAsia="ru-RU"/>
        </w:rPr>
        <w:t xml:space="preserve">Proteus </w:t>
      </w:r>
      <w:r w:rsidRPr="002450D0">
        <w:rPr>
          <w:rFonts w:ascii="Arial" w:eastAsia="Times New Roman" w:hAnsi="Arial" w:cs="Arial"/>
          <w:sz w:val="24"/>
          <w:szCs w:val="24"/>
          <w:lang w:eastAsia="ru-RU"/>
        </w:rPr>
        <w:t xml:space="preserve">из конденсационной жидкости растут вверх по всей поверхности среды с образованием </w:t>
      </w:r>
      <w:bookmarkStart w:id="45" w:name="_Hlk98702278"/>
      <w:r w:rsidRPr="002450D0">
        <w:rPr>
          <w:rFonts w:ascii="Arial" w:eastAsia="Times New Roman" w:hAnsi="Arial" w:cs="Arial"/>
          <w:sz w:val="24"/>
          <w:szCs w:val="24"/>
          <w:lang w:eastAsia="ru-RU"/>
        </w:rPr>
        <w:t>ползучего вуалеобразного налета с голубым оттенком</w:t>
      </w:r>
      <w:bookmarkEnd w:id="45"/>
      <w:r w:rsidRPr="002450D0">
        <w:rPr>
          <w:rFonts w:ascii="Arial" w:eastAsia="Times New Roman" w:hAnsi="Arial" w:cs="Arial"/>
          <w:sz w:val="24"/>
          <w:szCs w:val="24"/>
          <w:lang w:eastAsia="ru-RU"/>
        </w:rPr>
        <w:t>.</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Для подтверждения принадлежности выделенных микроорганизмов</w:t>
      </w:r>
      <w:r w:rsidRPr="002450D0">
        <w:rPr>
          <w:rFonts w:ascii="Calibri" w:eastAsia="Calibri" w:hAnsi="Calibri" w:cs="Times New Roman"/>
        </w:rPr>
        <w:t xml:space="preserve"> </w:t>
      </w:r>
      <w:r w:rsidRPr="002450D0">
        <w:rPr>
          <w:rFonts w:ascii="Arial" w:eastAsia="Times New Roman" w:hAnsi="Arial" w:cs="Arial"/>
          <w:sz w:val="24"/>
          <w:szCs w:val="24"/>
          <w:lang w:eastAsia="ru-RU"/>
        </w:rPr>
        <w:t>с характерными культуральными свойствами</w:t>
      </w:r>
      <w:r w:rsidRPr="002450D0">
        <w:rPr>
          <w:rFonts w:ascii="Calibri" w:eastAsia="Calibri" w:hAnsi="Calibri" w:cs="Times New Roman"/>
        </w:rPr>
        <w:t xml:space="preserve"> </w:t>
      </w:r>
      <w:r w:rsidRPr="002450D0">
        <w:rPr>
          <w:rFonts w:ascii="Arial" w:eastAsia="Times New Roman" w:hAnsi="Arial" w:cs="Arial"/>
          <w:sz w:val="24"/>
          <w:szCs w:val="24"/>
          <w:lang w:eastAsia="ru-RU"/>
        </w:rPr>
        <w:t xml:space="preserve">к бактериям рода </w:t>
      </w:r>
      <w:r w:rsidRPr="002450D0">
        <w:rPr>
          <w:rFonts w:ascii="Arial" w:eastAsia="Times New Roman" w:hAnsi="Arial" w:cs="Arial"/>
          <w:i/>
          <w:sz w:val="24"/>
          <w:szCs w:val="24"/>
          <w:lang w:eastAsia="ru-RU"/>
        </w:rPr>
        <w:t xml:space="preserve">Proteus </w:t>
      </w:r>
      <w:r w:rsidRPr="002450D0">
        <w:rPr>
          <w:rFonts w:ascii="Arial" w:eastAsia="Times New Roman" w:hAnsi="Arial" w:cs="Arial"/>
          <w:sz w:val="24"/>
          <w:szCs w:val="24"/>
          <w:lang w:eastAsia="ru-RU"/>
        </w:rPr>
        <w:t xml:space="preserve">определяют их способность ферментировать глюкозу и сахарозу, дезаминировать фенилаланин, расщеплять мочевину, подвижность, отношение бактерий к окраске по Гаму и их морфологию.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Окраска по Граму и микроскопирование.</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Из выделенных культур готовят мазки, окрашивают по Граму по</w:t>
      </w:r>
      <w:bookmarkStart w:id="46" w:name="_Hlk110884577"/>
      <w:r w:rsidRPr="002450D0">
        <w:rPr>
          <w:rFonts w:ascii="Arial" w:eastAsia="Times New Roman" w:hAnsi="Arial" w:cs="Arial"/>
          <w:sz w:val="24"/>
          <w:szCs w:val="24"/>
          <w:lang w:eastAsia="ru-RU"/>
        </w:rPr>
        <w:t xml:space="preserve"> 7.8.3.3 </w:t>
      </w:r>
      <w:bookmarkEnd w:id="46"/>
      <w:r w:rsidRPr="002450D0">
        <w:rPr>
          <w:rFonts w:ascii="Arial" w:eastAsia="Times New Roman" w:hAnsi="Arial" w:cs="Arial"/>
          <w:sz w:val="24"/>
          <w:szCs w:val="24"/>
          <w:lang w:eastAsia="ru-RU"/>
        </w:rPr>
        <w:t>и микроскопируют.</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микроскопировании бактерии рода </w:t>
      </w:r>
      <w:r w:rsidRPr="002450D0">
        <w:rPr>
          <w:rFonts w:ascii="Arial" w:eastAsia="Times New Roman" w:hAnsi="Arial" w:cs="Arial"/>
          <w:i/>
          <w:iCs/>
          <w:sz w:val="24"/>
          <w:szCs w:val="24"/>
          <w:lang w:eastAsia="ru-RU"/>
        </w:rPr>
        <w:t>Proteus</w:t>
      </w:r>
      <w:r w:rsidRPr="002450D0">
        <w:rPr>
          <w:rFonts w:ascii="Arial" w:eastAsia="Times New Roman" w:hAnsi="Arial" w:cs="Arial"/>
          <w:sz w:val="24"/>
          <w:szCs w:val="24"/>
          <w:lang w:eastAsia="ru-RU"/>
        </w:rPr>
        <w:t xml:space="preserve"> представляют собой полиморфные грамотрицательные палочки, не образующие спор и капсул; подвижные (перетрихи).</w:t>
      </w:r>
    </w:p>
    <w:p w:rsidR="002450D0" w:rsidRPr="002450D0" w:rsidRDefault="002450D0" w:rsidP="002450D0">
      <w:pPr>
        <w:spacing w:after="0" w:line="360" w:lineRule="auto"/>
        <w:ind w:firstLine="567"/>
        <w:jc w:val="both"/>
        <w:textAlignment w:val="baseline"/>
        <w:rPr>
          <w:rFonts w:ascii="Arial" w:eastAsia="Times New Roman" w:hAnsi="Arial" w:cs="Arial"/>
          <w:strike/>
          <w:sz w:val="24"/>
          <w:szCs w:val="24"/>
          <w:lang w:eastAsia="ru-RU"/>
        </w:rPr>
      </w:pPr>
      <w:r w:rsidRPr="002450D0">
        <w:rPr>
          <w:rFonts w:ascii="Arial" w:eastAsia="Times New Roman" w:hAnsi="Arial" w:cs="Arial"/>
          <w:sz w:val="24"/>
          <w:szCs w:val="24"/>
          <w:bdr w:val="none" w:sz="0" w:space="0" w:color="auto" w:frame="1"/>
          <w:lang w:eastAsia="ru-RU"/>
        </w:rPr>
        <w:t>Для определения ферментации глюкозы, лактозы, образования сероводорода и гидролиза мочевины</w:t>
      </w:r>
      <w:r w:rsidRPr="002450D0">
        <w:rPr>
          <w:rFonts w:ascii="Arial" w:eastAsia="Times New Roman" w:hAnsi="Arial" w:cs="Arial"/>
          <w:sz w:val="24"/>
          <w:szCs w:val="24"/>
          <w:lang w:eastAsia="ru-RU"/>
        </w:rPr>
        <w:t xml:space="preserve"> культуры высевают на скошенный трехсахарный агар с мочевиной (по Олькеницкому) или Агар Клиглера и среду с мочевиной (по Преусу) по 7.2.2.15, 7.2.2.16, 7.2.2.21.</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Посевы инкубируют при температуре (37 ± 1,0) °С. Предварительный учет результатов проводят через (24 ± 2) ч, окончательный - через (48 ± 2) ч.</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Бактерии рода</w:t>
      </w:r>
      <w:r w:rsidRPr="002450D0">
        <w:rPr>
          <w:rFonts w:ascii="Arial" w:eastAsia="Times New Roman" w:hAnsi="Arial" w:cs="Arial"/>
          <w:i/>
          <w:iCs/>
          <w:sz w:val="24"/>
          <w:szCs w:val="24"/>
          <w:lang w:eastAsia="ru-RU"/>
        </w:rPr>
        <w:t xml:space="preserve"> Proteus</w:t>
      </w:r>
      <w:r w:rsidRPr="002450D0">
        <w:rPr>
          <w:rFonts w:ascii="Arial" w:eastAsia="Times New Roman" w:hAnsi="Arial" w:cs="Arial"/>
          <w:sz w:val="24"/>
          <w:szCs w:val="24"/>
          <w:lang w:eastAsia="ru-RU"/>
        </w:rPr>
        <w:t xml:space="preserve"> ферментируют глюкозу с образованием кислоты и газа, лактозонегативны, некоторые виды образуют сероводород.</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bdr w:val="none" w:sz="0" w:space="0" w:color="auto" w:frame="1"/>
          <w:lang w:eastAsia="ru-RU"/>
        </w:rPr>
        <w:t>Определение дезаминирования фенилаланина.</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Для определения дезаминирования фенилаланина суточную чистую культуру высевают в пробирку со скошенной средой для расщепления фенилаланина по 7.2.2.20. Посевы инкубируют при температуре (37 ± 1,0) °С в течение (48 ± 2) ч. Затем на поверхность агара с выросшей культурой наносят 3</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5 капель раствора 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10 %-ного раствора треххлорного железа.</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Появление интенсивной зеленой окраски среды свидетельствует о дезаминировании фенилаланина − положительная реакция. </w:t>
      </w:r>
      <w:bookmarkStart w:id="47" w:name="_Hlk92293200"/>
      <w:r w:rsidRPr="002450D0">
        <w:rPr>
          <w:rFonts w:ascii="Arial" w:eastAsia="Times New Roman" w:hAnsi="Arial" w:cs="Arial"/>
          <w:sz w:val="24"/>
          <w:szCs w:val="24"/>
          <w:lang w:eastAsia="ru-RU"/>
        </w:rPr>
        <w:t>При отрицательной реакции цвет среды не меняется.</w:t>
      </w:r>
      <w:bookmarkEnd w:id="47"/>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Бактерии рода </w:t>
      </w:r>
      <w:r w:rsidRPr="002450D0">
        <w:rPr>
          <w:rFonts w:ascii="Arial" w:eastAsia="Times New Roman" w:hAnsi="Arial" w:cs="Arial"/>
          <w:i/>
          <w:iCs/>
          <w:sz w:val="24"/>
          <w:szCs w:val="24"/>
          <w:lang w:eastAsia="ru-RU"/>
        </w:rPr>
        <w:t>Proteus</w:t>
      </w:r>
      <w:r w:rsidRPr="002450D0">
        <w:rPr>
          <w:rFonts w:ascii="Arial" w:eastAsia="Times New Roman" w:hAnsi="Arial" w:cs="Arial"/>
          <w:sz w:val="24"/>
          <w:szCs w:val="24"/>
          <w:lang w:eastAsia="ru-RU"/>
        </w:rPr>
        <w:t xml:space="preserve"> дезаминируют фенилаланин.</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bdr w:val="none" w:sz="0" w:space="0" w:color="auto" w:frame="1"/>
          <w:lang w:eastAsia="ru-RU"/>
        </w:rPr>
        <w:t xml:space="preserve">Идентификация бактерий рода </w:t>
      </w:r>
      <w:bookmarkStart w:id="48" w:name="_Hlk92282983"/>
      <w:r w:rsidRPr="002450D0">
        <w:rPr>
          <w:rFonts w:ascii="Arial" w:eastAsia="Times New Roman" w:hAnsi="Arial" w:cs="Arial"/>
          <w:i/>
          <w:iCs/>
          <w:sz w:val="24"/>
          <w:szCs w:val="24"/>
          <w:lang w:eastAsia="ru-RU"/>
        </w:rPr>
        <w:t>Proteus</w:t>
      </w:r>
      <w:bookmarkEnd w:id="48"/>
      <w:r w:rsidRPr="002450D0">
        <w:rPr>
          <w:rFonts w:ascii="Arial" w:eastAsia="Times New Roman" w:hAnsi="Arial" w:cs="Arial"/>
          <w:sz w:val="24"/>
          <w:szCs w:val="24"/>
          <w:bdr w:val="none" w:sz="0" w:space="0" w:color="auto" w:frame="1"/>
          <w:lang w:eastAsia="ru-RU"/>
        </w:rPr>
        <w:t xml:space="preserve"> до вида.</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 xml:space="preserve">Лактозонегативные культуры энтеробактерий, дезаминирующие фенилаланин, проявляющие характерные культуральные свойства (ползучий вуалеобразный рост) относят к бактериям рода </w:t>
      </w:r>
      <w:r w:rsidRPr="002450D0">
        <w:rPr>
          <w:rFonts w:ascii="Arial" w:eastAsia="Times New Roman" w:hAnsi="Arial" w:cs="Arial"/>
          <w:i/>
          <w:iCs/>
          <w:sz w:val="24"/>
          <w:szCs w:val="24"/>
          <w:lang w:eastAsia="ru-RU"/>
        </w:rPr>
        <w:t>Proteus</w:t>
      </w:r>
      <w:r w:rsidRPr="002450D0">
        <w:rPr>
          <w:rFonts w:ascii="Arial" w:eastAsia="Times New Roman" w:hAnsi="Arial" w:cs="Arial"/>
          <w:sz w:val="24"/>
          <w:szCs w:val="24"/>
          <w:lang w:eastAsia="ru-RU"/>
        </w:rPr>
        <w:t xml:space="preserve"> и идентифицируют до вида. </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Для определения утилизации цитрата суточную чистую культуру высевают в пробирку со скошенной средой Симмонса по 7.2.2.17. Посев</w:t>
      </w:r>
      <w:bookmarkStart w:id="49" w:name="_Hlk98702771"/>
      <w:r w:rsidRPr="002450D0">
        <w:rPr>
          <w:rFonts w:ascii="Arial" w:eastAsia="Times New Roman" w:hAnsi="Arial" w:cs="Arial"/>
          <w:sz w:val="24"/>
          <w:szCs w:val="24"/>
          <w:lang w:eastAsia="ru-RU"/>
        </w:rPr>
        <w:t>ы инкубируют при температуре (37 ± 1,0) °С в течение (24 ± 2) ч</w:t>
      </w:r>
      <w:bookmarkEnd w:id="49"/>
      <w:r w:rsidRPr="002450D0">
        <w:rPr>
          <w:rFonts w:ascii="Arial" w:eastAsia="Times New Roman" w:hAnsi="Arial" w:cs="Arial"/>
          <w:sz w:val="24"/>
          <w:szCs w:val="24"/>
          <w:lang w:eastAsia="ru-RU"/>
        </w:rPr>
        <w:t>. Изменение цвета среды после темостатирования указывает на усвоении цитрата - положительная реакция. При отрицательной реакции цвет среды не меняется.</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Для определения индола используют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 сут бульонную культуру и реактив Эрлиха или тест-полоски, пропитанные реактивом Ковача по 7.2.2.47.</w:t>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color w:val="FF0000"/>
          <w:sz w:val="24"/>
          <w:szCs w:val="24"/>
          <w:lang w:eastAsia="ru-RU"/>
        </w:rPr>
      </w:pPr>
      <w:r w:rsidRPr="002450D0">
        <w:rPr>
          <w:rFonts w:ascii="Arial" w:eastAsia="Times New Roman" w:hAnsi="Arial" w:cs="Arial"/>
          <w:sz w:val="24"/>
          <w:szCs w:val="24"/>
          <w:lang w:eastAsia="ru-RU"/>
        </w:rPr>
        <w:t xml:space="preserve">В таблице 7 приведены биохимические свойства различных видов бактерий рода </w:t>
      </w:r>
      <w:r w:rsidRPr="002450D0">
        <w:rPr>
          <w:rFonts w:ascii="Arial" w:eastAsia="Times New Roman" w:hAnsi="Arial" w:cs="Arial"/>
          <w:i/>
          <w:iCs/>
          <w:sz w:val="24"/>
          <w:szCs w:val="24"/>
          <w:lang w:eastAsia="ru-RU"/>
        </w:rPr>
        <w:t>Proteus</w:t>
      </w:r>
      <w:r w:rsidRPr="002450D0">
        <w:rPr>
          <w:rFonts w:ascii="Arial" w:eastAsia="Times New Roman" w:hAnsi="Arial" w:cs="Arial"/>
          <w:sz w:val="24"/>
          <w:szCs w:val="24"/>
          <w:lang w:eastAsia="ru-RU"/>
        </w:rPr>
        <w:t xml:space="preserve">. </w:t>
      </w:r>
    </w:p>
    <w:p w:rsidR="002450D0" w:rsidRPr="002450D0" w:rsidRDefault="002450D0" w:rsidP="002450D0">
      <w:pPr>
        <w:shd w:val="clear" w:color="auto" w:fill="FFFFFF"/>
        <w:spacing w:after="0" w:line="360" w:lineRule="auto"/>
        <w:jc w:val="both"/>
        <w:textAlignment w:val="baseline"/>
        <w:rPr>
          <w:rFonts w:ascii="Arial" w:eastAsia="Times New Roman" w:hAnsi="Arial" w:cs="Arial"/>
          <w:spacing w:val="40"/>
          <w:sz w:val="24"/>
          <w:szCs w:val="24"/>
          <w:lang w:eastAsia="ru-RU"/>
        </w:rPr>
      </w:pP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lang w:eastAsia="ru-RU"/>
        </w:rPr>
      </w:pPr>
      <w:r w:rsidRPr="002450D0">
        <w:rPr>
          <w:rFonts w:ascii="Arial" w:eastAsia="Times New Roman" w:hAnsi="Arial" w:cs="Arial"/>
          <w:spacing w:val="40"/>
          <w:sz w:val="24"/>
          <w:szCs w:val="24"/>
          <w:lang w:eastAsia="ru-RU"/>
        </w:rPr>
        <w:t>Таблица</w:t>
      </w:r>
      <w:r w:rsidRPr="002450D0">
        <w:rPr>
          <w:rFonts w:ascii="Arial" w:eastAsia="Times New Roman" w:hAnsi="Arial" w:cs="Arial"/>
          <w:spacing w:val="40"/>
          <w:lang w:eastAsia="ru-RU"/>
        </w:rPr>
        <w:t xml:space="preserve"> 7</w:t>
      </w:r>
      <w:r w:rsidRPr="002450D0">
        <w:rPr>
          <w:rFonts w:ascii="Arial" w:eastAsia="Times New Roman" w:hAnsi="Arial" w:cs="Arial"/>
          <w:lang w:eastAsia="ru-RU"/>
        </w:rPr>
        <w:t xml:space="preserve"> – биохимические свойства видов бактерий рода </w:t>
      </w:r>
      <w:r w:rsidRPr="002450D0">
        <w:rPr>
          <w:rFonts w:ascii="Arial" w:eastAsia="Times New Roman" w:hAnsi="Arial" w:cs="Arial"/>
          <w:i/>
          <w:iCs/>
          <w:lang w:eastAsia="ru-RU"/>
        </w:rPr>
        <w:t>Proteus</w:t>
      </w:r>
      <w:r w:rsidRPr="002450D0">
        <w:rPr>
          <w:rFonts w:ascii="Arial" w:eastAsia="Times New Roman" w:hAnsi="Arial" w:cs="Arial"/>
          <w:i/>
          <w:lang w:eastAsia="ru-RU"/>
        </w:rPr>
        <w:t xml:space="preserve"> </w:t>
      </w:r>
    </w:p>
    <w:tbl>
      <w:tblPr>
        <w:tblStyle w:val="1"/>
        <w:tblW w:w="0" w:type="auto"/>
        <w:tblInd w:w="108" w:type="dxa"/>
        <w:tblLayout w:type="fixed"/>
        <w:tblLook w:val="04A0" w:firstRow="1" w:lastRow="0" w:firstColumn="1" w:lastColumn="0" w:noHBand="0" w:noVBand="1"/>
      </w:tblPr>
      <w:tblGrid>
        <w:gridCol w:w="2552"/>
        <w:gridCol w:w="1134"/>
        <w:gridCol w:w="1134"/>
        <w:gridCol w:w="850"/>
        <w:gridCol w:w="993"/>
        <w:gridCol w:w="1134"/>
        <w:gridCol w:w="992"/>
        <w:gridCol w:w="850"/>
      </w:tblGrid>
      <w:tr w:rsidR="002450D0" w:rsidRPr="002450D0" w:rsidTr="005E4681">
        <w:tc>
          <w:tcPr>
            <w:tcW w:w="2552"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 xml:space="preserve">Вид бактерий </w:t>
            </w:r>
          </w:p>
        </w:tc>
        <w:tc>
          <w:tcPr>
            <w:tcW w:w="1134"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Подвиж-</w:t>
            </w:r>
          </w:p>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 xml:space="preserve">ность </w:t>
            </w:r>
          </w:p>
        </w:tc>
        <w:tc>
          <w:tcPr>
            <w:tcW w:w="1134"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 xml:space="preserve">Глюкоза </w:t>
            </w:r>
          </w:p>
        </w:tc>
        <w:tc>
          <w:tcPr>
            <w:tcW w:w="850"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 xml:space="preserve">Лактоза </w:t>
            </w:r>
          </w:p>
        </w:tc>
        <w:tc>
          <w:tcPr>
            <w:tcW w:w="993"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Фенил-</w:t>
            </w:r>
          </w:p>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аланин</w:t>
            </w:r>
          </w:p>
        </w:tc>
        <w:tc>
          <w:tcPr>
            <w:tcW w:w="1134"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Серо-</w:t>
            </w:r>
          </w:p>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водород</w:t>
            </w:r>
          </w:p>
        </w:tc>
        <w:tc>
          <w:tcPr>
            <w:tcW w:w="992" w:type="dxa"/>
            <w:tcBorders>
              <w:bottom w:val="double" w:sz="4" w:space="0" w:color="auto"/>
            </w:tcBorders>
          </w:tcPr>
          <w:p w:rsidR="002450D0" w:rsidRPr="002450D0" w:rsidRDefault="002450D0" w:rsidP="002450D0">
            <w:pPr>
              <w:textAlignment w:val="baseline"/>
              <w:rPr>
                <w:rFonts w:ascii="Arial" w:eastAsia="Times New Roman" w:hAnsi="Arial" w:cs="Arial"/>
                <w:lang w:eastAsia="ru-RU"/>
              </w:rPr>
            </w:pPr>
            <w:r w:rsidRPr="002450D0">
              <w:rPr>
                <w:rFonts w:ascii="Arial" w:eastAsia="Times New Roman" w:hAnsi="Arial" w:cs="Arial"/>
                <w:lang w:eastAsia="ru-RU"/>
              </w:rPr>
              <w:t xml:space="preserve">Индол </w:t>
            </w:r>
          </w:p>
        </w:tc>
        <w:tc>
          <w:tcPr>
            <w:tcW w:w="850" w:type="dxa"/>
            <w:tcBorders>
              <w:bottom w:val="double" w:sz="4" w:space="0" w:color="auto"/>
            </w:tcBorders>
          </w:tcPr>
          <w:p w:rsidR="002450D0" w:rsidRPr="002450D0" w:rsidRDefault="002450D0" w:rsidP="002450D0">
            <w:pPr>
              <w:ind w:right="-106"/>
              <w:textAlignment w:val="baseline"/>
              <w:rPr>
                <w:rFonts w:ascii="Arial" w:eastAsia="Times New Roman" w:hAnsi="Arial" w:cs="Arial"/>
                <w:lang w:eastAsia="ru-RU"/>
              </w:rPr>
            </w:pPr>
            <w:r w:rsidRPr="002450D0">
              <w:rPr>
                <w:rFonts w:ascii="Arial" w:eastAsia="Times New Roman" w:hAnsi="Arial" w:cs="Arial"/>
                <w:lang w:eastAsia="ru-RU"/>
              </w:rPr>
              <w:t>Цитрат</w:t>
            </w:r>
          </w:p>
        </w:tc>
      </w:tr>
      <w:tr w:rsidR="002450D0" w:rsidRPr="002450D0" w:rsidTr="005E4681">
        <w:tc>
          <w:tcPr>
            <w:tcW w:w="2552" w:type="dxa"/>
            <w:tcBorders>
              <w:top w:val="double" w:sz="4" w:space="0" w:color="auto"/>
            </w:tcBorders>
          </w:tcPr>
          <w:p w:rsidR="002450D0" w:rsidRPr="002450D0" w:rsidRDefault="002450D0" w:rsidP="002450D0">
            <w:pPr>
              <w:textAlignment w:val="baseline"/>
              <w:rPr>
                <w:rFonts w:ascii="Arial" w:eastAsia="Times New Roman" w:hAnsi="Arial" w:cs="Arial"/>
                <w:i/>
                <w:iCs/>
                <w:sz w:val="24"/>
                <w:szCs w:val="24"/>
                <w:lang w:eastAsia="ru-RU"/>
              </w:rPr>
            </w:pPr>
            <w:r w:rsidRPr="002450D0">
              <w:rPr>
                <w:rFonts w:ascii="Arial" w:eastAsia="Times New Roman" w:hAnsi="Arial" w:cs="Arial"/>
                <w:i/>
                <w:iCs/>
                <w:sz w:val="24"/>
                <w:szCs w:val="24"/>
                <w:lang w:eastAsia="ru-RU"/>
              </w:rPr>
              <w:t>Proteus</w:t>
            </w:r>
            <w:r w:rsidRPr="002450D0">
              <w:rPr>
                <w:rFonts w:ascii="Arial" w:eastAsia="Times New Roman" w:hAnsi="Arial" w:cs="Arial"/>
                <w:i/>
                <w:iCs/>
                <w:sz w:val="24"/>
                <w:szCs w:val="24"/>
                <w:lang w:val="en-US" w:eastAsia="ru-RU"/>
              </w:rPr>
              <w:t xml:space="preserve"> vulgaris</w:t>
            </w:r>
          </w:p>
        </w:tc>
        <w:tc>
          <w:tcPr>
            <w:tcW w:w="1134"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134"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к/г</w:t>
            </w:r>
          </w:p>
        </w:tc>
        <w:tc>
          <w:tcPr>
            <w:tcW w:w="850"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3"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134"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2"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850" w:type="dxa"/>
            <w:tcBorders>
              <w:top w:val="double" w:sz="4" w:space="0" w:color="auto"/>
            </w:tcBorders>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r>
      <w:tr w:rsidR="002450D0" w:rsidRPr="002450D0" w:rsidTr="005E4681">
        <w:tc>
          <w:tcPr>
            <w:tcW w:w="2552" w:type="dxa"/>
          </w:tcPr>
          <w:p w:rsidR="002450D0" w:rsidRPr="002450D0" w:rsidRDefault="002450D0" w:rsidP="002450D0">
            <w:pPr>
              <w:textAlignment w:val="baseline"/>
              <w:rPr>
                <w:rFonts w:ascii="Arial" w:eastAsia="Times New Roman" w:hAnsi="Arial" w:cs="Arial"/>
                <w:i/>
                <w:iCs/>
                <w:sz w:val="24"/>
                <w:szCs w:val="24"/>
                <w:lang w:val="en-US" w:eastAsia="ru-RU"/>
              </w:rPr>
            </w:pPr>
            <w:r w:rsidRPr="002450D0">
              <w:rPr>
                <w:rFonts w:ascii="Arial" w:eastAsia="Times New Roman" w:hAnsi="Arial" w:cs="Arial"/>
                <w:i/>
                <w:iCs/>
                <w:sz w:val="24"/>
                <w:szCs w:val="24"/>
                <w:lang w:eastAsia="ru-RU"/>
              </w:rPr>
              <w:t xml:space="preserve">Proteus </w:t>
            </w:r>
            <w:r w:rsidRPr="002450D0">
              <w:rPr>
                <w:rFonts w:ascii="Arial" w:eastAsia="Times New Roman" w:hAnsi="Arial" w:cs="Arial"/>
                <w:i/>
                <w:iCs/>
                <w:sz w:val="24"/>
                <w:szCs w:val="24"/>
                <w:lang w:val="en-US" w:eastAsia="ru-RU"/>
              </w:rPr>
              <w:t>mirabilis</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к/г</w:t>
            </w:r>
          </w:p>
        </w:tc>
        <w:tc>
          <w:tcPr>
            <w:tcW w:w="850"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3"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2"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850"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r>
      <w:tr w:rsidR="002450D0" w:rsidRPr="002450D0" w:rsidTr="005E4681">
        <w:tc>
          <w:tcPr>
            <w:tcW w:w="2552" w:type="dxa"/>
          </w:tcPr>
          <w:p w:rsidR="002450D0" w:rsidRPr="002450D0" w:rsidRDefault="002450D0" w:rsidP="002450D0">
            <w:pPr>
              <w:textAlignment w:val="baseline"/>
              <w:rPr>
                <w:rFonts w:ascii="Arial" w:eastAsia="Times New Roman" w:hAnsi="Arial" w:cs="Arial"/>
                <w:i/>
                <w:iCs/>
                <w:sz w:val="24"/>
                <w:szCs w:val="24"/>
                <w:lang w:val="en-US" w:eastAsia="ru-RU"/>
              </w:rPr>
            </w:pPr>
            <w:r w:rsidRPr="002450D0">
              <w:rPr>
                <w:rFonts w:ascii="Arial" w:eastAsia="Times New Roman" w:hAnsi="Arial" w:cs="Arial"/>
                <w:i/>
                <w:iCs/>
                <w:sz w:val="24"/>
                <w:szCs w:val="24"/>
                <w:lang w:eastAsia="ru-RU"/>
              </w:rPr>
              <w:t xml:space="preserve">Proteus </w:t>
            </w:r>
            <w:r w:rsidRPr="002450D0">
              <w:rPr>
                <w:rFonts w:ascii="Arial" w:eastAsia="Times New Roman" w:hAnsi="Arial" w:cs="Arial"/>
                <w:i/>
                <w:iCs/>
                <w:sz w:val="24"/>
                <w:szCs w:val="24"/>
                <w:lang w:val="en-US" w:eastAsia="ru-RU"/>
              </w:rPr>
              <w:t>myxofaciens</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к/г</w:t>
            </w:r>
          </w:p>
        </w:tc>
        <w:tc>
          <w:tcPr>
            <w:tcW w:w="850"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3" w:type="dxa"/>
          </w:tcPr>
          <w:p w:rsidR="002450D0" w:rsidRPr="002450D0" w:rsidRDefault="002450D0" w:rsidP="002450D0">
            <w:pPr>
              <w:textAlignment w:val="baseline"/>
              <w:rPr>
                <w:rFonts w:ascii="Arial" w:eastAsia="Times New Roman" w:hAnsi="Arial" w:cs="Arial"/>
                <w:sz w:val="24"/>
                <w:szCs w:val="24"/>
                <w:lang w:val="en-US" w:eastAsia="ru-RU"/>
              </w:rPr>
            </w:pPr>
            <w:r w:rsidRPr="002450D0">
              <w:rPr>
                <w:rFonts w:ascii="Arial" w:eastAsia="Times New Roman" w:hAnsi="Arial" w:cs="Arial"/>
                <w:sz w:val="24"/>
                <w:szCs w:val="24"/>
                <w:lang w:val="en-US" w:eastAsia="ru-RU"/>
              </w:rPr>
              <w:t>+</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2"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850"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r>
      <w:tr w:rsidR="002450D0" w:rsidRPr="002450D0" w:rsidTr="005E4681">
        <w:tc>
          <w:tcPr>
            <w:tcW w:w="2552" w:type="dxa"/>
          </w:tcPr>
          <w:p w:rsidR="002450D0" w:rsidRPr="002450D0" w:rsidRDefault="002450D0" w:rsidP="002450D0">
            <w:pPr>
              <w:textAlignment w:val="baseline"/>
              <w:rPr>
                <w:rFonts w:ascii="Arial" w:eastAsia="Times New Roman" w:hAnsi="Arial" w:cs="Arial"/>
                <w:i/>
                <w:iCs/>
                <w:sz w:val="24"/>
                <w:szCs w:val="24"/>
                <w:lang w:val="en-US" w:eastAsia="ru-RU"/>
              </w:rPr>
            </w:pPr>
            <w:r w:rsidRPr="002450D0">
              <w:rPr>
                <w:rFonts w:ascii="Arial" w:eastAsia="Times New Roman" w:hAnsi="Arial" w:cs="Arial"/>
                <w:i/>
                <w:iCs/>
                <w:sz w:val="24"/>
                <w:szCs w:val="24"/>
                <w:lang w:eastAsia="ru-RU"/>
              </w:rPr>
              <w:t>Proteus</w:t>
            </w:r>
            <w:r w:rsidRPr="002450D0">
              <w:rPr>
                <w:rFonts w:ascii="Arial" w:eastAsia="Times New Roman" w:hAnsi="Arial" w:cs="Arial"/>
                <w:i/>
                <w:iCs/>
                <w:sz w:val="24"/>
                <w:szCs w:val="24"/>
                <w:lang w:val="en-US" w:eastAsia="ru-RU"/>
              </w:rPr>
              <w:t xml:space="preserve"> penneri</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к/г</w:t>
            </w:r>
          </w:p>
        </w:tc>
        <w:tc>
          <w:tcPr>
            <w:tcW w:w="850"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3"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val="en-US" w:eastAsia="ru-RU"/>
              </w:rPr>
              <w:t>+</w:t>
            </w:r>
          </w:p>
        </w:tc>
        <w:tc>
          <w:tcPr>
            <w:tcW w:w="1134"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992"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c>
          <w:tcPr>
            <w:tcW w:w="850" w:type="dxa"/>
          </w:tcPr>
          <w:p w:rsidR="002450D0" w:rsidRPr="002450D0" w:rsidRDefault="002450D0" w:rsidP="002450D0">
            <w:pPr>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w:t>
            </w:r>
          </w:p>
        </w:tc>
      </w:tr>
    </w:tbl>
    <w:p w:rsidR="002450D0" w:rsidRPr="002450D0" w:rsidRDefault="002450D0" w:rsidP="002450D0">
      <w:pPr>
        <w:spacing w:after="0" w:line="360" w:lineRule="auto"/>
        <w:ind w:firstLine="567"/>
        <w:jc w:val="both"/>
        <w:rPr>
          <w:rFonts w:ascii="Arial" w:eastAsia="Times New Roman" w:hAnsi="Arial" w:cs="Arial"/>
          <w:sz w:val="24"/>
          <w:szCs w:val="24"/>
          <w:lang w:eastAsia="ru-RU"/>
        </w:rPr>
      </w:pPr>
    </w:p>
    <w:p w:rsidR="002450D0" w:rsidRPr="00AF5746" w:rsidRDefault="002450D0" w:rsidP="002450D0">
      <w:pPr>
        <w:spacing w:after="0" w:line="360" w:lineRule="auto"/>
        <w:ind w:firstLine="567"/>
        <w:jc w:val="both"/>
        <w:rPr>
          <w:rFonts w:ascii="Arial" w:eastAsia="Times New Roman" w:hAnsi="Arial" w:cs="Arial"/>
          <w:sz w:val="24"/>
          <w:szCs w:val="24"/>
          <w:lang w:eastAsia="ru-RU"/>
        </w:rPr>
      </w:pPr>
      <w:r w:rsidRPr="00AF5746">
        <w:rPr>
          <w:rFonts w:ascii="Arial" w:eastAsia="Times New Roman" w:hAnsi="Arial" w:cs="Arial"/>
          <w:sz w:val="24"/>
          <w:szCs w:val="24"/>
          <w:lang w:eastAsia="ru-RU"/>
        </w:rPr>
        <w:t xml:space="preserve">Изучение ферментативных свойств выделенных культур бактерий рода </w:t>
      </w:r>
      <w:r w:rsidRPr="00AF5746">
        <w:rPr>
          <w:rFonts w:ascii="Arial" w:eastAsia="Times New Roman" w:hAnsi="Arial" w:cs="Arial"/>
          <w:i/>
          <w:iCs/>
          <w:sz w:val="24"/>
          <w:szCs w:val="24"/>
          <w:lang w:eastAsia="ru-RU"/>
        </w:rPr>
        <w:t>Proteus</w:t>
      </w:r>
      <w:r w:rsidRPr="00AF5746">
        <w:rPr>
          <w:rFonts w:ascii="Arial" w:eastAsia="Times New Roman" w:hAnsi="Arial" w:cs="Arial"/>
          <w:sz w:val="24"/>
          <w:szCs w:val="24"/>
          <w:lang w:eastAsia="ru-RU"/>
        </w:rPr>
        <w:t xml:space="preserve"> можно проводить также с помощью коммерческих наборов для биохимической идентификации энтеробактерий, согласно инструкций по применению производителя или нормативных правовых актов, действующих на территории государства, принявшего настоящий стандарт.</w:t>
      </w:r>
    </w:p>
    <w:p w:rsidR="002450D0" w:rsidRPr="00AF5746" w:rsidRDefault="002450D0" w:rsidP="002450D0">
      <w:pPr>
        <w:spacing w:after="0" w:line="360" w:lineRule="auto"/>
        <w:ind w:firstLine="567"/>
        <w:jc w:val="both"/>
        <w:rPr>
          <w:rFonts w:ascii="Arial" w:eastAsia="Times New Roman" w:hAnsi="Arial" w:cs="Arial"/>
          <w:sz w:val="24"/>
          <w:szCs w:val="24"/>
          <w:lang w:eastAsia="ru-RU"/>
        </w:rPr>
      </w:pPr>
      <w:r w:rsidRPr="00AF5746">
        <w:rPr>
          <w:rFonts w:ascii="Arial" w:eastAsia="Times New Roman" w:hAnsi="Arial" w:cs="Arial"/>
          <w:sz w:val="24"/>
          <w:szCs w:val="24"/>
          <w:lang w:eastAsia="ru-RU"/>
        </w:rPr>
        <w:t xml:space="preserve">Определение патогенных свойств </w:t>
      </w:r>
      <w:bookmarkStart w:id="50" w:name="_Hlk92294129"/>
      <w:r w:rsidRPr="00AF5746">
        <w:rPr>
          <w:rFonts w:ascii="Arial" w:eastAsia="Times New Roman" w:hAnsi="Arial" w:cs="Arial"/>
          <w:sz w:val="24"/>
          <w:szCs w:val="24"/>
          <w:lang w:eastAsia="ru-RU"/>
        </w:rPr>
        <w:t xml:space="preserve">культур </w:t>
      </w:r>
      <w:bookmarkStart w:id="51" w:name="_Hlk98878384"/>
      <w:r w:rsidRPr="00AF5746">
        <w:rPr>
          <w:rFonts w:ascii="Arial" w:eastAsia="Times New Roman" w:hAnsi="Arial" w:cs="Arial"/>
          <w:sz w:val="24"/>
          <w:szCs w:val="24"/>
          <w:lang w:eastAsia="ru-RU"/>
        </w:rPr>
        <w:t>бактерий рода</w:t>
      </w:r>
      <w:r w:rsidRPr="00AF5746">
        <w:rPr>
          <w:rFonts w:ascii="Arial" w:eastAsia="Times New Roman" w:hAnsi="Arial" w:cs="Arial"/>
          <w:i/>
          <w:iCs/>
          <w:sz w:val="24"/>
          <w:szCs w:val="24"/>
          <w:lang w:eastAsia="ru-RU"/>
        </w:rPr>
        <w:t xml:space="preserve"> Proteus</w:t>
      </w:r>
      <w:bookmarkEnd w:id="50"/>
      <w:bookmarkEnd w:id="51"/>
      <w:r w:rsidRPr="00AF5746">
        <w:rPr>
          <w:rFonts w:ascii="Arial" w:eastAsia="Times New Roman" w:hAnsi="Arial" w:cs="Arial"/>
          <w:i/>
          <w:iCs/>
          <w:sz w:val="24"/>
          <w:szCs w:val="24"/>
          <w:lang w:eastAsia="ru-RU"/>
        </w:rPr>
        <w:t>.</w:t>
      </w:r>
    </w:p>
    <w:p w:rsidR="002450D0" w:rsidRPr="00AF5746" w:rsidRDefault="002450D0" w:rsidP="002450D0">
      <w:pPr>
        <w:spacing w:after="0" w:line="360" w:lineRule="auto"/>
        <w:ind w:firstLine="567"/>
        <w:jc w:val="both"/>
        <w:rPr>
          <w:rFonts w:ascii="Arial" w:eastAsia="Times New Roman" w:hAnsi="Arial" w:cs="Arial"/>
          <w:sz w:val="24"/>
          <w:szCs w:val="24"/>
          <w:lang w:eastAsia="ru-RU"/>
        </w:rPr>
      </w:pPr>
      <w:r w:rsidRPr="00AF5746">
        <w:rPr>
          <w:rFonts w:ascii="Arial" w:eastAsia="Times New Roman" w:hAnsi="Arial" w:cs="Arial"/>
          <w:sz w:val="24"/>
          <w:szCs w:val="24"/>
          <w:lang w:eastAsia="ru-RU"/>
        </w:rPr>
        <w:t xml:space="preserve">Патогенные свойства определяют у культур бактерий, относящихся к родам </w:t>
      </w:r>
      <w:r w:rsidRPr="00AF5746">
        <w:rPr>
          <w:rFonts w:ascii="Arial" w:eastAsia="Times New Roman" w:hAnsi="Arial" w:cs="Arial"/>
          <w:i/>
          <w:iCs/>
          <w:sz w:val="24"/>
          <w:szCs w:val="24"/>
          <w:lang w:eastAsia="ru-RU"/>
        </w:rPr>
        <w:t>Proteus</w:t>
      </w:r>
      <w:r w:rsidRPr="00AF5746">
        <w:rPr>
          <w:rFonts w:ascii="Arial" w:eastAsia="Times New Roman" w:hAnsi="Arial" w:cs="Arial"/>
          <w:sz w:val="24"/>
          <w:szCs w:val="24"/>
          <w:lang w:eastAsia="ru-RU"/>
        </w:rPr>
        <w:t>, в биопробе на белых мышах.</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AF5746">
        <w:rPr>
          <w:rFonts w:ascii="Arial" w:eastAsia="Times New Roman" w:hAnsi="Arial" w:cs="Arial"/>
          <w:sz w:val="24"/>
          <w:szCs w:val="24"/>
          <w:lang w:eastAsia="ru-RU"/>
        </w:rPr>
        <w:t>Для определения патогенных свойств бактерий используют 18</w:t>
      </w:r>
      <w:r w:rsidRPr="00AF5746">
        <w:rPr>
          <w:rFonts w:ascii="Arial" w:eastAsia="Times New Roman" w:hAnsi="Arial" w:cs="Arial"/>
          <w:iCs/>
          <w:sz w:val="24"/>
          <w:szCs w:val="24"/>
          <w:lang w:eastAsia="ru-RU"/>
        </w:rPr>
        <w:t>−</w:t>
      </w:r>
      <w:r w:rsidRPr="00AF5746">
        <w:rPr>
          <w:rFonts w:ascii="Arial" w:eastAsia="Times New Roman" w:hAnsi="Arial" w:cs="Arial"/>
          <w:sz w:val="24"/>
          <w:szCs w:val="24"/>
          <w:lang w:eastAsia="ru-RU"/>
        </w:rPr>
        <w:t>24 ч агаровые культуры. Из культур одного вида бактерий готовят смывы 0,9 %-ным стерильным раствором хлорида натрия, устанавливают взвесь бактерий в концентрации 1∙10</w:t>
      </w:r>
      <w:r w:rsidRPr="00AF5746">
        <w:rPr>
          <w:rFonts w:ascii="Arial" w:eastAsia="Times New Roman" w:hAnsi="Arial" w:cs="Arial"/>
          <w:sz w:val="24"/>
          <w:szCs w:val="24"/>
          <w:vertAlign w:val="superscript"/>
          <w:lang w:eastAsia="ru-RU"/>
        </w:rPr>
        <w:t>9</w:t>
      </w:r>
      <w:r w:rsidRPr="00AF5746">
        <w:rPr>
          <w:rFonts w:ascii="Arial" w:eastAsia="Times New Roman" w:hAnsi="Arial" w:cs="Arial"/>
          <w:sz w:val="24"/>
          <w:szCs w:val="24"/>
          <w:lang w:eastAsia="ru-RU"/>
        </w:rPr>
        <w:t xml:space="preserve"> клеток/см</w:t>
      </w:r>
      <w:r w:rsidRPr="00AF5746">
        <w:rPr>
          <w:rFonts w:ascii="Arial" w:eastAsia="Times New Roman" w:hAnsi="Arial" w:cs="Arial"/>
          <w:sz w:val="24"/>
          <w:szCs w:val="24"/>
          <w:vertAlign w:val="superscript"/>
          <w:lang w:eastAsia="ru-RU"/>
        </w:rPr>
        <w:t>3</w:t>
      </w:r>
      <w:r w:rsidRPr="00AF5746">
        <w:rPr>
          <w:rFonts w:ascii="Arial" w:eastAsia="Times New Roman" w:hAnsi="Arial" w:cs="Arial"/>
          <w:sz w:val="24"/>
          <w:szCs w:val="24"/>
          <w:lang w:eastAsia="ru-RU"/>
        </w:rPr>
        <w:t xml:space="preserve"> (10 МЕ по </w:t>
      </w:r>
      <w:r w:rsidRPr="00AF5746">
        <w:rPr>
          <w:rFonts w:ascii="Arial" w:eastAsia="Calibri" w:hAnsi="Arial" w:cs="Arial"/>
          <w:color w:val="000000"/>
          <w:sz w:val="24"/>
          <w:szCs w:val="24"/>
          <w:shd w:val="clear" w:color="auto" w:fill="FFFFFF"/>
        </w:rPr>
        <w:t>ОСО мутности</w:t>
      </w:r>
      <w:r w:rsidRPr="00AF5746">
        <w:rPr>
          <w:rFonts w:ascii="Arial" w:eastAsia="Times New Roman" w:hAnsi="Arial" w:cs="Arial"/>
          <w:sz w:val="24"/>
          <w:szCs w:val="24"/>
          <w:lang w:eastAsia="ru-RU"/>
        </w:rPr>
        <w:t>). Приготовленной взвесью культур бактерий в дозе 0,5 см</w:t>
      </w:r>
      <w:r w:rsidRPr="00AF5746">
        <w:rPr>
          <w:rFonts w:ascii="Arial" w:eastAsia="Times New Roman" w:hAnsi="Arial" w:cs="Arial"/>
          <w:sz w:val="24"/>
          <w:szCs w:val="24"/>
          <w:vertAlign w:val="superscript"/>
          <w:lang w:eastAsia="ru-RU"/>
        </w:rPr>
        <w:t>3</w:t>
      </w:r>
      <w:r w:rsidRPr="00AF5746">
        <w:rPr>
          <w:rFonts w:ascii="Arial" w:eastAsia="Times New Roman" w:hAnsi="Arial" w:cs="Arial"/>
          <w:sz w:val="24"/>
          <w:szCs w:val="24"/>
          <w:lang w:eastAsia="ru-RU"/>
        </w:rPr>
        <w:t xml:space="preserve"> заражают внутрибрюшинно три белые мыши массой 14–16 г.</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Культуру признают патогенной в случае гибели двух и более мышей в течение 3-х сут после заражения. Наблюдение за зараженными белыми мышами продолжают в течение 5 сут.</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Из крови сердца, печени, головного мозга павших белых мышей делают высевы на МПА, МПБ, </w:t>
      </w:r>
      <w:proofErr w:type="gramStart"/>
      <w:r w:rsidRPr="002450D0">
        <w:rPr>
          <w:rFonts w:ascii="Arial" w:eastAsia="Times New Roman" w:hAnsi="Arial" w:cs="Arial"/>
          <w:sz w:val="24"/>
          <w:szCs w:val="24"/>
          <w:lang w:eastAsia="ru-RU"/>
        </w:rPr>
        <w:t>Эндо</w:t>
      </w:r>
      <w:proofErr w:type="gramEnd"/>
      <w:r w:rsidRPr="002450D0">
        <w:rPr>
          <w:rFonts w:ascii="Arial" w:eastAsia="Times New Roman" w:hAnsi="Arial" w:cs="Arial"/>
          <w:sz w:val="24"/>
          <w:szCs w:val="24"/>
          <w:lang w:eastAsia="ru-RU"/>
        </w:rPr>
        <w:t>, посевы инкубируют при (37 ± 1) °C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24 ч. При выделении чистой исходной культуры бактерий рода </w:t>
      </w:r>
      <w:r w:rsidRPr="002450D0">
        <w:rPr>
          <w:rFonts w:ascii="Arial" w:eastAsia="Times New Roman" w:hAnsi="Arial" w:cs="Arial"/>
          <w:i/>
          <w:iCs/>
          <w:sz w:val="24"/>
          <w:szCs w:val="24"/>
          <w:lang w:eastAsia="ru-RU"/>
        </w:rPr>
        <w:t>Proteus</w:t>
      </w:r>
      <w:r w:rsidRPr="002450D0">
        <w:rPr>
          <w:rFonts w:ascii="Arial" w:eastAsia="Times New Roman" w:hAnsi="Arial" w:cs="Arial"/>
          <w:sz w:val="24"/>
          <w:szCs w:val="24"/>
          <w:lang w:eastAsia="ru-RU"/>
        </w:rPr>
        <w:t xml:space="preserve"> биопробу считают положительной.</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С </w:t>
      </w:r>
      <w:r w:rsidRPr="00AF5746">
        <w:rPr>
          <w:rFonts w:ascii="Arial" w:eastAsia="Times New Roman" w:hAnsi="Arial" w:cs="Arial"/>
          <w:sz w:val="24"/>
          <w:szCs w:val="24"/>
          <w:lang w:eastAsia="ru-RU"/>
        </w:rPr>
        <w:t>целью подбора противомикробных препаратов для санации спермы определяют чувствительности выделенных культур к антибиотикам согласно документам, действующим на территории государства, принявшей стандарт.</w:t>
      </w:r>
      <w:r w:rsidRPr="002450D0">
        <w:rPr>
          <w:rFonts w:ascii="Arial" w:eastAsia="Times New Roman" w:hAnsi="Arial" w:cs="Arial"/>
          <w:sz w:val="24"/>
          <w:szCs w:val="24"/>
          <w:lang w:eastAsia="ru-RU"/>
        </w:rPr>
        <w:t xml:space="preserve"> </w:t>
      </w:r>
    </w:p>
    <w:p w:rsidR="002450D0" w:rsidRPr="002450D0" w:rsidRDefault="00AF5746"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.5.3</w:t>
      </w:r>
      <w:r w:rsidR="002450D0" w:rsidRPr="002450D0">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выделении культур бактерий рода </w:t>
      </w:r>
      <w:r w:rsidRPr="002450D0">
        <w:rPr>
          <w:rFonts w:ascii="Arial" w:eastAsia="Calibri" w:hAnsi="Arial" w:cs="Arial"/>
          <w:i/>
          <w:iCs/>
          <w:sz w:val="24"/>
          <w:szCs w:val="24"/>
        </w:rPr>
        <w:t>Proteus</w:t>
      </w:r>
      <w:r w:rsidRPr="002450D0">
        <w:rPr>
          <w:rFonts w:ascii="Arial" w:eastAsia="Calibri" w:hAnsi="Arial" w:cs="Arial"/>
          <w:sz w:val="24"/>
          <w:szCs w:val="24"/>
        </w:rPr>
        <w:t xml:space="preserve"> патогенных для белых мышей при внутрибрюшинном заражении, пробу спермы признают контаминированной патогенными штаммами заражаемой культуры.</w:t>
      </w:r>
    </w:p>
    <w:p w:rsidR="002450D0" w:rsidRPr="002450D0" w:rsidRDefault="002450D0" w:rsidP="002450D0">
      <w:pPr>
        <w:spacing w:after="0" w:line="360" w:lineRule="auto"/>
        <w:ind w:firstLine="567"/>
        <w:jc w:val="both"/>
        <w:rPr>
          <w:rFonts w:ascii="Arial" w:eastAsia="Calibri" w:hAnsi="Arial" w:cs="Arial"/>
          <w:b/>
          <w:bCs/>
          <w:sz w:val="32"/>
          <w:szCs w:val="32"/>
        </w:rPr>
      </w:pPr>
    </w:p>
    <w:p w:rsidR="002450D0" w:rsidRPr="002450D0" w:rsidRDefault="00AF5746"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7.3</w:t>
      </w:r>
      <w:r w:rsidR="002450D0" w:rsidRPr="002450D0">
        <w:rPr>
          <w:rFonts w:ascii="Arial" w:eastAsia="Calibri" w:hAnsi="Arial" w:cs="Arial"/>
          <w:b/>
          <w:bCs/>
          <w:sz w:val="24"/>
          <w:szCs w:val="24"/>
        </w:rPr>
        <w:t>.6</w:t>
      </w:r>
      <w:r w:rsidR="002450D0" w:rsidRPr="002450D0">
        <w:rPr>
          <w:rFonts w:ascii="Arial" w:eastAsia="Calibri" w:hAnsi="Arial" w:cs="Arial"/>
          <w:b/>
          <w:bCs/>
          <w:sz w:val="24"/>
          <w:szCs w:val="24"/>
        </w:rPr>
        <w:tab/>
      </w:r>
      <w:r w:rsidR="002450D0" w:rsidRPr="002450D0">
        <w:rPr>
          <w:rFonts w:ascii="Arial" w:eastAsia="Calibri" w:hAnsi="Arial" w:cs="Arial"/>
          <w:b/>
          <w:bCs/>
          <w:sz w:val="24"/>
          <w:szCs w:val="24"/>
        </w:rPr>
        <w:tab/>
        <w:t>Исследование на наличие синегн</w:t>
      </w:r>
      <w:bookmarkStart w:id="52" w:name="_Hlk98352549"/>
      <w:r w:rsidR="002450D0" w:rsidRPr="002450D0">
        <w:rPr>
          <w:rFonts w:ascii="Arial" w:eastAsia="Calibri" w:hAnsi="Arial" w:cs="Arial"/>
          <w:b/>
          <w:bCs/>
          <w:sz w:val="24"/>
          <w:szCs w:val="24"/>
        </w:rPr>
        <w:t xml:space="preserve">ойной палочки </w:t>
      </w:r>
      <w:r w:rsidR="002450D0" w:rsidRPr="002450D0">
        <w:rPr>
          <w:rFonts w:ascii="Arial" w:eastAsia="Calibri" w:hAnsi="Arial" w:cs="Arial"/>
          <w:b/>
          <w:bCs/>
          <w:i/>
          <w:iCs/>
          <w:sz w:val="24"/>
          <w:szCs w:val="24"/>
        </w:rPr>
        <w:t>Pseudomonas aeruginosа</w:t>
      </w:r>
      <w:bookmarkEnd w:id="52"/>
    </w:p>
    <w:p w:rsidR="002450D0" w:rsidRPr="002450D0" w:rsidRDefault="002450D0" w:rsidP="002450D0">
      <w:pPr>
        <w:spacing w:after="0" w:line="360" w:lineRule="auto"/>
        <w:ind w:firstLine="567"/>
        <w:jc w:val="both"/>
        <w:rPr>
          <w:rFonts w:ascii="Arial" w:eastAsia="Calibri" w:hAnsi="Arial" w:cs="Arial"/>
          <w:b/>
          <w:bCs/>
          <w:sz w:val="24"/>
          <w:szCs w:val="24"/>
        </w:rPr>
      </w:pPr>
    </w:p>
    <w:p w:rsidR="002450D0" w:rsidRPr="002450D0" w:rsidRDefault="00AF5746"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.6.1</w:t>
      </w:r>
      <w:r w:rsidR="002450D0" w:rsidRPr="002450D0">
        <w:rPr>
          <w:rFonts w:ascii="Arial" w:eastAsia="Calibri" w:hAnsi="Arial" w:cs="Arial"/>
          <w:bCs/>
          <w:sz w:val="24"/>
          <w:szCs w:val="24"/>
        </w:rPr>
        <w:tab/>
        <w:t>Сущность метода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Calibri" w:hAnsi="Arial" w:cs="Arial"/>
          <w:sz w:val="24"/>
          <w:szCs w:val="24"/>
        </w:rPr>
        <w:t xml:space="preserve">Сущность метода заключается в выделении культур с последующим подтверждением по микроскопическим, биохимическим и культуральным признакам принадлежность к бактериям вида </w:t>
      </w:r>
      <w:r w:rsidRPr="002450D0">
        <w:rPr>
          <w:rFonts w:ascii="Arial" w:eastAsia="Calibri" w:hAnsi="Arial" w:cs="Arial"/>
          <w:i/>
          <w:iCs/>
          <w:sz w:val="24"/>
          <w:szCs w:val="24"/>
        </w:rPr>
        <w:t>Ps. aeruginosa</w:t>
      </w:r>
      <w:r w:rsidRPr="002450D0">
        <w:rPr>
          <w:rFonts w:ascii="Arial" w:eastAsia="Calibri" w:hAnsi="Arial" w:cs="Arial"/>
          <w:sz w:val="24"/>
          <w:szCs w:val="24"/>
        </w:rPr>
        <w:t xml:space="preserve">; </w:t>
      </w:r>
      <w:r w:rsidRPr="002450D0">
        <w:rPr>
          <w:rFonts w:ascii="Arial" w:eastAsia="Times New Roman" w:hAnsi="Arial" w:cs="Arial"/>
          <w:sz w:val="24"/>
          <w:szCs w:val="24"/>
          <w:lang w:eastAsia="ru-RU"/>
        </w:rPr>
        <w:t>определении патогенности выделенных культур в биологической пробе на белых мышах.</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К бактериям вида </w:t>
      </w:r>
      <w:r w:rsidRPr="002450D0">
        <w:rPr>
          <w:rFonts w:ascii="Arial" w:eastAsia="Calibri" w:hAnsi="Arial" w:cs="Arial"/>
          <w:i/>
          <w:iCs/>
          <w:sz w:val="24"/>
          <w:szCs w:val="24"/>
        </w:rPr>
        <w:t>Ps. aeruginosa</w:t>
      </w:r>
      <w:r w:rsidRPr="002450D0">
        <w:rPr>
          <w:rFonts w:ascii="Arial" w:eastAsia="Calibri" w:hAnsi="Arial" w:cs="Arial"/>
          <w:sz w:val="24"/>
          <w:szCs w:val="24"/>
        </w:rPr>
        <w:t xml:space="preserve"> относят аэробные не образующие спор грамотрицательные оксидазоположительные палочки, образующие пигмент пиоционин, вызывающие гемолиз эритроцитов.</w:t>
      </w:r>
    </w:p>
    <w:p w:rsidR="002450D0" w:rsidRPr="002450D0" w:rsidRDefault="00AF5746" w:rsidP="002450D0">
      <w:pPr>
        <w:spacing w:after="0" w:line="360" w:lineRule="auto"/>
        <w:ind w:firstLine="567"/>
        <w:jc w:val="both"/>
        <w:rPr>
          <w:rFonts w:ascii="Arial" w:eastAsia="Times New Roman" w:hAnsi="Arial" w:cs="Arial"/>
          <w:bCs/>
          <w:sz w:val="24"/>
          <w:szCs w:val="24"/>
          <w:bdr w:val="none" w:sz="0" w:space="0" w:color="auto" w:frame="1"/>
          <w:lang w:eastAsia="ru-RU"/>
        </w:rPr>
      </w:pPr>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.6.2</w:t>
      </w:r>
      <w:r w:rsidR="002450D0" w:rsidRPr="002450D0">
        <w:rPr>
          <w:rFonts w:ascii="Arial" w:eastAsia="Times New Roman" w:hAnsi="Arial" w:cs="Arial"/>
          <w:bCs/>
          <w:sz w:val="24"/>
          <w:szCs w:val="24"/>
          <w:bdr w:val="none" w:sz="0" w:space="0" w:color="auto" w:frame="1"/>
          <w:lang w:eastAsia="ru-RU"/>
        </w:rPr>
        <w:tab/>
        <w:t>Проведение исследования</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Для выделения синегнойной палочки с помощью стерильной пипетки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3 капли спермы высевают на </w:t>
      </w:r>
      <w:bookmarkStart w:id="53" w:name="_Hlk98681837"/>
      <w:r w:rsidRPr="002450D0">
        <w:rPr>
          <w:rFonts w:ascii="Arial" w:eastAsia="Times New Roman" w:hAnsi="Arial" w:cs="Arial"/>
          <w:sz w:val="24"/>
          <w:szCs w:val="24"/>
          <w:lang w:eastAsia="ru-RU"/>
        </w:rPr>
        <w:t>мясо-пептонный бульон с 1–2 % сахара (глюкозы, лактозы)</w:t>
      </w:r>
      <w:bookmarkEnd w:id="53"/>
      <w:r w:rsidRPr="002450D0">
        <w:rPr>
          <w:rFonts w:ascii="Arial" w:eastAsia="Times New Roman" w:hAnsi="Arial" w:cs="Arial"/>
          <w:sz w:val="24"/>
          <w:szCs w:val="24"/>
          <w:lang w:eastAsia="ru-RU"/>
        </w:rPr>
        <w:t xml:space="preserve"> по </w:t>
      </w:r>
      <w:proofErr w:type="gramStart"/>
      <w:r w:rsidRPr="002450D0">
        <w:rPr>
          <w:rFonts w:ascii="Arial" w:eastAsia="Times New Roman" w:hAnsi="Arial" w:cs="Arial"/>
          <w:sz w:val="24"/>
          <w:szCs w:val="24"/>
          <w:lang w:eastAsia="ru-RU"/>
        </w:rPr>
        <w:t>7.2.2.3  и</w:t>
      </w:r>
      <w:proofErr w:type="gramEnd"/>
      <w:r w:rsidRPr="002450D0">
        <w:rPr>
          <w:rFonts w:ascii="Arial" w:eastAsia="Times New Roman" w:hAnsi="Arial" w:cs="Arial"/>
          <w:sz w:val="24"/>
          <w:szCs w:val="24"/>
          <w:lang w:eastAsia="ru-RU"/>
        </w:rPr>
        <w:t xml:space="preserve"> инкубируют посевы в течение 6</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7 сут в термостате при температуре (37 ± 1,0) °С, проверяя рост каждые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2 сут. О наличие роста синегнойной палочки судят по изменению цвета бульона в зеленовато-голубой. </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lastRenderedPageBreak/>
        <w:t>При наличии роста синегнойной палочки делают пересев с бульона на селективную среду ЦПХ-агар или ХайФлюоро агар по 7.2.2.22, 7.2.2.23 с целью получения изолированных колоний. Посевы инкубируют при (37 ± 1,0) °С в течение 24 ч (до 48 ч для ХайФлюоро агара).</w:t>
      </w: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Calibri" w:hAnsi="Arial" w:cs="Arial"/>
          <w:sz w:val="24"/>
          <w:szCs w:val="24"/>
        </w:rPr>
        <w:t xml:space="preserve">На ЦПХ-агаре синегнойная палочка образует </w:t>
      </w:r>
      <w:r w:rsidRPr="002450D0">
        <w:rPr>
          <w:rFonts w:ascii="Arial" w:eastAsia="Times New Roman" w:hAnsi="Arial" w:cs="Arial"/>
          <w:sz w:val="24"/>
          <w:szCs w:val="24"/>
          <w:lang w:eastAsia="ru-RU"/>
        </w:rPr>
        <w:t>плоские колонии диаметром от 2 до 3 мм с окрашиванием среды в зеленый или сине-зеленый цвет.</w:t>
      </w:r>
    </w:p>
    <w:p w:rsidR="002450D0" w:rsidRPr="002450D0" w:rsidRDefault="002450D0" w:rsidP="002450D0">
      <w:pPr>
        <w:shd w:val="clear" w:color="auto" w:fill="FFFFFF"/>
        <w:spacing w:after="0" w:line="360" w:lineRule="auto"/>
        <w:ind w:firstLine="567"/>
        <w:jc w:val="both"/>
        <w:rPr>
          <w:rFonts w:ascii="Arial" w:eastAsia="Times New Roman" w:hAnsi="Arial" w:cs="Arial"/>
          <w:sz w:val="23"/>
          <w:szCs w:val="23"/>
          <w:lang w:eastAsia="ru-RU"/>
        </w:rPr>
      </w:pPr>
      <w:r w:rsidRPr="002450D0">
        <w:rPr>
          <w:rFonts w:ascii="Arial" w:eastAsia="Times New Roman" w:hAnsi="Arial" w:cs="Arial"/>
          <w:sz w:val="24"/>
          <w:szCs w:val="24"/>
          <w:lang w:eastAsia="ru-RU"/>
        </w:rPr>
        <w:t>На ХайФлюоро агаре синегнойная палочка при росте на среде разрушает флюорогенный субстрат, освобождая флюороген, который дает видимую флюоресценцию при ультрафиолетовом облучении</w:t>
      </w:r>
      <w:r w:rsidRPr="002450D0">
        <w:rPr>
          <w:rFonts w:ascii="Arial" w:eastAsia="Times New Roman" w:hAnsi="Arial" w:cs="Arial"/>
          <w:sz w:val="23"/>
          <w:szCs w:val="23"/>
          <w:lang w:eastAsia="ru-RU"/>
        </w:rPr>
        <w:t>.</w:t>
      </w: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Полученные на ЦПХ-агаре (ХайФлюоро агаре)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3 колонии пересевают на </w:t>
      </w:r>
      <w:proofErr w:type="gramStart"/>
      <w:r w:rsidRPr="002450D0">
        <w:rPr>
          <w:rFonts w:ascii="Arial" w:eastAsia="Times New Roman" w:hAnsi="Arial" w:cs="Arial"/>
          <w:sz w:val="24"/>
          <w:szCs w:val="24"/>
          <w:lang w:eastAsia="ru-RU"/>
        </w:rPr>
        <w:t>мясо-пептонный</w:t>
      </w:r>
      <w:proofErr w:type="gramEnd"/>
      <w:r w:rsidRPr="002450D0">
        <w:rPr>
          <w:rFonts w:ascii="Arial" w:eastAsia="Times New Roman" w:hAnsi="Arial" w:cs="Arial"/>
          <w:sz w:val="24"/>
          <w:szCs w:val="24"/>
          <w:lang w:eastAsia="ru-RU"/>
        </w:rPr>
        <w:t xml:space="preserve"> агар по 7.2.2.2, мясо-пептонный агар с 5 % дифибринированной крови барана по 7.2.2.4, мясо-пептонный бульон. </w:t>
      </w:r>
    </w:p>
    <w:p w:rsidR="002450D0" w:rsidRPr="002450D0" w:rsidRDefault="002450D0" w:rsidP="002450D0">
      <w:pPr>
        <w:shd w:val="clear" w:color="auto" w:fill="FFFFFF"/>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На </w:t>
      </w:r>
      <w:bookmarkStart w:id="54" w:name="_Hlk110459420"/>
      <w:proofErr w:type="gramStart"/>
      <w:r w:rsidRPr="002450D0">
        <w:rPr>
          <w:rFonts w:ascii="Arial" w:eastAsia="Calibri" w:hAnsi="Arial" w:cs="Arial"/>
          <w:sz w:val="24"/>
          <w:szCs w:val="24"/>
        </w:rPr>
        <w:t>мясо-пептонном</w:t>
      </w:r>
      <w:proofErr w:type="gramEnd"/>
      <w:r w:rsidRPr="002450D0">
        <w:rPr>
          <w:rFonts w:ascii="Arial" w:eastAsia="Calibri" w:hAnsi="Arial" w:cs="Arial"/>
          <w:sz w:val="24"/>
          <w:szCs w:val="24"/>
        </w:rPr>
        <w:t xml:space="preserve"> агаре </w:t>
      </w:r>
      <w:bookmarkEnd w:id="54"/>
      <w:r w:rsidRPr="002450D0">
        <w:rPr>
          <w:rFonts w:ascii="Arial" w:eastAsia="Calibri" w:hAnsi="Arial" w:cs="Arial"/>
          <w:i/>
          <w:iCs/>
          <w:sz w:val="24"/>
          <w:szCs w:val="24"/>
        </w:rPr>
        <w:t>Рs. аeruginosa</w:t>
      </w:r>
      <w:r w:rsidRPr="002450D0">
        <w:rPr>
          <w:rFonts w:ascii="Arial" w:eastAsia="Calibri" w:hAnsi="Arial" w:cs="Arial"/>
          <w:sz w:val="24"/>
          <w:szCs w:val="24"/>
        </w:rPr>
        <w:t xml:space="preserve"> дает круглые голубовато-серые колонии. Выделяемый клетками </w:t>
      </w:r>
      <w:r w:rsidRPr="002450D0">
        <w:rPr>
          <w:rFonts w:ascii="Arial" w:eastAsia="Calibri" w:hAnsi="Arial" w:cs="Arial"/>
          <w:i/>
          <w:iCs/>
          <w:sz w:val="24"/>
          <w:szCs w:val="24"/>
        </w:rPr>
        <w:t>Р</w:t>
      </w:r>
      <w:r w:rsidRPr="002450D0">
        <w:rPr>
          <w:rFonts w:ascii="Arial" w:eastAsia="Calibri" w:hAnsi="Arial" w:cs="Arial"/>
          <w:i/>
          <w:iCs/>
          <w:sz w:val="24"/>
          <w:szCs w:val="24"/>
          <w:lang w:val="en-US"/>
        </w:rPr>
        <w:t>s</w:t>
      </w:r>
      <w:r w:rsidRPr="002450D0">
        <w:rPr>
          <w:rFonts w:ascii="Arial" w:eastAsia="Calibri" w:hAnsi="Arial" w:cs="Arial"/>
          <w:i/>
          <w:iCs/>
          <w:sz w:val="24"/>
          <w:szCs w:val="24"/>
        </w:rPr>
        <w:t>. а</w:t>
      </w:r>
      <w:r w:rsidRPr="002450D0">
        <w:rPr>
          <w:rFonts w:ascii="Arial" w:eastAsia="Calibri" w:hAnsi="Arial" w:cs="Arial"/>
          <w:i/>
          <w:iCs/>
          <w:sz w:val="24"/>
          <w:szCs w:val="24"/>
          <w:lang w:val="en-US"/>
        </w:rPr>
        <w:t>eruginosa</w:t>
      </w:r>
      <w:r w:rsidRPr="002450D0">
        <w:rPr>
          <w:rFonts w:ascii="Arial" w:eastAsia="Calibri" w:hAnsi="Arial" w:cs="Arial"/>
          <w:sz w:val="24"/>
          <w:szCs w:val="24"/>
        </w:rPr>
        <w:t xml:space="preserve"> триметиламин напоминает запах земляничного мыла, что является характерным признаком.</w:t>
      </w:r>
    </w:p>
    <w:p w:rsidR="002450D0" w:rsidRPr="002450D0" w:rsidRDefault="002450D0" w:rsidP="002450D0">
      <w:pPr>
        <w:shd w:val="clear" w:color="auto" w:fill="FFFFFF"/>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Определение присутствия оксидазы. Платиново-иридиевой петлей или стеклянной палочкой отбирают культуры, выросшие на поверхности </w:t>
      </w:r>
      <w:proofErr w:type="gramStart"/>
      <w:r w:rsidRPr="002450D0">
        <w:rPr>
          <w:rFonts w:ascii="Arial" w:eastAsia="Calibri" w:hAnsi="Arial" w:cs="Arial"/>
          <w:sz w:val="24"/>
          <w:szCs w:val="24"/>
        </w:rPr>
        <w:t>мясо-пептонного</w:t>
      </w:r>
      <w:proofErr w:type="gramEnd"/>
      <w:r w:rsidRPr="002450D0">
        <w:rPr>
          <w:rFonts w:ascii="Arial" w:eastAsia="Calibri" w:hAnsi="Arial" w:cs="Arial"/>
          <w:sz w:val="24"/>
          <w:szCs w:val="24"/>
        </w:rPr>
        <w:t xml:space="preserve"> агара и наносят штрихи на фильтровальную бумагу, смоченную реактивом для определения оксидазы,</w:t>
      </w:r>
      <w:r w:rsidRPr="002450D0">
        <w:rPr>
          <w:rFonts w:ascii="Arial" w:eastAsia="Calibri" w:hAnsi="Arial" w:cs="Arial"/>
        </w:rPr>
        <w:t xml:space="preserve"> </w:t>
      </w:r>
      <w:r w:rsidRPr="002450D0">
        <w:rPr>
          <w:rFonts w:ascii="Arial" w:eastAsia="Calibri" w:hAnsi="Arial" w:cs="Arial"/>
          <w:sz w:val="24"/>
          <w:szCs w:val="24"/>
        </w:rPr>
        <w:t>результат оценивают в течение 5 мин.</w:t>
      </w:r>
    </w:p>
    <w:p w:rsidR="002450D0" w:rsidRPr="002450D0" w:rsidRDefault="002450D0" w:rsidP="002450D0">
      <w:pPr>
        <w:shd w:val="clear" w:color="auto" w:fill="FFFFFF"/>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Для определения оксидазы допускается использование дисков или растворов отечественного и импортного (зарегистрированных в установленном порядке) промышленного производства. Для контроля качества дисков и растворов применяют музейные оксидазоположительные (</w:t>
      </w:r>
      <w:r w:rsidRPr="002450D0">
        <w:rPr>
          <w:rFonts w:ascii="Arial" w:eastAsia="Calibri" w:hAnsi="Arial" w:cs="Arial"/>
          <w:i/>
          <w:iCs/>
          <w:sz w:val="24"/>
          <w:szCs w:val="24"/>
        </w:rPr>
        <w:t>Ps. аeruginosa</w:t>
      </w:r>
      <w:r w:rsidRPr="002450D0">
        <w:rPr>
          <w:rFonts w:ascii="Arial" w:eastAsia="Calibri" w:hAnsi="Arial" w:cs="Arial"/>
          <w:sz w:val="24"/>
          <w:szCs w:val="24"/>
        </w:rPr>
        <w:t>) и оксидазоотрицательные (</w:t>
      </w:r>
      <w:proofErr w:type="gramStart"/>
      <w:r w:rsidRPr="002450D0">
        <w:rPr>
          <w:rFonts w:ascii="Arial" w:eastAsia="Calibri" w:hAnsi="Arial" w:cs="Arial"/>
          <w:i/>
          <w:iCs/>
          <w:sz w:val="24"/>
          <w:szCs w:val="24"/>
        </w:rPr>
        <w:t>E.coli</w:t>
      </w:r>
      <w:proofErr w:type="gramEnd"/>
      <w:r w:rsidRPr="002450D0">
        <w:rPr>
          <w:rFonts w:ascii="Arial" w:eastAsia="Calibri" w:hAnsi="Arial" w:cs="Arial"/>
          <w:sz w:val="24"/>
          <w:szCs w:val="24"/>
        </w:rPr>
        <w:t>) культуры.</w:t>
      </w:r>
    </w:p>
    <w:p w:rsidR="002450D0" w:rsidRPr="002450D0" w:rsidRDefault="002450D0" w:rsidP="002450D0">
      <w:pPr>
        <w:shd w:val="clear" w:color="auto" w:fill="FFFFFF"/>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Бактерии вида </w:t>
      </w:r>
      <w:bookmarkStart w:id="55" w:name="_Hlk98353678"/>
      <w:r w:rsidRPr="002450D0">
        <w:rPr>
          <w:rFonts w:ascii="Arial" w:eastAsia="Calibri" w:hAnsi="Arial" w:cs="Arial"/>
          <w:i/>
          <w:iCs/>
          <w:sz w:val="24"/>
          <w:szCs w:val="24"/>
        </w:rPr>
        <w:t>Pseudomonas aeruginosa</w:t>
      </w:r>
      <w:r w:rsidRPr="002450D0">
        <w:rPr>
          <w:rFonts w:ascii="Arial" w:eastAsia="Calibri" w:hAnsi="Arial" w:cs="Arial"/>
          <w:sz w:val="24"/>
          <w:szCs w:val="24"/>
        </w:rPr>
        <w:t xml:space="preserve"> </w:t>
      </w:r>
      <w:bookmarkEnd w:id="55"/>
      <w:r w:rsidRPr="002450D0">
        <w:rPr>
          <w:rFonts w:ascii="Arial" w:eastAsia="Calibri" w:hAnsi="Arial" w:cs="Arial"/>
          <w:sz w:val="24"/>
          <w:szCs w:val="24"/>
        </w:rPr>
        <w:t>- оксидазоположительные.</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На кровяном агаре </w:t>
      </w:r>
      <w:r w:rsidRPr="002450D0">
        <w:rPr>
          <w:rFonts w:ascii="Arial" w:eastAsia="Times New Roman" w:hAnsi="Arial" w:cs="Arial"/>
          <w:i/>
          <w:iCs/>
          <w:sz w:val="24"/>
          <w:szCs w:val="24"/>
          <w:lang w:eastAsia="ru-RU"/>
        </w:rPr>
        <w:t>Рs. аeruginosa</w:t>
      </w:r>
      <w:r w:rsidRPr="002450D0">
        <w:rPr>
          <w:rFonts w:ascii="Arial" w:eastAsia="Times New Roman" w:hAnsi="Arial" w:cs="Arial"/>
          <w:sz w:val="24"/>
          <w:szCs w:val="24"/>
          <w:lang w:eastAsia="ru-RU"/>
        </w:rPr>
        <w:t xml:space="preserve"> вызывает гемолиз эритроцитов. </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При росте на </w:t>
      </w:r>
      <w:proofErr w:type="gramStart"/>
      <w:r w:rsidRPr="002450D0">
        <w:rPr>
          <w:rFonts w:ascii="Arial" w:eastAsia="Times New Roman" w:hAnsi="Arial" w:cs="Arial"/>
          <w:sz w:val="24"/>
          <w:szCs w:val="24"/>
          <w:lang w:eastAsia="ru-RU"/>
        </w:rPr>
        <w:t>мясо-пептонном</w:t>
      </w:r>
      <w:proofErr w:type="gramEnd"/>
      <w:r w:rsidRPr="002450D0">
        <w:rPr>
          <w:rFonts w:ascii="Arial" w:eastAsia="Times New Roman" w:hAnsi="Arial" w:cs="Arial"/>
          <w:sz w:val="24"/>
          <w:szCs w:val="24"/>
          <w:lang w:eastAsia="ru-RU"/>
        </w:rPr>
        <w:t xml:space="preserve"> бульоне </w:t>
      </w:r>
      <w:r w:rsidRPr="002450D0">
        <w:rPr>
          <w:rFonts w:ascii="Arial" w:eastAsia="Times New Roman" w:hAnsi="Arial" w:cs="Arial"/>
          <w:i/>
          <w:iCs/>
          <w:sz w:val="24"/>
          <w:szCs w:val="24"/>
          <w:lang w:eastAsia="ru-RU"/>
        </w:rPr>
        <w:t>Рs. аeruginosa</w:t>
      </w:r>
      <w:r w:rsidRPr="002450D0">
        <w:rPr>
          <w:rFonts w:ascii="Arial" w:eastAsia="Times New Roman" w:hAnsi="Arial" w:cs="Arial"/>
          <w:sz w:val="24"/>
          <w:szCs w:val="24"/>
          <w:lang w:eastAsia="ru-RU"/>
        </w:rPr>
        <w:t xml:space="preserve"> продуцирует водорастворимый пигмент пиоцианин, который постепенно окрашивает бульон в зеленовато-голубой цвет.</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Определение пиоцианина: в пробирку с бульонной культурой, при появлении зеленого окрашивания после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24 ч инкубирования, добавляют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хлороформа и интенсивно встряхивают. Синее окрашивание капелек хлороформа свидетельствует о наличии пиоцианина и присутствии в среде </w:t>
      </w:r>
      <w:r w:rsidRPr="002450D0">
        <w:rPr>
          <w:rFonts w:ascii="Arial" w:eastAsia="Times New Roman" w:hAnsi="Arial" w:cs="Arial"/>
          <w:i/>
          <w:iCs/>
          <w:sz w:val="24"/>
          <w:szCs w:val="24"/>
          <w:lang w:eastAsia="ru-RU"/>
        </w:rPr>
        <w:t>Ps. aeruginosa</w:t>
      </w:r>
      <w:r w:rsidRPr="002450D0">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shd w:val="clear" w:color="auto" w:fill="FFFFFF"/>
          <w:lang w:eastAsia="ru-RU"/>
        </w:rPr>
      </w:pPr>
      <w:r w:rsidRPr="002450D0">
        <w:rPr>
          <w:rFonts w:ascii="Arial" w:eastAsia="Times New Roman" w:hAnsi="Arial" w:cs="Arial"/>
          <w:sz w:val="24"/>
          <w:szCs w:val="24"/>
          <w:shd w:val="clear" w:color="auto" w:fill="FFFFFF"/>
          <w:lang w:eastAsia="ru-RU"/>
        </w:rPr>
        <w:lastRenderedPageBreak/>
        <w:t>Окраска по Граму и микроскопирование.</w:t>
      </w: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shd w:val="clear" w:color="auto" w:fill="FFFFFF"/>
          <w:lang w:eastAsia="ru-RU"/>
        </w:rPr>
      </w:pPr>
      <w:r w:rsidRPr="002450D0">
        <w:rPr>
          <w:rFonts w:ascii="Arial" w:eastAsia="Times New Roman" w:hAnsi="Arial" w:cs="Arial"/>
          <w:sz w:val="24"/>
          <w:szCs w:val="24"/>
          <w:shd w:val="clear" w:color="auto" w:fill="FFFFFF"/>
          <w:lang w:eastAsia="ru-RU"/>
        </w:rPr>
        <w:t xml:space="preserve">Из выявленных культур готовят мазки, окрашивают по Граму по </w:t>
      </w:r>
      <w:r w:rsidRPr="002450D0">
        <w:rPr>
          <w:rFonts w:ascii="Arial" w:eastAsia="Times New Roman" w:hAnsi="Arial" w:cs="Arial"/>
          <w:sz w:val="24"/>
          <w:szCs w:val="24"/>
          <w:lang w:eastAsia="ru-RU"/>
        </w:rPr>
        <w:t>7.8.3.3</w:t>
      </w:r>
      <w:r w:rsidRPr="002450D0">
        <w:rPr>
          <w:rFonts w:ascii="Arial" w:eastAsia="Times New Roman" w:hAnsi="Arial" w:cs="Arial"/>
          <w:bCs/>
          <w:sz w:val="24"/>
          <w:szCs w:val="24"/>
          <w:lang w:eastAsia="ru-RU"/>
        </w:rPr>
        <w:t xml:space="preserve"> </w:t>
      </w:r>
      <w:r w:rsidRPr="002450D0">
        <w:rPr>
          <w:rFonts w:ascii="Arial" w:eastAsia="Times New Roman" w:hAnsi="Arial" w:cs="Arial"/>
          <w:sz w:val="24"/>
          <w:szCs w:val="24"/>
          <w:shd w:val="clear" w:color="auto" w:fill="FFFFFF"/>
          <w:lang w:eastAsia="ru-RU"/>
        </w:rPr>
        <w:t xml:space="preserve">и микроскопируют. При микроскопировании </w:t>
      </w:r>
      <w:r w:rsidRPr="002450D0">
        <w:rPr>
          <w:rFonts w:ascii="Arial" w:eastAsia="Times New Roman" w:hAnsi="Arial" w:cs="Arial"/>
          <w:i/>
          <w:iCs/>
          <w:sz w:val="24"/>
          <w:szCs w:val="24"/>
          <w:shd w:val="clear" w:color="auto" w:fill="FFFFFF"/>
          <w:lang w:eastAsia="ru-RU"/>
        </w:rPr>
        <w:t xml:space="preserve">Pseudomonas </w:t>
      </w:r>
      <w:proofErr w:type="gramStart"/>
      <w:r w:rsidRPr="002450D0">
        <w:rPr>
          <w:rFonts w:ascii="Arial" w:eastAsia="Times New Roman" w:hAnsi="Arial" w:cs="Arial"/>
          <w:i/>
          <w:iCs/>
          <w:sz w:val="24"/>
          <w:szCs w:val="24"/>
          <w:shd w:val="clear" w:color="auto" w:fill="FFFFFF"/>
          <w:lang w:eastAsia="ru-RU"/>
        </w:rPr>
        <w:t>aeruginosa</w:t>
      </w:r>
      <w:r w:rsidRPr="002450D0">
        <w:rPr>
          <w:rFonts w:ascii="Arial" w:eastAsia="Times New Roman" w:hAnsi="Arial" w:cs="Arial"/>
          <w:sz w:val="24"/>
          <w:szCs w:val="24"/>
          <w:shd w:val="clear" w:color="auto" w:fill="FFFFFF"/>
          <w:lang w:eastAsia="ru-RU"/>
        </w:rPr>
        <w:t xml:space="preserve">  представляют</w:t>
      </w:r>
      <w:proofErr w:type="gramEnd"/>
      <w:r w:rsidRPr="002450D0">
        <w:rPr>
          <w:rFonts w:ascii="Arial" w:eastAsia="Times New Roman" w:hAnsi="Arial" w:cs="Arial"/>
          <w:sz w:val="24"/>
          <w:szCs w:val="24"/>
          <w:shd w:val="clear" w:color="auto" w:fill="FFFFFF"/>
          <w:lang w:eastAsia="ru-RU"/>
        </w:rPr>
        <w:t xml:space="preserve"> собой грамотрицательные палочки, располагающиеся одиночно, парами или короткими цепочками.</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shd w:val="clear" w:color="auto" w:fill="FFFFFF"/>
          <w:lang w:eastAsia="ru-RU"/>
        </w:rPr>
      </w:pPr>
      <w:r w:rsidRPr="002450D0">
        <w:rPr>
          <w:rFonts w:ascii="Arial" w:eastAsia="Times New Roman" w:hAnsi="Arial" w:cs="Arial"/>
          <w:sz w:val="24"/>
          <w:szCs w:val="24"/>
          <w:shd w:val="clear" w:color="auto" w:fill="FFFFFF"/>
          <w:lang w:eastAsia="ru-RU"/>
        </w:rPr>
        <w:t xml:space="preserve">Определение патогенных свойств культур </w:t>
      </w:r>
      <w:r w:rsidRPr="002450D0">
        <w:rPr>
          <w:rFonts w:ascii="Arial" w:eastAsia="Times New Roman" w:hAnsi="Arial" w:cs="Arial"/>
          <w:i/>
          <w:iCs/>
          <w:sz w:val="24"/>
          <w:szCs w:val="24"/>
          <w:shd w:val="clear" w:color="auto" w:fill="FFFFFF"/>
          <w:lang w:eastAsia="ru-RU"/>
        </w:rPr>
        <w:t>Pseudomonas aeruginosa</w:t>
      </w:r>
      <w:r w:rsidRPr="002450D0">
        <w:rPr>
          <w:rFonts w:ascii="Arial" w:eastAsia="Times New Roman" w:hAnsi="Arial" w:cs="Arial"/>
          <w:sz w:val="24"/>
          <w:szCs w:val="24"/>
          <w:shd w:val="clear" w:color="auto" w:fill="FFFFFF"/>
          <w:lang w:eastAsia="ru-RU"/>
        </w:rPr>
        <w:t>.</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shd w:val="clear" w:color="auto" w:fill="FFFFFF"/>
          <w:lang w:eastAsia="ru-RU"/>
        </w:rPr>
      </w:pPr>
      <w:r w:rsidRPr="002450D0">
        <w:rPr>
          <w:rFonts w:ascii="Arial" w:eastAsia="Times New Roman" w:hAnsi="Arial" w:cs="Arial"/>
          <w:sz w:val="24"/>
          <w:szCs w:val="24"/>
          <w:shd w:val="clear" w:color="auto" w:fill="FFFFFF"/>
          <w:lang w:eastAsia="ru-RU"/>
        </w:rPr>
        <w:t xml:space="preserve">Патогенные свойства определяют у культур </w:t>
      </w:r>
      <w:r w:rsidRPr="002450D0">
        <w:rPr>
          <w:rFonts w:ascii="Arial" w:eastAsia="Times New Roman" w:hAnsi="Arial" w:cs="Arial"/>
          <w:i/>
          <w:iCs/>
          <w:sz w:val="24"/>
          <w:szCs w:val="24"/>
          <w:shd w:val="clear" w:color="auto" w:fill="FFFFFF"/>
          <w:lang w:eastAsia="ru-RU"/>
        </w:rPr>
        <w:t>Pseudomonas aeruginosa</w:t>
      </w:r>
      <w:r w:rsidRPr="002450D0">
        <w:rPr>
          <w:rFonts w:ascii="Arial" w:eastAsia="Times New Roman" w:hAnsi="Arial" w:cs="Arial"/>
          <w:sz w:val="24"/>
          <w:szCs w:val="24"/>
          <w:shd w:val="clear" w:color="auto" w:fill="FFFFFF"/>
          <w:lang w:eastAsia="ru-RU"/>
        </w:rPr>
        <w:t xml:space="preserve"> в биопробе на белых мышах.</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shd w:val="clear" w:color="auto" w:fill="FFFFFF"/>
          <w:lang w:eastAsia="ru-RU"/>
        </w:rPr>
        <w:t xml:space="preserve">Для определения патогенных свойств бактерий используют агаровые культуры. Из культур одного вида бактерий готовят смывы 0,9 %-ным стерильным раствором хлорида натрия, </w:t>
      </w:r>
      <w:r w:rsidRPr="00AF5746">
        <w:rPr>
          <w:rFonts w:ascii="Arial" w:eastAsia="Times New Roman" w:hAnsi="Arial" w:cs="Arial"/>
          <w:sz w:val="24"/>
          <w:szCs w:val="24"/>
          <w:shd w:val="clear" w:color="auto" w:fill="FFFFFF"/>
          <w:lang w:eastAsia="ru-RU"/>
        </w:rPr>
        <w:t>устанавливают взвесь бактерий в</w:t>
      </w:r>
      <w:r w:rsidRPr="00AF5746">
        <w:rPr>
          <w:rFonts w:ascii="Arial" w:eastAsia="Times New Roman" w:hAnsi="Arial" w:cs="Arial"/>
          <w:sz w:val="24"/>
          <w:szCs w:val="24"/>
          <w:lang w:eastAsia="ru-RU"/>
        </w:rPr>
        <w:t xml:space="preserve"> концентрации 1∙10</w:t>
      </w:r>
      <w:r w:rsidRPr="00AF5746">
        <w:rPr>
          <w:rFonts w:ascii="Arial" w:eastAsia="Times New Roman" w:hAnsi="Arial" w:cs="Arial"/>
          <w:sz w:val="24"/>
          <w:szCs w:val="24"/>
          <w:vertAlign w:val="superscript"/>
          <w:lang w:eastAsia="ru-RU"/>
        </w:rPr>
        <w:t>9</w:t>
      </w:r>
      <w:r w:rsidRPr="00AF5746">
        <w:rPr>
          <w:rFonts w:ascii="Arial" w:eastAsia="Times New Roman" w:hAnsi="Arial" w:cs="Arial"/>
          <w:sz w:val="24"/>
          <w:szCs w:val="24"/>
          <w:lang w:eastAsia="ru-RU"/>
        </w:rPr>
        <w:t xml:space="preserve"> клеток/см</w:t>
      </w:r>
      <w:r w:rsidRPr="00AF5746">
        <w:rPr>
          <w:rFonts w:ascii="Arial" w:eastAsia="Times New Roman" w:hAnsi="Arial" w:cs="Arial"/>
          <w:sz w:val="24"/>
          <w:szCs w:val="24"/>
          <w:vertAlign w:val="superscript"/>
          <w:lang w:eastAsia="ru-RU"/>
        </w:rPr>
        <w:t>3</w:t>
      </w:r>
      <w:r w:rsidRPr="00AF5746">
        <w:rPr>
          <w:rFonts w:ascii="Arial" w:eastAsia="Times New Roman" w:hAnsi="Arial" w:cs="Arial"/>
          <w:sz w:val="24"/>
          <w:szCs w:val="24"/>
          <w:lang w:eastAsia="ru-RU"/>
        </w:rPr>
        <w:t xml:space="preserve"> (10 МЕ по </w:t>
      </w:r>
      <w:r w:rsidRPr="00AF5746">
        <w:rPr>
          <w:rFonts w:ascii="Arial" w:eastAsia="Calibri" w:hAnsi="Arial" w:cs="Arial"/>
          <w:color w:val="000000"/>
          <w:sz w:val="24"/>
          <w:szCs w:val="24"/>
          <w:shd w:val="clear" w:color="auto" w:fill="FFFFFF"/>
        </w:rPr>
        <w:t>ОСО мутности</w:t>
      </w:r>
      <w:r w:rsidRPr="00AF5746">
        <w:rPr>
          <w:rFonts w:ascii="Arial" w:eastAsia="Times New Roman" w:hAnsi="Arial" w:cs="Arial"/>
          <w:sz w:val="24"/>
          <w:szCs w:val="24"/>
          <w:lang w:eastAsia="ru-RU"/>
        </w:rPr>
        <w:t>). Приготовленной взвесью культур бактерий в дозе 0,5 см</w:t>
      </w:r>
      <w:r w:rsidRPr="00AF5746">
        <w:rPr>
          <w:rFonts w:ascii="Arial" w:eastAsia="Times New Roman" w:hAnsi="Arial" w:cs="Arial"/>
          <w:sz w:val="24"/>
          <w:szCs w:val="24"/>
          <w:vertAlign w:val="superscript"/>
          <w:lang w:eastAsia="ru-RU"/>
        </w:rPr>
        <w:t>3</w:t>
      </w:r>
      <w:r w:rsidRPr="00AF5746">
        <w:rPr>
          <w:rFonts w:ascii="Arial" w:eastAsia="Times New Roman" w:hAnsi="Arial" w:cs="Arial"/>
          <w:sz w:val="24"/>
          <w:szCs w:val="24"/>
          <w:lang w:eastAsia="ru-RU"/>
        </w:rPr>
        <w:t xml:space="preserve"> заражают внутрибрюшинно три белые мыши массой 14–16 г.</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shd w:val="clear" w:color="auto" w:fill="FFFFFF"/>
          <w:lang w:eastAsia="ru-RU"/>
        </w:rPr>
        <w:t>Культуру признают патогенной в случае гибели двух и более мышей в течение 3-х суток после заражения.</w:t>
      </w:r>
      <w:r w:rsidRPr="002450D0">
        <w:rPr>
          <w:rFonts w:ascii="Arial" w:eastAsia="Times New Roman" w:hAnsi="Arial" w:cs="Arial"/>
          <w:sz w:val="24"/>
          <w:szCs w:val="24"/>
          <w:lang w:eastAsia="ru-RU"/>
        </w:rPr>
        <w:t xml:space="preserve"> Наблюдение за зараженными белыми мышами продолжают в течение 5 сут.</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sz w:val="24"/>
          <w:szCs w:val="24"/>
          <w:shd w:val="clear" w:color="auto" w:fill="FFFFFF"/>
          <w:lang w:eastAsia="ru-RU"/>
        </w:rPr>
      </w:pPr>
      <w:r w:rsidRPr="002450D0">
        <w:rPr>
          <w:rFonts w:ascii="Arial" w:eastAsia="Times New Roman" w:hAnsi="Arial" w:cs="Arial"/>
          <w:sz w:val="24"/>
          <w:szCs w:val="24"/>
          <w:shd w:val="clear" w:color="auto" w:fill="FFFFFF"/>
          <w:lang w:eastAsia="ru-RU"/>
        </w:rPr>
        <w:t>Из крови сердца, печени, головного мозга павших белых мышей делают высевы на МПА, МПБ,</w:t>
      </w:r>
      <w:r w:rsidRPr="002450D0">
        <w:rPr>
          <w:rFonts w:ascii="Calibri" w:eastAsia="Calibri" w:hAnsi="Calibri" w:cs="Times New Roman"/>
        </w:rPr>
        <w:t xml:space="preserve"> </w:t>
      </w:r>
      <w:r w:rsidRPr="002450D0">
        <w:rPr>
          <w:rFonts w:ascii="Arial" w:eastAsia="Times New Roman" w:hAnsi="Arial" w:cs="Arial"/>
          <w:sz w:val="24"/>
          <w:szCs w:val="24"/>
          <w:shd w:val="clear" w:color="auto" w:fill="FFFFFF"/>
          <w:lang w:eastAsia="ru-RU"/>
        </w:rPr>
        <w:t>посевы инкубируют при (37 ± 1) °C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shd w:val="clear" w:color="auto" w:fill="FFFFFF"/>
          <w:lang w:eastAsia="ru-RU"/>
        </w:rPr>
        <w:t>24 ч.  При выделении чистой исходной культуры бактерий синегнойной палочки биопробу считают положительной.</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AF5746">
        <w:rPr>
          <w:rFonts w:ascii="Arial" w:eastAsia="Times New Roman" w:hAnsi="Arial" w:cs="Arial"/>
          <w:sz w:val="24"/>
          <w:szCs w:val="24"/>
          <w:lang w:eastAsia="ru-RU"/>
        </w:rPr>
        <w:t>С целью подбора противомикробных препаратов для санации спермы определяют чувствительности выделенных культур к антибиотикам согласно документам, действующим на территории государства, принявшей стандарт.</w:t>
      </w:r>
      <w:r w:rsidRPr="002450D0">
        <w:rPr>
          <w:rFonts w:ascii="Arial" w:eastAsia="Times New Roman" w:hAnsi="Arial" w:cs="Arial"/>
          <w:sz w:val="24"/>
          <w:szCs w:val="24"/>
          <w:lang w:eastAsia="ru-RU"/>
        </w:rPr>
        <w:t xml:space="preserve"> </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.6.3</w:t>
      </w:r>
      <w:r w:rsidR="002450D0" w:rsidRPr="002450D0">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выделении культур бактерий вида </w:t>
      </w:r>
      <w:r w:rsidRPr="002450D0">
        <w:rPr>
          <w:rFonts w:ascii="Arial" w:eastAsia="Calibri" w:hAnsi="Arial" w:cs="Arial"/>
          <w:i/>
          <w:iCs/>
          <w:sz w:val="24"/>
          <w:szCs w:val="24"/>
        </w:rPr>
        <w:t>Pseudomonas aeruginosa</w:t>
      </w:r>
      <w:r w:rsidRPr="002450D0">
        <w:rPr>
          <w:rFonts w:ascii="Arial" w:eastAsia="Calibri" w:hAnsi="Arial" w:cs="Arial"/>
          <w:sz w:val="24"/>
          <w:szCs w:val="24"/>
        </w:rPr>
        <w:t xml:space="preserve"> патогенных для белых мышей при внутрибрюшинном заражении, пробу спермы признают контаминированной патогенными штаммами заражаемой культуры.</w:t>
      </w:r>
    </w:p>
    <w:p w:rsidR="002450D0" w:rsidRPr="002450D0" w:rsidRDefault="002450D0" w:rsidP="002450D0">
      <w:pPr>
        <w:spacing w:after="0" w:line="360" w:lineRule="auto"/>
        <w:ind w:firstLine="567"/>
        <w:jc w:val="both"/>
        <w:rPr>
          <w:rFonts w:ascii="Arial" w:eastAsia="Calibri" w:hAnsi="Arial" w:cs="Arial"/>
          <w:sz w:val="24"/>
          <w:szCs w:val="24"/>
        </w:rPr>
      </w:pPr>
    </w:p>
    <w:p w:rsidR="002450D0" w:rsidRPr="002450D0" w:rsidRDefault="00F25729" w:rsidP="002450D0">
      <w:pPr>
        <w:spacing w:after="0" w:line="360" w:lineRule="auto"/>
        <w:ind w:firstLine="567"/>
        <w:jc w:val="both"/>
        <w:rPr>
          <w:rFonts w:ascii="Arial" w:eastAsia="Calibri" w:hAnsi="Arial" w:cs="Arial"/>
          <w:b/>
          <w:bCs/>
          <w:sz w:val="24"/>
          <w:szCs w:val="24"/>
        </w:rPr>
      </w:pPr>
      <w:r>
        <w:rPr>
          <w:rFonts w:ascii="Arial" w:eastAsia="Calibri" w:hAnsi="Arial" w:cs="Arial"/>
          <w:b/>
          <w:bCs/>
          <w:sz w:val="24"/>
          <w:szCs w:val="24"/>
        </w:rPr>
        <w:t>7.3</w:t>
      </w:r>
      <w:r w:rsidR="002450D0" w:rsidRPr="002450D0">
        <w:rPr>
          <w:rFonts w:ascii="Arial" w:eastAsia="Calibri" w:hAnsi="Arial" w:cs="Arial"/>
          <w:b/>
          <w:bCs/>
          <w:sz w:val="24"/>
          <w:szCs w:val="24"/>
        </w:rPr>
        <w:t>.7</w:t>
      </w:r>
      <w:bookmarkStart w:id="56" w:name="_Hlk98877236"/>
      <w:r w:rsidR="002450D0" w:rsidRPr="002450D0">
        <w:rPr>
          <w:rFonts w:ascii="Arial" w:eastAsia="Calibri" w:hAnsi="Arial" w:cs="Arial"/>
          <w:b/>
          <w:bCs/>
          <w:sz w:val="24"/>
          <w:szCs w:val="24"/>
        </w:rPr>
        <w:tab/>
      </w:r>
      <w:r w:rsidR="002450D0" w:rsidRPr="002450D0">
        <w:rPr>
          <w:rFonts w:ascii="Arial" w:eastAsia="Calibri" w:hAnsi="Arial" w:cs="Arial"/>
          <w:b/>
          <w:bCs/>
          <w:sz w:val="24"/>
          <w:szCs w:val="24"/>
        </w:rPr>
        <w:tab/>
        <w:t>Исследование на наличие золотистого стафилококка (</w:t>
      </w:r>
      <w:r w:rsidR="002450D0" w:rsidRPr="002450D0">
        <w:rPr>
          <w:rFonts w:ascii="Arial" w:eastAsia="Calibri" w:hAnsi="Arial" w:cs="Arial"/>
          <w:b/>
          <w:bCs/>
          <w:i/>
          <w:iCs/>
          <w:sz w:val="24"/>
          <w:szCs w:val="24"/>
        </w:rPr>
        <w:t>Staphylococcus aureus</w:t>
      </w:r>
      <w:r w:rsidR="002450D0" w:rsidRPr="002450D0">
        <w:rPr>
          <w:rFonts w:ascii="Arial" w:eastAsia="Calibri" w:hAnsi="Arial" w:cs="Arial"/>
          <w:b/>
          <w:bCs/>
          <w:sz w:val="24"/>
          <w:szCs w:val="24"/>
        </w:rPr>
        <w:t>)</w:t>
      </w:r>
      <w:bookmarkEnd w:id="56"/>
    </w:p>
    <w:p w:rsidR="002450D0" w:rsidRPr="002450D0" w:rsidRDefault="002450D0" w:rsidP="002450D0">
      <w:pPr>
        <w:spacing w:after="0" w:line="360" w:lineRule="auto"/>
        <w:ind w:firstLine="567"/>
        <w:jc w:val="both"/>
        <w:rPr>
          <w:rFonts w:ascii="Arial" w:eastAsia="Calibri" w:hAnsi="Arial" w:cs="Arial"/>
          <w:b/>
          <w:bCs/>
          <w:sz w:val="24"/>
          <w:szCs w:val="24"/>
        </w:rPr>
      </w:pP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.7.1</w:t>
      </w:r>
      <w:r w:rsidR="002450D0" w:rsidRPr="002450D0">
        <w:rPr>
          <w:rFonts w:ascii="Arial" w:eastAsia="Calibri" w:hAnsi="Arial" w:cs="Arial"/>
          <w:bCs/>
          <w:sz w:val="24"/>
          <w:szCs w:val="24"/>
        </w:rPr>
        <w:tab/>
        <w:t xml:space="preserve">Сущность метода </w:t>
      </w:r>
    </w:p>
    <w:p w:rsidR="002450D0" w:rsidRPr="002450D0" w:rsidRDefault="002450D0" w:rsidP="002450D0">
      <w:pPr>
        <w:spacing w:after="0" w:line="360" w:lineRule="auto"/>
        <w:ind w:firstLine="567"/>
        <w:jc w:val="both"/>
        <w:rPr>
          <w:rFonts w:ascii="Arial" w:eastAsia="Calibri" w:hAnsi="Arial" w:cs="Arial"/>
          <w:bCs/>
          <w:sz w:val="24"/>
          <w:szCs w:val="24"/>
        </w:rPr>
      </w:pPr>
      <w:r w:rsidRPr="002450D0">
        <w:rPr>
          <w:rFonts w:ascii="Arial" w:eastAsia="Calibri" w:hAnsi="Arial" w:cs="Arial"/>
          <w:sz w:val="24"/>
          <w:szCs w:val="24"/>
        </w:rPr>
        <w:lastRenderedPageBreak/>
        <w:t xml:space="preserve">Сущность метода заключается в </w:t>
      </w:r>
      <w:r w:rsidRPr="002450D0">
        <w:rPr>
          <w:rFonts w:ascii="Arial" w:eastAsia="Times New Roman" w:hAnsi="Arial" w:cs="Arial"/>
          <w:sz w:val="24"/>
          <w:szCs w:val="24"/>
          <w:lang w:eastAsia="ru-RU"/>
        </w:rPr>
        <w:t xml:space="preserve">посеве спермы на селективно-диагностические среды, подтверждении по микроскопии, биохимическим признакам принадлежности выделенных типичных и (или) атипичных колоний к </w:t>
      </w:r>
      <w:r w:rsidRPr="002450D0">
        <w:rPr>
          <w:rFonts w:ascii="Arial" w:eastAsia="Times New Roman" w:hAnsi="Arial" w:cs="Arial"/>
          <w:i/>
          <w:iCs/>
          <w:sz w:val="24"/>
          <w:szCs w:val="24"/>
          <w:lang w:eastAsia="ru-RU"/>
        </w:rPr>
        <w:t>S. aureus</w:t>
      </w:r>
      <w:r w:rsidRPr="002450D0">
        <w:rPr>
          <w:rFonts w:ascii="Arial" w:eastAsia="Times New Roman" w:hAnsi="Arial" w:cs="Arial"/>
          <w:sz w:val="24"/>
          <w:szCs w:val="24"/>
          <w:lang w:eastAsia="ru-RU"/>
        </w:rPr>
        <w:t>.</w:t>
      </w:r>
    </w:p>
    <w:p w:rsidR="002450D0" w:rsidRPr="002450D0" w:rsidRDefault="00F25729" w:rsidP="002450D0">
      <w:pPr>
        <w:spacing w:after="0" w:line="360" w:lineRule="auto"/>
        <w:ind w:firstLine="567"/>
        <w:jc w:val="both"/>
        <w:rPr>
          <w:rFonts w:ascii="Arial" w:eastAsia="Times New Roman" w:hAnsi="Arial" w:cs="Arial"/>
          <w:bCs/>
          <w:sz w:val="24"/>
          <w:szCs w:val="24"/>
          <w:bdr w:val="none" w:sz="0" w:space="0" w:color="auto" w:frame="1"/>
          <w:lang w:eastAsia="ru-RU"/>
        </w:rPr>
      </w:pPr>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.7.2</w:t>
      </w:r>
      <w:r w:rsidR="002450D0" w:rsidRPr="002450D0">
        <w:rPr>
          <w:rFonts w:ascii="Arial" w:eastAsia="Times New Roman" w:hAnsi="Arial" w:cs="Arial"/>
          <w:bCs/>
          <w:sz w:val="24"/>
          <w:szCs w:val="24"/>
          <w:bdr w:val="none" w:sz="0" w:space="0" w:color="auto" w:frame="1"/>
          <w:lang w:eastAsia="ru-RU"/>
        </w:rPr>
        <w:tab/>
        <w:t>Проведение исследования</w:t>
      </w:r>
    </w:p>
    <w:p w:rsidR="002450D0" w:rsidRPr="002450D0" w:rsidRDefault="002450D0" w:rsidP="002450D0">
      <w:pPr>
        <w:spacing w:after="0" w:line="360" w:lineRule="auto"/>
        <w:ind w:firstLine="567"/>
        <w:jc w:val="both"/>
        <w:textAlignment w:val="baseline"/>
        <w:rPr>
          <w:rFonts w:ascii="Arial" w:eastAsia="Calibri" w:hAnsi="Arial" w:cs="Arial"/>
          <w:shd w:val="clear" w:color="auto" w:fill="FFFFFF"/>
        </w:rPr>
      </w:pPr>
      <w:r w:rsidRPr="002450D0">
        <w:rPr>
          <w:rFonts w:ascii="Arial" w:eastAsia="Times New Roman" w:hAnsi="Arial" w:cs="Arial"/>
          <w:sz w:val="24"/>
          <w:szCs w:val="24"/>
          <w:lang w:eastAsia="ru-RU"/>
        </w:rPr>
        <w:t>С помощью стерильной пипетки 1,0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спермы, разведённой в соотношении 1:</w:t>
      </w:r>
      <w:proofErr w:type="gramStart"/>
      <w:r w:rsidRPr="002450D0">
        <w:rPr>
          <w:rFonts w:ascii="Arial" w:eastAsia="Times New Roman" w:hAnsi="Arial" w:cs="Arial"/>
          <w:sz w:val="24"/>
          <w:szCs w:val="24"/>
          <w:lang w:eastAsia="ru-RU"/>
        </w:rPr>
        <w:t>10  0</w:t>
      </w:r>
      <w:proofErr w:type="gramEnd"/>
      <w:r w:rsidRPr="002450D0">
        <w:rPr>
          <w:rFonts w:ascii="Arial" w:eastAsia="Times New Roman" w:hAnsi="Arial" w:cs="Arial"/>
          <w:sz w:val="24"/>
          <w:szCs w:val="24"/>
          <w:lang w:eastAsia="ru-RU"/>
        </w:rPr>
        <w:t xml:space="preserve">,9 %-ным раствором натрия хлорида, вносят в солевой бульон по 7.2.2.5 или бульон Жиолитти-Кантони по 7.2.2.24. </w:t>
      </w:r>
      <w:r w:rsidRPr="002450D0">
        <w:rPr>
          <w:rFonts w:ascii="Arial" w:eastAsia="Calibri" w:hAnsi="Arial" w:cs="Arial"/>
          <w:sz w:val="24"/>
          <w:szCs w:val="24"/>
          <w:shd w:val="clear" w:color="auto" w:fill="FFFFFF"/>
        </w:rPr>
        <w:t>Пробирку с посевом выдерживают в термостате при температуре (37 ± 1,0) °С в течение 24</w:t>
      </w:r>
      <w:r w:rsidRPr="002450D0">
        <w:rPr>
          <w:rFonts w:ascii="Arial" w:eastAsia="Times New Roman" w:hAnsi="Arial" w:cs="Arial"/>
          <w:iCs/>
          <w:sz w:val="24"/>
          <w:szCs w:val="24"/>
          <w:lang w:eastAsia="ru-RU"/>
        </w:rPr>
        <w:t>−</w:t>
      </w:r>
      <w:r w:rsidRPr="002450D0">
        <w:rPr>
          <w:rFonts w:ascii="Arial" w:eastAsia="Calibri" w:hAnsi="Arial" w:cs="Arial"/>
          <w:sz w:val="24"/>
          <w:szCs w:val="24"/>
          <w:shd w:val="clear" w:color="auto" w:fill="FFFFFF"/>
        </w:rPr>
        <w:t>48 ч.</w:t>
      </w:r>
      <w:r w:rsidRPr="002450D0">
        <w:rPr>
          <w:rFonts w:ascii="Arial" w:eastAsia="Calibri" w:hAnsi="Arial" w:cs="Arial"/>
          <w:shd w:val="clear" w:color="auto" w:fill="FFFFFF"/>
        </w:rPr>
        <w:t xml:space="preserve"> </w:t>
      </w:r>
    </w:p>
    <w:p w:rsidR="002450D0" w:rsidRPr="002450D0" w:rsidRDefault="002450D0" w:rsidP="002450D0">
      <w:pPr>
        <w:spacing w:after="0" w:line="360" w:lineRule="auto"/>
        <w:ind w:firstLine="567"/>
        <w:jc w:val="both"/>
        <w:textAlignment w:val="baseline"/>
        <w:rPr>
          <w:rFonts w:ascii="Arial" w:eastAsia="Calibri" w:hAnsi="Arial" w:cs="Arial"/>
          <w:sz w:val="24"/>
          <w:szCs w:val="24"/>
        </w:rPr>
      </w:pPr>
      <w:r w:rsidRPr="002450D0">
        <w:rPr>
          <w:rFonts w:ascii="Arial" w:eastAsia="Calibri" w:hAnsi="Arial" w:cs="Arial"/>
          <w:sz w:val="24"/>
          <w:szCs w:val="24"/>
          <w:shd w:val="clear" w:color="auto" w:fill="FFFFFF"/>
        </w:rPr>
        <w:t>Предположительное присутствие стафилококков на солевом бульоне определяется по помутнению среды; на бульоне Жиолитти-Кантони по п</w:t>
      </w:r>
      <w:r w:rsidRPr="002450D0">
        <w:rPr>
          <w:rFonts w:ascii="Arial" w:eastAsia="Calibri" w:hAnsi="Arial" w:cs="Arial"/>
          <w:sz w:val="24"/>
          <w:szCs w:val="24"/>
        </w:rPr>
        <w:t>очернению среды (обычно у дна пробирки).</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Calibri" w:hAnsi="Arial" w:cs="Arial"/>
          <w:sz w:val="24"/>
          <w:szCs w:val="24"/>
          <w:shd w:val="clear" w:color="auto" w:fill="FFFFFF"/>
        </w:rPr>
        <w:t xml:space="preserve">Для получения изолированных колоний стерильной петлей делают пересевы культур на поверхность чашки Петри с одной из агаризованных селективно-диагностических сред: Байрд-Паркера, Фогеля–Джонсона, Среда №10 для идентификации </w:t>
      </w:r>
      <w:r w:rsidRPr="002450D0">
        <w:rPr>
          <w:rFonts w:ascii="Arial" w:eastAsia="Calibri" w:hAnsi="Arial" w:cs="Arial"/>
          <w:i/>
          <w:sz w:val="24"/>
          <w:szCs w:val="24"/>
          <w:shd w:val="clear" w:color="auto" w:fill="FFFFFF"/>
        </w:rPr>
        <w:t>Staphylococcus aureus</w:t>
      </w:r>
      <w:r w:rsidRPr="002450D0">
        <w:rPr>
          <w:rFonts w:ascii="Arial" w:eastAsia="Calibri" w:hAnsi="Arial" w:cs="Arial"/>
          <w:sz w:val="24"/>
          <w:szCs w:val="24"/>
          <w:shd w:val="clear" w:color="auto" w:fill="FFFFFF"/>
        </w:rPr>
        <w:t>, желточно-солевого агара, молочно-солевого агара по 7.2.2.26 − 7.2.2.30</w:t>
      </w:r>
      <w:r w:rsidRPr="002450D0">
        <w:rPr>
          <w:rFonts w:ascii="Arial" w:eastAsia="Calibri" w:hAnsi="Arial" w:cs="Arial"/>
          <w:sz w:val="24"/>
          <w:szCs w:val="24"/>
        </w:rPr>
        <w:t>.</w:t>
      </w:r>
      <w:r w:rsidRPr="002450D0">
        <w:rPr>
          <w:rFonts w:ascii="Arial" w:eastAsia="Calibri" w:hAnsi="Arial" w:cs="Arial"/>
          <w:sz w:val="24"/>
          <w:szCs w:val="24"/>
          <w:shd w:val="clear" w:color="auto" w:fill="FFFFFF"/>
        </w:rPr>
        <w:t xml:space="preserve"> Пересевы проводят также из пробирок, в которых нет видимых признаков роста. Чашки с посевами выдерживают в термостате при температуре (37 ± 1,0) °С в течение 24−48 ч. После термостатирования посевы просматривают и отмечают рост характерных колоний </w:t>
      </w:r>
      <w:r w:rsidRPr="002450D0">
        <w:rPr>
          <w:rFonts w:ascii="Arial" w:eastAsia="Times New Roman" w:hAnsi="Arial" w:cs="Arial"/>
          <w:sz w:val="24"/>
          <w:szCs w:val="24"/>
          <w:lang w:eastAsia="ru-RU"/>
        </w:rPr>
        <w:t>(см. таблицу 8).</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Для подтверждения принадлежности выделенных культур стафилококков к виду Staphylococcus aureus у выросших и отобранных микроорганизмов определяют отношение к окраске по Граму; способность образовывать каталазу, способность коагулировать плазму крови кролика, вызывать гемолиз эритроцитов барана на 5 %-ном кровяном агаре.</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Окраска по Граму и микроскопирование.</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Из выявленных культур готовят мазки, окрашивают по Граму по 7.8.3.3 и микроскопируют.</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При микроскопировании стафилококки окрашиваются по Граму положительно, имеют шарообразную форму и располагаются скоплениями, чаще всего напоминающими гроздья винограда.</w:t>
      </w:r>
    </w:p>
    <w:p w:rsidR="002450D0" w:rsidRPr="002450D0" w:rsidRDefault="002450D0" w:rsidP="002450D0">
      <w:pPr>
        <w:spacing w:after="0" w:line="360" w:lineRule="auto"/>
        <w:ind w:firstLine="567"/>
        <w:textAlignment w:val="baseline"/>
        <w:rPr>
          <w:rFonts w:ascii="Arial" w:eastAsia="Calibri" w:hAnsi="Arial" w:cs="Arial"/>
          <w:sz w:val="24"/>
          <w:szCs w:val="24"/>
          <w:highlight w:val="darkYellow"/>
          <w:shd w:val="clear" w:color="auto" w:fill="FFFFFF"/>
        </w:rPr>
      </w:pPr>
      <w:r w:rsidRPr="002450D0">
        <w:rPr>
          <w:rFonts w:ascii="Arial" w:eastAsia="Times New Roman" w:hAnsi="Arial" w:cs="Arial"/>
          <w:sz w:val="24"/>
          <w:szCs w:val="24"/>
          <w:lang w:eastAsia="ru-RU"/>
        </w:rPr>
        <w:t>С селективной агаровой среды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3 характерные колонии пересевают на скошенный мясо-пептонный агар, мясо-пептонный агар с 5 % дифибринированной крови барана </w:t>
      </w:r>
      <w:proofErr w:type="gramStart"/>
      <w:r w:rsidRPr="002450D0">
        <w:rPr>
          <w:rFonts w:ascii="Arial" w:eastAsia="Times New Roman" w:hAnsi="Arial" w:cs="Arial"/>
          <w:sz w:val="24"/>
          <w:szCs w:val="24"/>
          <w:lang w:eastAsia="ru-RU"/>
        </w:rPr>
        <w:t>по  7.2.2.2</w:t>
      </w:r>
      <w:proofErr w:type="gramEnd"/>
      <w:r w:rsidRPr="002450D0">
        <w:rPr>
          <w:rFonts w:ascii="Arial" w:eastAsia="Times New Roman" w:hAnsi="Arial" w:cs="Arial"/>
          <w:sz w:val="24"/>
          <w:szCs w:val="24"/>
          <w:lang w:eastAsia="ru-RU"/>
        </w:rPr>
        <w:t xml:space="preserve">, 7.2.2.4 . Посевы выдерживают в термостате при </w:t>
      </w:r>
      <w:r w:rsidRPr="002450D0">
        <w:rPr>
          <w:rFonts w:ascii="Arial" w:eastAsia="Times New Roman" w:hAnsi="Arial" w:cs="Arial"/>
          <w:sz w:val="24"/>
          <w:szCs w:val="24"/>
          <w:lang w:eastAsia="ru-RU"/>
        </w:rPr>
        <w:lastRenderedPageBreak/>
        <w:t>температуре (37±1,0) °С в течение 18</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24 ч.</w:t>
      </w:r>
      <w:r w:rsidRPr="002450D0">
        <w:rPr>
          <w:rFonts w:ascii="Arial" w:eastAsia="Times New Roman" w:hAnsi="Arial" w:cs="Arial"/>
          <w:sz w:val="24"/>
          <w:szCs w:val="24"/>
          <w:highlight w:val="darkYellow"/>
          <w:lang w:eastAsia="ru-RU"/>
        </w:rPr>
        <w:br/>
      </w:r>
    </w:p>
    <w:p w:rsidR="002450D0" w:rsidRPr="002450D0" w:rsidRDefault="002450D0" w:rsidP="002450D0">
      <w:pPr>
        <w:shd w:val="clear" w:color="auto" w:fill="FFFFFF"/>
        <w:spacing w:after="0" w:line="360" w:lineRule="auto"/>
        <w:ind w:firstLine="567"/>
        <w:jc w:val="both"/>
        <w:textAlignment w:val="baseline"/>
        <w:rPr>
          <w:rFonts w:ascii="Arial" w:eastAsia="Times New Roman" w:hAnsi="Arial" w:cs="Arial"/>
          <w:lang w:eastAsia="ru-RU"/>
        </w:rPr>
      </w:pPr>
      <w:r w:rsidRPr="002450D0">
        <w:rPr>
          <w:rFonts w:ascii="Arial" w:eastAsia="Calibri" w:hAnsi="Arial" w:cs="Arial"/>
          <w:spacing w:val="40"/>
        </w:rPr>
        <w:t>Таблица</w:t>
      </w:r>
      <w:r w:rsidRPr="002450D0">
        <w:rPr>
          <w:rFonts w:ascii="Arial" w:eastAsia="Times New Roman" w:hAnsi="Arial" w:cs="Arial"/>
          <w:spacing w:val="40"/>
          <w:lang w:eastAsia="ru-RU"/>
        </w:rPr>
        <w:t xml:space="preserve"> 8</w:t>
      </w:r>
      <w:r w:rsidRPr="002450D0">
        <w:rPr>
          <w:rFonts w:ascii="Arial" w:eastAsia="Times New Roman" w:hAnsi="Arial" w:cs="Arial"/>
          <w:lang w:eastAsia="ru-RU"/>
        </w:rPr>
        <w:t xml:space="preserve"> – Характеристика </w:t>
      </w:r>
      <w:proofErr w:type="gramStart"/>
      <w:r w:rsidRPr="002450D0">
        <w:rPr>
          <w:rFonts w:ascii="Arial" w:eastAsia="Times New Roman" w:hAnsi="Arial" w:cs="Arial"/>
          <w:lang w:eastAsia="ru-RU"/>
        </w:rPr>
        <w:t>роста  </w:t>
      </w:r>
      <w:bookmarkStart w:id="57" w:name="_Hlk98875248"/>
      <w:r w:rsidRPr="002450D0">
        <w:rPr>
          <w:rFonts w:ascii="Arial" w:eastAsia="Times New Roman" w:hAnsi="Arial" w:cs="Arial"/>
          <w:i/>
          <w:iCs/>
          <w:bdr w:val="none" w:sz="0" w:space="0" w:color="auto" w:frame="1"/>
          <w:lang w:eastAsia="ru-RU"/>
        </w:rPr>
        <w:t>Staphylococcus</w:t>
      </w:r>
      <w:proofErr w:type="gramEnd"/>
      <w:r w:rsidRPr="002450D0">
        <w:rPr>
          <w:rFonts w:ascii="Arial" w:eastAsia="Times New Roman" w:hAnsi="Arial" w:cs="Arial"/>
          <w:i/>
          <w:iCs/>
          <w:bdr w:val="none" w:sz="0" w:space="0" w:color="auto" w:frame="1"/>
          <w:lang w:eastAsia="ru-RU"/>
        </w:rPr>
        <w:t xml:space="preserve"> aureus</w:t>
      </w:r>
      <w:r w:rsidRPr="002450D0">
        <w:rPr>
          <w:rFonts w:ascii="Arial" w:eastAsia="Times New Roman" w:hAnsi="Arial" w:cs="Arial"/>
          <w:lang w:eastAsia="ru-RU"/>
        </w:rPr>
        <w:t> </w:t>
      </w:r>
      <w:bookmarkEnd w:id="57"/>
      <w:r w:rsidRPr="002450D0">
        <w:rPr>
          <w:rFonts w:ascii="Arial" w:eastAsia="Times New Roman" w:hAnsi="Arial" w:cs="Arial"/>
          <w:lang w:eastAsia="ru-RU"/>
        </w:rPr>
        <w:t>на селективно- диагностических  средах</w:t>
      </w:r>
    </w:p>
    <w:tbl>
      <w:tblPr>
        <w:tblW w:w="9637" w:type="dxa"/>
        <w:tblInd w:w="-8" w:type="dxa"/>
        <w:tblCellMar>
          <w:left w:w="0" w:type="dxa"/>
          <w:right w:w="0" w:type="dxa"/>
        </w:tblCellMar>
        <w:tblLook w:val="04A0" w:firstRow="1" w:lastRow="0" w:firstColumn="1" w:lastColumn="0" w:noHBand="0" w:noVBand="1"/>
      </w:tblPr>
      <w:tblGrid>
        <w:gridCol w:w="3835"/>
        <w:gridCol w:w="5802"/>
      </w:tblGrid>
      <w:tr w:rsidR="002450D0" w:rsidRPr="002450D0" w:rsidTr="005E4681">
        <w:tc>
          <w:tcPr>
            <w:tcW w:w="3835" w:type="dxa"/>
            <w:tcBorders>
              <w:top w:val="single" w:sz="6" w:space="0" w:color="000000"/>
              <w:left w:val="single" w:sz="6" w:space="0" w:color="000000"/>
              <w:bottom w:val="double" w:sz="4" w:space="0" w:color="auto"/>
              <w:right w:val="single" w:sz="6" w:space="0" w:color="000000"/>
            </w:tcBorders>
            <w:shd w:val="clear" w:color="auto" w:fill="auto"/>
            <w:tcMar>
              <w:top w:w="0" w:type="dxa"/>
              <w:left w:w="149" w:type="dxa"/>
              <w:bottom w:w="0" w:type="dxa"/>
              <w:right w:w="149" w:type="dxa"/>
            </w:tcMar>
            <w:hideMark/>
          </w:tcPr>
          <w:p w:rsidR="002450D0" w:rsidRPr="002450D0" w:rsidRDefault="002450D0" w:rsidP="002450D0">
            <w:pPr>
              <w:spacing w:after="0" w:line="240" w:lineRule="auto"/>
              <w:jc w:val="center"/>
              <w:textAlignment w:val="baseline"/>
              <w:rPr>
                <w:rFonts w:ascii="Arial" w:eastAsia="Times New Roman" w:hAnsi="Arial" w:cs="Arial"/>
                <w:lang w:eastAsia="ru-RU"/>
              </w:rPr>
            </w:pPr>
            <w:r w:rsidRPr="002450D0">
              <w:rPr>
                <w:rFonts w:ascii="Arial" w:eastAsia="Times New Roman" w:hAnsi="Arial" w:cs="Arial"/>
                <w:lang w:eastAsia="ru-RU"/>
              </w:rPr>
              <w:t>Селективная среда</w:t>
            </w:r>
          </w:p>
        </w:tc>
        <w:tc>
          <w:tcPr>
            <w:tcW w:w="5802" w:type="dxa"/>
            <w:tcBorders>
              <w:top w:val="single" w:sz="6" w:space="0" w:color="000000"/>
              <w:left w:val="single" w:sz="6" w:space="0" w:color="000000"/>
              <w:bottom w:val="double" w:sz="4" w:space="0" w:color="auto"/>
              <w:right w:val="single" w:sz="6" w:space="0" w:color="000000"/>
            </w:tcBorders>
            <w:shd w:val="clear" w:color="auto" w:fill="auto"/>
            <w:tcMar>
              <w:top w:w="0" w:type="dxa"/>
              <w:left w:w="149" w:type="dxa"/>
              <w:bottom w:w="0" w:type="dxa"/>
              <w:right w:w="149" w:type="dxa"/>
            </w:tcMar>
            <w:hideMark/>
          </w:tcPr>
          <w:p w:rsidR="002450D0" w:rsidRPr="002450D0" w:rsidRDefault="002450D0" w:rsidP="002450D0">
            <w:pPr>
              <w:spacing w:after="0" w:line="240" w:lineRule="auto"/>
              <w:jc w:val="center"/>
              <w:textAlignment w:val="baseline"/>
              <w:rPr>
                <w:rFonts w:ascii="Arial" w:eastAsia="Times New Roman" w:hAnsi="Arial" w:cs="Arial"/>
                <w:lang w:eastAsia="ru-RU"/>
              </w:rPr>
            </w:pPr>
            <w:r w:rsidRPr="002450D0">
              <w:rPr>
                <w:rFonts w:ascii="Arial" w:eastAsia="Times New Roman" w:hAnsi="Arial" w:cs="Arial"/>
                <w:lang w:eastAsia="ru-RU"/>
              </w:rPr>
              <w:t>Характеристика колоний </w:t>
            </w:r>
            <w:r w:rsidRPr="002450D0">
              <w:rPr>
                <w:rFonts w:ascii="Arial" w:eastAsia="Times New Roman" w:hAnsi="Arial" w:cs="Arial"/>
                <w:i/>
                <w:iCs/>
                <w:bdr w:val="none" w:sz="0" w:space="0" w:color="auto" w:frame="1"/>
                <w:lang w:eastAsia="ru-RU"/>
              </w:rPr>
              <w:t>Staphylococcus aureus</w:t>
            </w:r>
          </w:p>
        </w:tc>
      </w:tr>
      <w:tr w:rsidR="002450D0" w:rsidRPr="002450D0" w:rsidTr="005E4681">
        <w:tc>
          <w:tcPr>
            <w:tcW w:w="3835" w:type="dxa"/>
            <w:tcBorders>
              <w:top w:val="doub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0D0" w:rsidRPr="002450D0" w:rsidRDefault="002450D0" w:rsidP="002450D0">
            <w:pPr>
              <w:spacing w:after="0" w:line="240" w:lineRule="auto"/>
              <w:textAlignment w:val="baseline"/>
              <w:rPr>
                <w:rFonts w:ascii="Arial" w:eastAsia="Times New Roman" w:hAnsi="Arial" w:cs="Arial"/>
                <w:sz w:val="24"/>
                <w:szCs w:val="24"/>
                <w:lang w:eastAsia="ru-RU"/>
              </w:rPr>
            </w:pPr>
            <w:bookmarkStart w:id="58" w:name="_Hlk98875262"/>
            <w:r w:rsidRPr="002450D0">
              <w:rPr>
                <w:rFonts w:ascii="Arial" w:eastAsia="Times New Roman" w:hAnsi="Arial" w:cs="Arial"/>
                <w:sz w:val="24"/>
                <w:szCs w:val="24"/>
                <w:lang w:eastAsia="ru-RU"/>
              </w:rPr>
              <w:t>Агаризованная среда Байрд-Паркер</w:t>
            </w:r>
          </w:p>
        </w:tc>
        <w:tc>
          <w:tcPr>
            <w:tcW w:w="5802" w:type="dxa"/>
            <w:tcBorders>
              <w:top w:val="doub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50D0" w:rsidRPr="002450D0" w:rsidRDefault="002450D0" w:rsidP="002450D0">
            <w:pPr>
              <w:spacing w:after="0" w:line="240" w:lineRule="auto"/>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Черные блестящие колонии, окруженные прозрачными зонами размером от 2 до 5 мм</w:t>
            </w:r>
          </w:p>
        </w:tc>
      </w:tr>
      <w:tr w:rsidR="002450D0" w:rsidRPr="002450D0" w:rsidTr="005E4681">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pacing w:after="0" w:line="240" w:lineRule="auto"/>
              <w:textAlignment w:val="baseline"/>
              <w:rPr>
                <w:rFonts w:ascii="Arial" w:eastAsia="Times New Roman" w:hAnsi="Arial" w:cs="Arial"/>
                <w:sz w:val="24"/>
                <w:szCs w:val="24"/>
                <w:lang w:eastAsia="ru-RU"/>
              </w:rPr>
            </w:pPr>
            <w:bookmarkStart w:id="59" w:name="_Hlk98875294"/>
            <w:bookmarkEnd w:id="58"/>
            <w:r w:rsidRPr="002450D0">
              <w:rPr>
                <w:rFonts w:ascii="Arial" w:eastAsia="Calibri" w:hAnsi="Arial" w:cs="Arial"/>
                <w:sz w:val="24"/>
                <w:szCs w:val="24"/>
                <w:shd w:val="clear" w:color="auto" w:fill="FFFFFF"/>
              </w:rPr>
              <w:t>Агар Фогеля–Джонсона</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hd w:val="clear" w:color="auto" w:fill="FFFFFF"/>
              <w:spacing w:after="0" w:line="24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Колонии черного цвета, окруженные желтой</w:t>
            </w:r>
          </w:p>
          <w:p w:rsidR="002450D0" w:rsidRPr="002450D0" w:rsidRDefault="002450D0" w:rsidP="002450D0">
            <w:pPr>
              <w:shd w:val="clear" w:color="auto" w:fill="FFFFFF"/>
              <w:spacing w:after="0" w:line="240" w:lineRule="auto"/>
              <w:rPr>
                <w:rFonts w:ascii="Arial" w:eastAsia="Times New Roman" w:hAnsi="Arial" w:cs="Arial"/>
                <w:sz w:val="23"/>
                <w:szCs w:val="23"/>
                <w:lang w:eastAsia="ru-RU"/>
              </w:rPr>
            </w:pPr>
            <w:r w:rsidRPr="002450D0">
              <w:rPr>
                <w:rFonts w:ascii="Arial" w:eastAsia="Times New Roman" w:hAnsi="Arial" w:cs="Arial"/>
                <w:sz w:val="24"/>
                <w:szCs w:val="24"/>
                <w:lang w:eastAsia="ru-RU"/>
              </w:rPr>
              <w:t>зоной размером от 1,5 до 3,0 мм</w:t>
            </w:r>
          </w:p>
        </w:tc>
      </w:tr>
      <w:tr w:rsidR="002450D0" w:rsidRPr="002450D0" w:rsidTr="005E4681">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pacing w:after="0" w:line="240" w:lineRule="auto"/>
              <w:textAlignment w:val="baseline"/>
              <w:rPr>
                <w:rFonts w:ascii="Arial" w:eastAsia="Calibri" w:hAnsi="Arial" w:cs="Arial"/>
                <w:sz w:val="24"/>
                <w:szCs w:val="24"/>
                <w:shd w:val="clear" w:color="auto" w:fill="FFFFFF"/>
              </w:rPr>
            </w:pPr>
            <w:r w:rsidRPr="002450D0">
              <w:rPr>
                <w:rFonts w:ascii="Arial" w:eastAsia="Calibri" w:hAnsi="Arial" w:cs="Arial"/>
                <w:sz w:val="24"/>
                <w:szCs w:val="24"/>
                <w:shd w:val="clear" w:color="auto" w:fill="FFFFFF"/>
              </w:rPr>
              <w:t xml:space="preserve">Среда №10 для идентификации </w:t>
            </w:r>
            <w:r w:rsidRPr="002450D0">
              <w:rPr>
                <w:rFonts w:ascii="Arial" w:eastAsia="Calibri" w:hAnsi="Arial" w:cs="Arial"/>
                <w:i/>
                <w:sz w:val="24"/>
                <w:szCs w:val="24"/>
                <w:shd w:val="clear" w:color="auto" w:fill="FFFFFF"/>
              </w:rPr>
              <w:t>Staphylococcus aureus</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hd w:val="clear" w:color="auto" w:fill="FFFFFF"/>
              <w:spacing w:after="0" w:line="24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Колонии выпуклые, золотисто-желтого цвета,</w:t>
            </w:r>
          </w:p>
          <w:p w:rsidR="002450D0" w:rsidRPr="002450D0" w:rsidRDefault="002450D0" w:rsidP="002450D0">
            <w:pPr>
              <w:shd w:val="clear" w:color="auto" w:fill="FFFFFF"/>
              <w:spacing w:after="0" w:line="240" w:lineRule="auto"/>
              <w:rPr>
                <w:rFonts w:ascii="Arial" w:eastAsia="Times New Roman" w:hAnsi="Arial" w:cs="Arial"/>
                <w:sz w:val="24"/>
                <w:szCs w:val="24"/>
                <w:lang w:eastAsia="ru-RU"/>
              </w:rPr>
            </w:pPr>
            <w:r w:rsidRPr="002450D0">
              <w:rPr>
                <w:rFonts w:ascii="Arial" w:eastAsia="Times New Roman" w:hAnsi="Arial" w:cs="Arial"/>
                <w:sz w:val="24"/>
                <w:szCs w:val="24"/>
                <w:lang w:eastAsia="ru-RU"/>
              </w:rPr>
              <w:t>окруженные желтыми зонами размером от 2,0 до 4,0 мм</w:t>
            </w:r>
          </w:p>
        </w:tc>
      </w:tr>
      <w:tr w:rsidR="002450D0" w:rsidRPr="002450D0" w:rsidTr="005E4681">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pacing w:after="0" w:line="240" w:lineRule="auto"/>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Желточно-солевой  агар</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pacing w:after="0" w:line="240" w:lineRule="auto"/>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Колонии имеют </w:t>
            </w:r>
            <w:r w:rsidRPr="002450D0">
              <w:rPr>
                <w:rFonts w:ascii="Arial" w:eastAsia="Calibri" w:hAnsi="Arial" w:cs="Arial"/>
                <w:sz w:val="24"/>
                <w:szCs w:val="24"/>
                <w:shd w:val="clear" w:color="auto" w:fill="FFFFFF"/>
              </w:rPr>
              <w:t>форму плоских дисков диаметром (2</w:t>
            </w:r>
            <w:r w:rsidRPr="002450D0">
              <w:rPr>
                <w:rFonts w:ascii="Arial" w:eastAsia="Times New Roman" w:hAnsi="Arial" w:cs="Arial"/>
                <w:iCs/>
                <w:sz w:val="24"/>
                <w:szCs w:val="24"/>
                <w:lang w:eastAsia="ru-RU"/>
              </w:rPr>
              <w:t>−</w:t>
            </w:r>
            <w:r w:rsidRPr="002450D0">
              <w:rPr>
                <w:rFonts w:ascii="Arial" w:eastAsia="Calibri" w:hAnsi="Arial" w:cs="Arial"/>
                <w:sz w:val="24"/>
                <w:szCs w:val="24"/>
                <w:shd w:val="clear" w:color="auto" w:fill="FFFFFF"/>
              </w:rPr>
              <w:t>4) мм белого, желтого, кремового, лимонного, золотистого цвета с ровными краями; вокруг колоний образуется радужное кольцо и зона помутнения среды.</w:t>
            </w:r>
          </w:p>
        </w:tc>
      </w:tr>
      <w:tr w:rsidR="002450D0" w:rsidRPr="002450D0" w:rsidTr="005E4681">
        <w:tc>
          <w:tcPr>
            <w:tcW w:w="3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pacing w:after="0" w:line="240" w:lineRule="auto"/>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Молочно-солевой агар</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450D0" w:rsidRPr="002450D0" w:rsidRDefault="002450D0" w:rsidP="002450D0">
            <w:pPr>
              <w:spacing w:after="0" w:line="240" w:lineRule="auto"/>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Слегка выпуклые непрозрачные круглые колонии, окрашенные от белого до оранжевого цвета, диаметром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4) мм</w:t>
            </w:r>
          </w:p>
        </w:tc>
      </w:tr>
      <w:bookmarkEnd w:id="59"/>
    </w:tbl>
    <w:p w:rsidR="002450D0" w:rsidRPr="002450D0" w:rsidRDefault="002450D0" w:rsidP="002450D0">
      <w:pPr>
        <w:spacing w:after="0" w:line="360" w:lineRule="auto"/>
        <w:jc w:val="both"/>
        <w:textAlignment w:val="baseline"/>
        <w:rPr>
          <w:rFonts w:ascii="Arial" w:eastAsia="Times New Roman" w:hAnsi="Arial" w:cs="Arial"/>
          <w:sz w:val="24"/>
          <w:szCs w:val="24"/>
          <w:lang w:eastAsia="ru-RU"/>
        </w:rPr>
      </w:pP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На </w:t>
      </w:r>
      <w:proofErr w:type="gramStart"/>
      <w:r w:rsidRPr="002450D0">
        <w:rPr>
          <w:rFonts w:ascii="Arial" w:eastAsia="Times New Roman" w:hAnsi="Arial" w:cs="Arial"/>
          <w:sz w:val="24"/>
          <w:szCs w:val="24"/>
          <w:lang w:eastAsia="ru-RU"/>
        </w:rPr>
        <w:t>мясо-пептонном</w:t>
      </w:r>
      <w:proofErr w:type="gramEnd"/>
      <w:r w:rsidRPr="002450D0">
        <w:rPr>
          <w:rFonts w:ascii="Arial" w:eastAsia="Times New Roman" w:hAnsi="Arial" w:cs="Arial"/>
          <w:sz w:val="24"/>
          <w:szCs w:val="24"/>
          <w:lang w:eastAsia="ru-RU"/>
        </w:rPr>
        <w:t xml:space="preserve"> агаре стафилококки образуют </w:t>
      </w:r>
      <w:bookmarkStart w:id="60" w:name="_Hlk98876732"/>
      <w:r w:rsidRPr="002450D0">
        <w:rPr>
          <w:rFonts w:ascii="Arial" w:eastAsia="Times New Roman" w:hAnsi="Arial" w:cs="Arial"/>
          <w:sz w:val="24"/>
          <w:szCs w:val="24"/>
          <w:lang w:eastAsia="ru-RU"/>
        </w:rPr>
        <w:t>непрозрачные, круглые 2</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4 мм в диаметре) ровные колонии,</w:t>
      </w:r>
      <w:bookmarkEnd w:id="60"/>
      <w:r w:rsidRPr="002450D0">
        <w:rPr>
          <w:rFonts w:ascii="Arial" w:eastAsia="Times New Roman" w:hAnsi="Arial" w:cs="Arial"/>
          <w:sz w:val="24"/>
          <w:szCs w:val="24"/>
          <w:lang w:eastAsia="ru-RU"/>
        </w:rPr>
        <w:t xml:space="preserve"> окрашенные в цвет липохромного пигмента (</w:t>
      </w:r>
      <w:bookmarkStart w:id="61" w:name="_Hlk98876748"/>
      <w:r w:rsidRPr="002450D0">
        <w:rPr>
          <w:rFonts w:ascii="Arial" w:eastAsia="Times New Roman" w:hAnsi="Arial" w:cs="Arial"/>
          <w:sz w:val="24"/>
          <w:szCs w:val="24"/>
          <w:lang w:eastAsia="ru-RU"/>
        </w:rPr>
        <w:t>кремовый, желтый, оранжевый</w:t>
      </w:r>
      <w:bookmarkEnd w:id="61"/>
      <w:r w:rsidRPr="002450D0">
        <w:rPr>
          <w:rFonts w:ascii="Arial" w:eastAsia="Times New Roman" w:hAnsi="Arial" w:cs="Arial"/>
          <w:sz w:val="24"/>
          <w:szCs w:val="24"/>
          <w:lang w:eastAsia="ru-RU"/>
        </w:rPr>
        <w:t>).</w:t>
      </w:r>
    </w:p>
    <w:p w:rsidR="002450D0" w:rsidRPr="002450D0" w:rsidRDefault="002450D0" w:rsidP="002450D0">
      <w:pPr>
        <w:shd w:val="clear" w:color="auto" w:fill="FFFFFF"/>
        <w:spacing w:after="0" w:line="360" w:lineRule="auto"/>
        <w:ind w:right="-143" w:firstLine="567"/>
        <w:jc w:val="both"/>
        <w:textAlignment w:val="baseline"/>
        <w:rPr>
          <w:rFonts w:ascii="Arial" w:eastAsia="Times New Roman" w:hAnsi="Arial" w:cs="Arial"/>
          <w:sz w:val="24"/>
          <w:szCs w:val="24"/>
          <w:bdr w:val="none" w:sz="0" w:space="0" w:color="auto" w:frame="1"/>
          <w:lang w:eastAsia="ru-RU"/>
        </w:rPr>
      </w:pPr>
      <w:r w:rsidRPr="002450D0">
        <w:rPr>
          <w:rFonts w:ascii="Arial" w:eastAsia="Times New Roman" w:hAnsi="Arial" w:cs="Arial"/>
          <w:sz w:val="24"/>
          <w:szCs w:val="24"/>
          <w:bdr w:val="none" w:sz="0" w:space="0" w:color="auto" w:frame="1"/>
          <w:lang w:eastAsia="ru-RU"/>
        </w:rPr>
        <w:t>Тест на каталазу.</w:t>
      </w:r>
    </w:p>
    <w:p w:rsidR="002450D0" w:rsidRPr="002450D0" w:rsidRDefault="002450D0" w:rsidP="002450D0">
      <w:pPr>
        <w:shd w:val="clear" w:color="auto" w:fill="FFFFFF"/>
        <w:spacing w:after="0" w:line="360" w:lineRule="auto"/>
        <w:ind w:right="-143" w:firstLine="567"/>
        <w:jc w:val="both"/>
        <w:textAlignment w:val="baseline"/>
        <w:rPr>
          <w:rFonts w:ascii="Arial" w:eastAsia="Times New Roman" w:hAnsi="Arial" w:cs="Arial"/>
          <w:sz w:val="24"/>
          <w:szCs w:val="24"/>
          <w:bdr w:val="none" w:sz="0" w:space="0" w:color="auto" w:frame="1"/>
          <w:lang w:eastAsia="ru-RU"/>
        </w:rPr>
      </w:pPr>
      <w:r w:rsidRPr="002450D0">
        <w:rPr>
          <w:rFonts w:ascii="Arial" w:eastAsia="Times New Roman" w:hAnsi="Arial" w:cs="Arial"/>
          <w:sz w:val="24"/>
          <w:szCs w:val="24"/>
          <w:lang w:eastAsia="ru-RU"/>
        </w:rPr>
        <w:t>На предметное стекло наносят 1</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2 капли</w:t>
      </w:r>
      <w:r w:rsidRPr="002450D0">
        <w:rPr>
          <w:rFonts w:ascii="Arial" w:eastAsia="Times New Roman" w:hAnsi="Arial" w:cs="Arial"/>
          <w:sz w:val="24"/>
          <w:szCs w:val="24"/>
          <w:shd w:val="clear" w:color="auto" w:fill="FFFFFF"/>
          <w:lang w:eastAsia="ru-RU"/>
        </w:rPr>
        <w:t xml:space="preserve"> 3 %-ной перекиси водорода по 7.2.2.46. </w:t>
      </w:r>
      <w:r w:rsidRPr="002450D0">
        <w:rPr>
          <w:rFonts w:ascii="Arial" w:eastAsia="Times New Roman" w:hAnsi="Arial" w:cs="Arial"/>
          <w:sz w:val="24"/>
          <w:szCs w:val="24"/>
          <w:lang w:eastAsia="ru-RU"/>
        </w:rPr>
        <w:t xml:space="preserve">С </w:t>
      </w:r>
      <w:proofErr w:type="gramStart"/>
      <w:r w:rsidRPr="002450D0">
        <w:rPr>
          <w:rFonts w:ascii="Arial" w:eastAsia="Times New Roman" w:hAnsi="Arial" w:cs="Arial"/>
          <w:sz w:val="24"/>
          <w:szCs w:val="24"/>
          <w:lang w:eastAsia="ru-RU"/>
        </w:rPr>
        <w:t>мясо-пептонного</w:t>
      </w:r>
      <w:proofErr w:type="gramEnd"/>
      <w:r w:rsidRPr="002450D0">
        <w:rPr>
          <w:rFonts w:ascii="Arial" w:eastAsia="Times New Roman" w:hAnsi="Arial" w:cs="Arial"/>
          <w:sz w:val="24"/>
          <w:szCs w:val="24"/>
          <w:lang w:eastAsia="ru-RU"/>
        </w:rPr>
        <w:t xml:space="preserve"> агара отбирают колонию с помощью стерильной стеклянной или пластиковой палочки (но только не металлической иглой) и осторожно эмульгируют в перекиси. </w:t>
      </w:r>
      <w:r w:rsidRPr="002450D0">
        <w:rPr>
          <w:rFonts w:ascii="Arial" w:eastAsia="Times New Roman" w:hAnsi="Arial" w:cs="Arial"/>
          <w:sz w:val="24"/>
          <w:szCs w:val="24"/>
          <w:shd w:val="clear" w:color="auto" w:fill="FFFFFF"/>
          <w:lang w:eastAsia="ru-RU"/>
        </w:rPr>
        <w:t>Появление пузырьков сразу же свидетельствует о выделении бактериями каталазы.</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Постановка реакции плазмокоагуляции.</w:t>
      </w: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Лиофилизированную плазму кроличью цитратную разводят физиологическим раствором согласно инструкции изготовителя. В пробирку с 0,5 см</w:t>
      </w:r>
      <w:r w:rsidRPr="002450D0">
        <w:rPr>
          <w:rFonts w:ascii="Arial" w:eastAsia="Times New Roman" w:hAnsi="Arial" w:cs="Arial"/>
          <w:sz w:val="24"/>
          <w:szCs w:val="24"/>
          <w:vertAlign w:val="superscript"/>
          <w:lang w:eastAsia="ru-RU"/>
        </w:rPr>
        <w:t>3</w:t>
      </w:r>
      <w:r w:rsidRPr="002450D0">
        <w:rPr>
          <w:rFonts w:ascii="Arial" w:eastAsia="Times New Roman" w:hAnsi="Arial" w:cs="Arial"/>
          <w:sz w:val="24"/>
          <w:szCs w:val="24"/>
          <w:lang w:eastAsia="ru-RU"/>
        </w:rPr>
        <w:t xml:space="preserve"> разведенной кроличьей плазмы вносят петлю суточной агаровой культуры. Внесенную культуру тщательно размешивают. Одну пробирку с плазмой оставляют незасеянной, а в другую засевают контрольный штамм </w:t>
      </w:r>
      <w:r w:rsidRPr="002450D0">
        <w:rPr>
          <w:rFonts w:ascii="Arial" w:eastAsia="Times New Roman" w:hAnsi="Arial" w:cs="Arial"/>
          <w:i/>
          <w:iCs/>
          <w:sz w:val="24"/>
          <w:szCs w:val="24"/>
          <w:lang w:val="en-US" w:eastAsia="ru-RU"/>
        </w:rPr>
        <w:t>Staphylococcus</w:t>
      </w:r>
      <w:r w:rsidRPr="002450D0">
        <w:rPr>
          <w:rFonts w:ascii="Arial" w:eastAsia="Times New Roman" w:hAnsi="Arial" w:cs="Arial"/>
          <w:i/>
          <w:iCs/>
          <w:sz w:val="24"/>
          <w:szCs w:val="24"/>
          <w:lang w:eastAsia="ru-RU"/>
        </w:rPr>
        <w:t xml:space="preserve"> </w:t>
      </w:r>
      <w:r w:rsidRPr="002450D0">
        <w:rPr>
          <w:rFonts w:ascii="Arial" w:eastAsia="Times New Roman" w:hAnsi="Arial" w:cs="Arial"/>
          <w:i/>
          <w:iCs/>
          <w:sz w:val="24"/>
          <w:szCs w:val="24"/>
          <w:lang w:val="en-US" w:eastAsia="ru-RU"/>
        </w:rPr>
        <w:t>aureus</w:t>
      </w:r>
      <w:r w:rsidRPr="002450D0">
        <w:rPr>
          <w:rFonts w:ascii="Arial" w:eastAsia="Times New Roman" w:hAnsi="Arial" w:cs="Arial"/>
          <w:sz w:val="24"/>
          <w:szCs w:val="24"/>
          <w:lang w:eastAsia="ru-RU"/>
        </w:rPr>
        <w:t xml:space="preserve"> (коагулазоположительный стафилококк). Пробирки помещают в термостат и инкубируют при температуре (37 ± 1,0) °С в течение 3</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 xml:space="preserve">6 ч. Если через 6 ч коагуляции </w:t>
      </w:r>
      <w:r w:rsidRPr="002450D0">
        <w:rPr>
          <w:rFonts w:ascii="Arial" w:eastAsia="Times New Roman" w:hAnsi="Arial" w:cs="Arial"/>
          <w:sz w:val="24"/>
          <w:szCs w:val="24"/>
          <w:lang w:eastAsia="ru-RU"/>
        </w:rPr>
        <w:lastRenderedPageBreak/>
        <w:t>плазмы не произошло, то оставляют эти пробирки до 24 ч. Если через 24 ч плазма не свернулась, то испытуемую культуру стафилококка относят к коагулазоотрицательной.</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При определении коагулазной активности реакцию считают отрицательной в тех случаях, когда в плазме не образуются отдельные нити или сгустки, или в тех случаях, когда в плазме появились отдельные нити (реакцию плазмокоагуляции оценивают на + (один плюс).</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Реакцию считают положительной, если:</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 xml:space="preserve">+ + + </w:t>
      </w:r>
      <w:proofErr w:type="gramStart"/>
      <w:r w:rsidRPr="002450D0">
        <w:rPr>
          <w:rFonts w:ascii="Arial" w:eastAsia="Times New Roman" w:hAnsi="Arial" w:cs="Arial"/>
          <w:sz w:val="24"/>
          <w:szCs w:val="24"/>
          <w:lang w:eastAsia="ru-RU"/>
        </w:rPr>
        <w:t>+  –</w:t>
      </w:r>
      <w:proofErr w:type="gramEnd"/>
      <w:r w:rsidRPr="002450D0">
        <w:rPr>
          <w:rFonts w:ascii="Arial" w:eastAsia="Times New Roman" w:hAnsi="Arial" w:cs="Arial"/>
          <w:sz w:val="24"/>
          <w:szCs w:val="24"/>
          <w:lang w:eastAsia="ru-RU"/>
        </w:rPr>
        <w:t xml:space="preserve"> сгусток плотный;</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 xml:space="preserve">+ + </w:t>
      </w:r>
      <w:proofErr w:type="gramStart"/>
      <w:r w:rsidRPr="002450D0">
        <w:rPr>
          <w:rFonts w:ascii="Arial" w:eastAsia="Times New Roman" w:hAnsi="Arial" w:cs="Arial"/>
          <w:sz w:val="24"/>
          <w:szCs w:val="24"/>
          <w:lang w:eastAsia="ru-RU"/>
        </w:rPr>
        <w:t>+  –</w:t>
      </w:r>
      <w:proofErr w:type="gramEnd"/>
      <w:r w:rsidRPr="002450D0">
        <w:rPr>
          <w:rFonts w:ascii="Arial" w:eastAsia="Times New Roman" w:hAnsi="Arial" w:cs="Arial"/>
          <w:sz w:val="24"/>
          <w:szCs w:val="24"/>
          <w:lang w:eastAsia="ru-RU"/>
        </w:rPr>
        <w:t xml:space="preserve"> сгусток, имеющий небольшой отсек;</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 xml:space="preserve">+ </w:t>
      </w:r>
      <w:proofErr w:type="gramStart"/>
      <w:r w:rsidRPr="002450D0">
        <w:rPr>
          <w:rFonts w:ascii="Arial" w:eastAsia="Times New Roman" w:hAnsi="Arial" w:cs="Arial"/>
          <w:sz w:val="24"/>
          <w:szCs w:val="24"/>
          <w:lang w:eastAsia="ru-RU"/>
        </w:rPr>
        <w:t xml:space="preserve">+ </w:t>
      </w:r>
      <w:bookmarkStart w:id="62" w:name="_Hlk127479782"/>
      <w:r w:rsidRPr="002450D0">
        <w:rPr>
          <w:rFonts w:ascii="Arial" w:eastAsia="Times New Roman" w:hAnsi="Arial" w:cs="Arial"/>
          <w:sz w:val="24"/>
          <w:szCs w:val="24"/>
          <w:lang w:eastAsia="ru-RU"/>
        </w:rPr>
        <w:t xml:space="preserve"> –</w:t>
      </w:r>
      <w:proofErr w:type="gramEnd"/>
      <w:r w:rsidRPr="002450D0">
        <w:rPr>
          <w:rFonts w:ascii="Arial" w:eastAsia="Times New Roman" w:hAnsi="Arial" w:cs="Arial"/>
          <w:sz w:val="24"/>
          <w:szCs w:val="24"/>
          <w:lang w:eastAsia="ru-RU"/>
        </w:rPr>
        <w:t xml:space="preserve"> </w:t>
      </w:r>
      <w:bookmarkEnd w:id="62"/>
      <w:r w:rsidRPr="002450D0">
        <w:rPr>
          <w:rFonts w:ascii="Arial" w:eastAsia="Times New Roman" w:hAnsi="Arial" w:cs="Arial"/>
          <w:sz w:val="24"/>
          <w:szCs w:val="24"/>
          <w:lang w:eastAsia="ru-RU"/>
        </w:rPr>
        <w:t>сгусток в виде взвешенного мешочка.</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Все три варианта являются положительным результатом.</w:t>
      </w:r>
    </w:p>
    <w:p w:rsidR="002450D0" w:rsidRPr="002450D0" w:rsidRDefault="002450D0" w:rsidP="002450D0">
      <w:pPr>
        <w:shd w:val="clear" w:color="auto" w:fill="FFFFFF"/>
        <w:spacing w:after="0" w:line="360" w:lineRule="auto"/>
        <w:ind w:firstLine="567"/>
        <w:jc w:val="both"/>
        <w:rPr>
          <w:rFonts w:ascii="Arial" w:eastAsia="Times New Roman" w:hAnsi="Arial" w:cs="Arial"/>
          <w:sz w:val="20"/>
          <w:szCs w:val="20"/>
          <w:lang w:eastAsia="ru-RU"/>
        </w:rPr>
      </w:pPr>
      <w:r w:rsidRPr="002450D0">
        <w:rPr>
          <w:rFonts w:ascii="Arial" w:eastAsia="Times New Roman" w:hAnsi="Arial" w:cs="Arial"/>
          <w:sz w:val="24"/>
          <w:szCs w:val="24"/>
          <w:lang w:eastAsia="ru-RU"/>
        </w:rPr>
        <w:t xml:space="preserve">Бактерии </w:t>
      </w:r>
      <w:proofErr w:type="gramStart"/>
      <w:r w:rsidRPr="002450D0">
        <w:rPr>
          <w:rFonts w:ascii="Arial" w:eastAsia="Times New Roman" w:hAnsi="Arial" w:cs="Arial"/>
          <w:sz w:val="24"/>
          <w:szCs w:val="24"/>
          <w:lang w:eastAsia="ru-RU"/>
        </w:rPr>
        <w:t>вида  </w:t>
      </w:r>
      <w:r w:rsidRPr="002450D0">
        <w:rPr>
          <w:rFonts w:ascii="Arial" w:eastAsia="Times New Roman" w:hAnsi="Arial" w:cs="Arial"/>
          <w:i/>
          <w:iCs/>
          <w:sz w:val="24"/>
          <w:szCs w:val="24"/>
          <w:lang w:eastAsia="ru-RU"/>
        </w:rPr>
        <w:t>Staphylococcus</w:t>
      </w:r>
      <w:proofErr w:type="gramEnd"/>
      <w:r w:rsidRPr="002450D0">
        <w:rPr>
          <w:rFonts w:ascii="Arial" w:eastAsia="Times New Roman" w:hAnsi="Arial" w:cs="Arial"/>
          <w:i/>
          <w:iCs/>
          <w:sz w:val="24"/>
          <w:szCs w:val="24"/>
          <w:lang w:eastAsia="ru-RU"/>
        </w:rPr>
        <w:t> aureus</w:t>
      </w:r>
      <w:r w:rsidRPr="002450D0">
        <w:rPr>
          <w:rFonts w:ascii="Arial" w:eastAsia="Times New Roman" w:hAnsi="Arial" w:cs="Arial"/>
          <w:sz w:val="24"/>
          <w:szCs w:val="24"/>
          <w:lang w:eastAsia="ru-RU"/>
        </w:rPr>
        <w:t xml:space="preserve">  – коагулазоположительные.</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 Определение </w:t>
      </w:r>
      <w:bookmarkStart w:id="63" w:name="_Hlk98876992"/>
      <w:r w:rsidRPr="002450D0">
        <w:rPr>
          <w:rFonts w:ascii="Arial" w:eastAsia="Times New Roman" w:hAnsi="Arial" w:cs="Arial"/>
          <w:sz w:val="24"/>
          <w:szCs w:val="24"/>
          <w:lang w:eastAsia="ru-RU"/>
        </w:rPr>
        <w:t>гемолитической активности</w:t>
      </w:r>
      <w:bookmarkEnd w:id="63"/>
      <w:r w:rsidRPr="002450D0">
        <w:rPr>
          <w:rFonts w:ascii="Arial" w:eastAsia="Times New Roman" w:hAnsi="Arial" w:cs="Arial"/>
          <w:sz w:val="24"/>
          <w:szCs w:val="24"/>
          <w:lang w:eastAsia="ru-RU"/>
        </w:rPr>
        <w:t>.</w:t>
      </w:r>
    </w:p>
    <w:p w:rsidR="002450D0" w:rsidRPr="002450D0" w:rsidRDefault="002450D0" w:rsidP="002450D0">
      <w:pPr>
        <w:spacing w:after="0" w:line="360" w:lineRule="auto"/>
        <w:ind w:firstLine="567"/>
        <w:jc w:val="both"/>
        <w:textAlignment w:val="baseline"/>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На </w:t>
      </w:r>
      <w:bookmarkStart w:id="64" w:name="_Hlk98876834"/>
      <w:proofErr w:type="gramStart"/>
      <w:r w:rsidRPr="002450D0">
        <w:rPr>
          <w:rFonts w:ascii="Arial" w:eastAsia="Times New Roman" w:hAnsi="Arial" w:cs="Arial"/>
          <w:sz w:val="24"/>
          <w:szCs w:val="24"/>
          <w:lang w:eastAsia="ru-RU"/>
        </w:rPr>
        <w:t>мясо-пептонном</w:t>
      </w:r>
      <w:proofErr w:type="gramEnd"/>
      <w:r w:rsidRPr="002450D0">
        <w:rPr>
          <w:rFonts w:ascii="Arial" w:eastAsia="Times New Roman" w:hAnsi="Arial" w:cs="Arial"/>
          <w:sz w:val="24"/>
          <w:szCs w:val="24"/>
          <w:lang w:eastAsia="ru-RU"/>
        </w:rPr>
        <w:t xml:space="preserve"> агаре с 5 % дифибринированной крови барана </w:t>
      </w:r>
      <w:bookmarkEnd w:id="64"/>
      <w:r w:rsidRPr="002450D0">
        <w:rPr>
          <w:rFonts w:ascii="Arial" w:eastAsia="Times New Roman" w:hAnsi="Arial" w:cs="Arial"/>
          <w:sz w:val="24"/>
          <w:szCs w:val="24"/>
          <w:lang w:eastAsia="ru-RU"/>
        </w:rPr>
        <w:t>определяют наличие зоны гемолиза в виде полного (</w:t>
      </w:r>
      <w:bookmarkStart w:id="65" w:name="_Hlk98876922"/>
      <w:r w:rsidRPr="002450D0">
        <w:rPr>
          <w:rFonts w:ascii="Arial" w:eastAsia="Times New Roman" w:hAnsi="Arial" w:cs="Arial"/>
          <w:i/>
          <w:iCs/>
          <w:sz w:val="24"/>
          <w:szCs w:val="24"/>
          <w:lang w:eastAsia="ru-RU"/>
        </w:rPr>
        <w:t>β</w:t>
      </w:r>
      <w:r w:rsidRPr="002450D0">
        <w:rPr>
          <w:rFonts w:ascii="Arial" w:eastAsia="Times New Roman" w:hAnsi="Arial" w:cs="Arial"/>
          <w:sz w:val="24"/>
          <w:szCs w:val="24"/>
          <w:lang w:eastAsia="ru-RU"/>
        </w:rPr>
        <w:t>-гемолиз</w:t>
      </w:r>
      <w:bookmarkEnd w:id="65"/>
      <w:r w:rsidRPr="002450D0">
        <w:rPr>
          <w:rFonts w:ascii="Arial" w:eastAsia="Times New Roman" w:hAnsi="Arial" w:cs="Arial"/>
          <w:sz w:val="24"/>
          <w:szCs w:val="24"/>
          <w:lang w:eastAsia="ru-RU"/>
        </w:rPr>
        <w:t xml:space="preserve">) просветления вокруг выросших колоний. </w:t>
      </w:r>
      <w:r w:rsidRPr="002450D0">
        <w:rPr>
          <w:rFonts w:ascii="Arial" w:eastAsia="Times New Roman" w:hAnsi="Arial" w:cs="Arial"/>
          <w:i/>
          <w:iCs/>
          <w:sz w:val="24"/>
          <w:szCs w:val="24"/>
          <w:lang w:eastAsia="ru-RU"/>
        </w:rPr>
        <w:t>Staphylococcus aureus</w:t>
      </w:r>
      <w:r w:rsidRPr="002450D0">
        <w:rPr>
          <w:rFonts w:ascii="Arial" w:eastAsia="Times New Roman" w:hAnsi="Arial" w:cs="Arial"/>
          <w:sz w:val="24"/>
          <w:szCs w:val="24"/>
          <w:lang w:eastAsia="ru-RU"/>
        </w:rPr>
        <w:t xml:space="preserve"> на </w:t>
      </w:r>
      <w:proofErr w:type="gramStart"/>
      <w:r w:rsidRPr="002450D0">
        <w:rPr>
          <w:rFonts w:ascii="Arial" w:eastAsia="Times New Roman" w:hAnsi="Arial" w:cs="Arial"/>
          <w:sz w:val="24"/>
          <w:szCs w:val="24"/>
          <w:lang w:eastAsia="ru-RU"/>
        </w:rPr>
        <w:t>мясо-пептонном</w:t>
      </w:r>
      <w:proofErr w:type="gramEnd"/>
      <w:r w:rsidRPr="002450D0">
        <w:rPr>
          <w:rFonts w:ascii="Arial" w:eastAsia="Times New Roman" w:hAnsi="Arial" w:cs="Arial"/>
          <w:sz w:val="24"/>
          <w:szCs w:val="24"/>
          <w:lang w:eastAsia="ru-RU"/>
        </w:rPr>
        <w:t xml:space="preserve"> агаре с 5 % дифибринированной крови барана вызывает β-гемолиз эритроцитов при инкубации при температуре (37 ± 1) °С в течение 24</w:t>
      </w:r>
      <w:r w:rsidRPr="002450D0">
        <w:rPr>
          <w:rFonts w:ascii="Arial" w:eastAsia="Times New Roman" w:hAnsi="Arial" w:cs="Arial"/>
          <w:iCs/>
          <w:sz w:val="24"/>
          <w:szCs w:val="24"/>
          <w:lang w:eastAsia="ru-RU"/>
        </w:rPr>
        <w:t>−</w:t>
      </w:r>
      <w:r w:rsidRPr="002450D0">
        <w:rPr>
          <w:rFonts w:ascii="Arial" w:eastAsia="Times New Roman" w:hAnsi="Arial" w:cs="Arial"/>
          <w:sz w:val="24"/>
          <w:szCs w:val="24"/>
          <w:lang w:eastAsia="ru-RU"/>
        </w:rPr>
        <w:t>48 ч.</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С целью подбора </w:t>
      </w:r>
      <w:r w:rsidRPr="00F25729">
        <w:rPr>
          <w:rFonts w:ascii="Arial" w:eastAsia="Times New Roman" w:hAnsi="Arial" w:cs="Arial"/>
          <w:sz w:val="24"/>
          <w:szCs w:val="24"/>
          <w:lang w:eastAsia="ru-RU"/>
        </w:rPr>
        <w:t>противомикробных препаратов для санации спермы определяют чувствительности выделенных культур к антибиотикам согласно документам, действующим на территории государства, принявшей стандарт.</w:t>
      </w:r>
      <w:r w:rsidRPr="002450D0">
        <w:rPr>
          <w:rFonts w:ascii="Arial" w:eastAsia="Times New Roman" w:hAnsi="Arial" w:cs="Arial"/>
          <w:sz w:val="24"/>
          <w:szCs w:val="24"/>
          <w:lang w:eastAsia="ru-RU"/>
        </w:rPr>
        <w:t xml:space="preserve"> </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.7.3</w:t>
      </w:r>
      <w:r w:rsidR="002450D0" w:rsidRPr="002450D0">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выделении культур </w:t>
      </w:r>
      <w:r w:rsidRPr="002450D0">
        <w:rPr>
          <w:rFonts w:ascii="Arial" w:eastAsia="Calibri" w:hAnsi="Arial" w:cs="Arial"/>
          <w:i/>
          <w:iCs/>
          <w:sz w:val="24"/>
          <w:szCs w:val="24"/>
        </w:rPr>
        <w:t>Staphylococcus aureus</w:t>
      </w:r>
      <w:r w:rsidRPr="002450D0">
        <w:rPr>
          <w:rFonts w:ascii="Arial" w:eastAsia="Calibri" w:hAnsi="Arial" w:cs="Arial"/>
          <w:sz w:val="24"/>
          <w:szCs w:val="24"/>
        </w:rPr>
        <w:t>, пробу спермы признают контаминированной микроорганизмами данного вида.</w:t>
      </w:r>
    </w:p>
    <w:p w:rsidR="002450D0" w:rsidRPr="002450D0" w:rsidRDefault="002450D0" w:rsidP="002450D0">
      <w:pPr>
        <w:spacing w:after="0" w:line="360" w:lineRule="auto"/>
        <w:ind w:firstLine="567"/>
        <w:jc w:val="both"/>
        <w:rPr>
          <w:rFonts w:ascii="Arial" w:eastAsia="Calibri" w:hAnsi="Arial" w:cs="Arial"/>
          <w:b/>
          <w:bCs/>
          <w:sz w:val="32"/>
          <w:szCs w:val="32"/>
        </w:rPr>
      </w:pPr>
    </w:p>
    <w:p w:rsidR="002450D0" w:rsidRPr="002450D0" w:rsidRDefault="00F25729" w:rsidP="002450D0">
      <w:pPr>
        <w:spacing w:after="0" w:line="360" w:lineRule="auto"/>
        <w:ind w:firstLine="567"/>
        <w:jc w:val="both"/>
        <w:rPr>
          <w:rFonts w:ascii="Arial" w:eastAsia="Calibri" w:hAnsi="Arial" w:cs="Arial"/>
          <w:b/>
          <w:i/>
          <w:iCs/>
          <w:sz w:val="24"/>
          <w:szCs w:val="24"/>
          <w:shd w:val="clear" w:color="auto" w:fill="FFFFFF"/>
        </w:rPr>
      </w:pPr>
      <w:r>
        <w:rPr>
          <w:rFonts w:ascii="Arial" w:eastAsia="Calibri" w:hAnsi="Arial" w:cs="Arial"/>
          <w:b/>
          <w:bCs/>
          <w:sz w:val="24"/>
          <w:szCs w:val="24"/>
        </w:rPr>
        <w:t>7.3</w:t>
      </w:r>
      <w:r w:rsidR="002450D0" w:rsidRPr="002450D0">
        <w:rPr>
          <w:rFonts w:ascii="Arial" w:eastAsia="Calibri" w:hAnsi="Arial" w:cs="Arial"/>
          <w:b/>
          <w:bCs/>
          <w:sz w:val="24"/>
          <w:szCs w:val="24"/>
        </w:rPr>
        <w:t>.8</w:t>
      </w:r>
      <w:r w:rsidR="002450D0" w:rsidRPr="002450D0">
        <w:rPr>
          <w:rFonts w:ascii="Arial" w:eastAsia="Calibri" w:hAnsi="Arial" w:cs="Arial"/>
          <w:b/>
          <w:sz w:val="24"/>
          <w:szCs w:val="24"/>
        </w:rPr>
        <w:tab/>
      </w:r>
      <w:r w:rsidR="002450D0" w:rsidRPr="002450D0">
        <w:rPr>
          <w:rFonts w:ascii="Arial" w:eastAsia="Calibri" w:hAnsi="Arial" w:cs="Arial"/>
          <w:b/>
          <w:sz w:val="24"/>
          <w:szCs w:val="24"/>
        </w:rPr>
        <w:tab/>
        <w:t xml:space="preserve">Исследование на наличие бактерий рода </w:t>
      </w:r>
      <w:r w:rsidR="002450D0" w:rsidRPr="002450D0">
        <w:rPr>
          <w:rFonts w:ascii="Arial" w:eastAsia="Calibri" w:hAnsi="Arial" w:cs="Arial"/>
          <w:b/>
          <w:i/>
          <w:iCs/>
          <w:sz w:val="24"/>
          <w:szCs w:val="24"/>
          <w:shd w:val="clear" w:color="auto" w:fill="FFFFFF"/>
        </w:rPr>
        <w:t>Clostridium</w:t>
      </w:r>
    </w:p>
    <w:p w:rsidR="002450D0" w:rsidRPr="002450D0" w:rsidRDefault="002450D0" w:rsidP="002450D0">
      <w:pPr>
        <w:spacing w:after="0" w:line="360" w:lineRule="auto"/>
        <w:ind w:firstLine="567"/>
        <w:jc w:val="both"/>
        <w:rPr>
          <w:rFonts w:ascii="Arial" w:eastAsia="Calibri" w:hAnsi="Arial" w:cs="Arial"/>
          <w:b/>
          <w:i/>
          <w:iCs/>
          <w:sz w:val="24"/>
          <w:szCs w:val="24"/>
          <w:shd w:val="clear" w:color="auto" w:fill="FFFFFF"/>
        </w:rPr>
      </w:pP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.8.1</w:t>
      </w:r>
      <w:r w:rsidR="002450D0" w:rsidRPr="002450D0">
        <w:rPr>
          <w:rFonts w:ascii="Arial" w:eastAsia="Calibri" w:hAnsi="Arial" w:cs="Arial"/>
          <w:bCs/>
          <w:sz w:val="24"/>
          <w:szCs w:val="24"/>
        </w:rPr>
        <w:tab/>
        <w:t>Сущность метода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Сущность метода заключается в посеве спермы в среду Китта-Тароцци с последующей идентификацией выделенных культур по морфологическим, </w:t>
      </w:r>
      <w:r w:rsidRPr="002450D0">
        <w:rPr>
          <w:rFonts w:ascii="Arial" w:eastAsia="Calibri" w:hAnsi="Arial" w:cs="Arial"/>
          <w:sz w:val="24"/>
          <w:szCs w:val="24"/>
        </w:rPr>
        <w:lastRenderedPageBreak/>
        <w:t>культуральным, биохимическим признакам и патологическим изменениям у зараженных лабораторных животных.</w:t>
      </w:r>
    </w:p>
    <w:p w:rsidR="002450D0" w:rsidRPr="002450D0" w:rsidRDefault="00F25729" w:rsidP="002450D0">
      <w:pPr>
        <w:spacing w:after="0" w:line="360" w:lineRule="auto"/>
        <w:ind w:firstLine="567"/>
        <w:jc w:val="both"/>
        <w:rPr>
          <w:rFonts w:ascii="Arial" w:eastAsia="Times New Roman" w:hAnsi="Arial" w:cs="Arial"/>
          <w:bCs/>
          <w:sz w:val="24"/>
          <w:szCs w:val="24"/>
          <w:bdr w:val="none" w:sz="0" w:space="0" w:color="auto" w:frame="1"/>
          <w:lang w:eastAsia="ru-RU"/>
        </w:rPr>
      </w:pPr>
      <w:r>
        <w:rPr>
          <w:rFonts w:ascii="Arial" w:eastAsia="Times New Roman" w:hAnsi="Arial" w:cs="Arial"/>
          <w:bCs/>
          <w:sz w:val="24"/>
          <w:szCs w:val="24"/>
          <w:bdr w:val="none" w:sz="0" w:space="0" w:color="auto" w:frame="1"/>
          <w:lang w:eastAsia="ru-RU"/>
        </w:rPr>
        <w:t>7.3</w:t>
      </w:r>
      <w:r w:rsidR="002450D0" w:rsidRPr="002450D0">
        <w:rPr>
          <w:rFonts w:ascii="Arial" w:eastAsia="Times New Roman" w:hAnsi="Arial" w:cs="Arial"/>
          <w:bCs/>
          <w:sz w:val="24"/>
          <w:szCs w:val="24"/>
          <w:bdr w:val="none" w:sz="0" w:space="0" w:color="auto" w:frame="1"/>
          <w:lang w:eastAsia="ru-RU"/>
        </w:rPr>
        <w:t>.8.2</w:t>
      </w:r>
      <w:r w:rsidR="002450D0" w:rsidRPr="002450D0">
        <w:rPr>
          <w:rFonts w:ascii="Arial" w:eastAsia="Times New Roman" w:hAnsi="Arial" w:cs="Arial"/>
          <w:bCs/>
          <w:sz w:val="24"/>
          <w:szCs w:val="24"/>
          <w:bdr w:val="none" w:sz="0" w:space="0" w:color="auto" w:frame="1"/>
          <w:lang w:eastAsia="ru-RU"/>
        </w:rPr>
        <w:tab/>
        <w:t>Проведение исследования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Для выделения анаэробных бактерий (клостридий) по 1−2 капли спермы засевают в 2 пробирки со средой Китта-Тароцци по 7.2.2.31.</w:t>
      </w:r>
      <w:r w:rsidRPr="002450D0">
        <w:rPr>
          <w:rFonts w:ascii="Arial" w:eastAsia="Calibri" w:hAnsi="Arial" w:cs="Arial"/>
        </w:rPr>
        <w:t xml:space="preserve"> </w:t>
      </w:r>
      <w:r w:rsidRPr="002450D0">
        <w:rPr>
          <w:rFonts w:ascii="Arial" w:eastAsia="Calibri" w:hAnsi="Arial" w:cs="Arial"/>
          <w:sz w:val="24"/>
          <w:szCs w:val="24"/>
        </w:rPr>
        <w:t>Среду Китта-Тароцци предварительно регенерируют прогревом в кипящей водяной бане в течение 30 мин, после чего быстро охлаждают до (45</w:t>
      </w:r>
      <w:r w:rsidRPr="002450D0">
        <w:rPr>
          <w:rFonts w:ascii="Arial" w:eastAsia="Times New Roman" w:hAnsi="Arial" w:cs="Arial"/>
          <w:iCs/>
          <w:sz w:val="24"/>
          <w:szCs w:val="24"/>
          <w:lang w:eastAsia="ru-RU"/>
        </w:rPr>
        <w:t>−</w:t>
      </w:r>
      <w:r w:rsidRPr="002450D0">
        <w:rPr>
          <w:rFonts w:ascii="Arial" w:eastAsia="Calibri" w:hAnsi="Arial" w:cs="Arial"/>
          <w:sz w:val="24"/>
          <w:szCs w:val="24"/>
        </w:rPr>
        <w:t>50) °C. После посева спермы одну из пробирок выдерживают в водяной бане при температуре 80 °С в течение 20 мин для уничтожения сопутствующей вегетативной микрофлоры.</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Засеянные пробирки помещают в термостат при температуре (37 ± 1,0) °C на 24 – 48 ч.</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отсутствии роста через 48 ч посевы инкубируют до 10 сут с ежедневным контролем роста.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обнаружении роста на среде Китта–Тароцци учитывают интенсивность роста, характер осадка, а также наличие и степень газообразования и проводят микроскопическое исследование.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Окраска по Граму и микроскопирование.</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Из среды Китта–Тароцци готовят мазки, окрашивают по Граму по </w:t>
      </w:r>
      <w:r w:rsidRPr="002450D0">
        <w:rPr>
          <w:rFonts w:ascii="Arial" w:eastAsia="Times New Roman" w:hAnsi="Arial" w:cs="Arial"/>
          <w:sz w:val="24"/>
          <w:szCs w:val="24"/>
          <w:lang w:eastAsia="ru-RU"/>
        </w:rPr>
        <w:t>7.8.3.3</w:t>
      </w:r>
      <w:r w:rsidRPr="002450D0">
        <w:rPr>
          <w:rFonts w:ascii="Arial" w:eastAsia="Calibri" w:hAnsi="Arial" w:cs="Arial"/>
          <w:sz w:val="24"/>
          <w:szCs w:val="24"/>
        </w:rPr>
        <w:t xml:space="preserve"> и микроскопируют. </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w:t>
      </w:r>
      <w:proofErr w:type="gramStart"/>
      <w:r w:rsidRPr="002450D0">
        <w:rPr>
          <w:rFonts w:ascii="Arial" w:eastAsia="Calibri" w:hAnsi="Arial" w:cs="Arial"/>
          <w:sz w:val="24"/>
          <w:szCs w:val="24"/>
        </w:rPr>
        <w:t>микроскопировании  клостридии</w:t>
      </w:r>
      <w:proofErr w:type="gramEnd"/>
      <w:r w:rsidRPr="002450D0">
        <w:rPr>
          <w:rFonts w:ascii="Arial" w:eastAsia="Calibri" w:hAnsi="Arial" w:cs="Arial"/>
          <w:sz w:val="24"/>
          <w:szCs w:val="24"/>
        </w:rPr>
        <w:t xml:space="preserve"> представляют собой крупные (2-10 х 0,5-2,0 мкм) спорообразующие грамположительные палочки. Споры располагаются терминально или субтерминально. Морфологические особенности клостридий, см Приложение 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Для обнаружения наличия капсул проводят окраску мазков по Ольту; при микроскопии устанавливают наличие капсул </w:t>
      </w:r>
      <w:proofErr w:type="gramStart"/>
      <w:r w:rsidRPr="002450D0">
        <w:rPr>
          <w:rFonts w:ascii="Arial" w:eastAsia="Calibri" w:hAnsi="Arial" w:cs="Arial"/>
          <w:sz w:val="24"/>
          <w:szCs w:val="24"/>
        </w:rPr>
        <w:t xml:space="preserve">у  </w:t>
      </w:r>
      <w:r w:rsidRPr="002450D0">
        <w:rPr>
          <w:rFonts w:ascii="Arial" w:eastAsia="Calibri" w:hAnsi="Arial" w:cs="Arial"/>
          <w:i/>
          <w:iCs/>
          <w:sz w:val="24"/>
          <w:szCs w:val="24"/>
        </w:rPr>
        <w:t>C</w:t>
      </w:r>
      <w:r w:rsidRPr="002450D0">
        <w:rPr>
          <w:rFonts w:ascii="Arial" w:eastAsia="Calibri" w:hAnsi="Arial" w:cs="Arial"/>
          <w:i/>
          <w:iCs/>
          <w:sz w:val="24"/>
          <w:szCs w:val="24"/>
          <w:lang w:val="en-US"/>
        </w:rPr>
        <w:t>l</w:t>
      </w:r>
      <w:r w:rsidRPr="002450D0">
        <w:rPr>
          <w:rFonts w:ascii="Arial" w:eastAsia="Calibri" w:hAnsi="Arial" w:cs="Arial"/>
          <w:i/>
          <w:iCs/>
          <w:sz w:val="24"/>
          <w:szCs w:val="24"/>
        </w:rPr>
        <w:t>.</w:t>
      </w:r>
      <w:proofErr w:type="gramEnd"/>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w:t>
      </w:r>
      <w:r w:rsidRPr="002450D0">
        <w:rPr>
          <w:rFonts w:ascii="Arial" w:eastAsia="Calibri" w:hAnsi="Arial" w:cs="Arial"/>
          <w:i/>
          <w:iCs/>
          <w:sz w:val="24"/>
          <w:szCs w:val="24"/>
        </w:rPr>
        <w:t xml:space="preserve">erfringens </w:t>
      </w:r>
      <w:r w:rsidRPr="002450D0">
        <w:rPr>
          <w:rFonts w:ascii="Arial" w:eastAsia="Calibri" w:hAnsi="Arial" w:cs="Arial"/>
          <w:sz w:val="24"/>
          <w:szCs w:val="24"/>
        </w:rPr>
        <w:t>(в мазках из органов).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При обнаружении в мазке микроорганизмов сходных по морфологическим свойствам с клостридиями, проверяют их культуральные и биохимические свойства.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Делают посев полученной культуры на кровяной агар Цейсслера, среду Вильсона-Блера (для дифференциации </w:t>
      </w:r>
      <w:r w:rsidRPr="002450D0">
        <w:rPr>
          <w:rFonts w:ascii="Arial" w:eastAsia="Calibri" w:hAnsi="Arial" w:cs="Arial"/>
          <w:i/>
          <w:iCs/>
          <w:sz w:val="24"/>
          <w:szCs w:val="24"/>
        </w:rPr>
        <w:t>Cl. рerfringens</w:t>
      </w:r>
      <w:r w:rsidRPr="002450D0">
        <w:rPr>
          <w:rFonts w:ascii="Arial" w:eastAsia="Calibri" w:hAnsi="Arial" w:cs="Arial"/>
          <w:sz w:val="24"/>
          <w:szCs w:val="24"/>
        </w:rPr>
        <w:t xml:space="preserve"> от других клостридий), молоко, желатин; при необходимости делают посевы на среды с углеводами по 7.2.2.32 – 7.2.2.36. Чашки помещают, не переворачивая в микроанаэростат или эксикатор, из которого удаляют воздух. Чашки и пробирки с посевами выдерживают в термостате при (37 ± 1,0) °C в течение 12</w:t>
      </w:r>
      <w:r w:rsidRPr="002450D0">
        <w:rPr>
          <w:rFonts w:ascii="Arial" w:eastAsia="Times New Roman" w:hAnsi="Arial" w:cs="Arial"/>
          <w:iCs/>
          <w:sz w:val="24"/>
          <w:szCs w:val="24"/>
          <w:lang w:eastAsia="ru-RU"/>
        </w:rPr>
        <w:t>−</w:t>
      </w:r>
      <w:r w:rsidRPr="002450D0">
        <w:rPr>
          <w:rFonts w:ascii="Arial" w:eastAsia="Calibri" w:hAnsi="Arial" w:cs="Arial"/>
          <w:sz w:val="24"/>
          <w:szCs w:val="24"/>
        </w:rPr>
        <w:t xml:space="preserve">48 ч после чего просматривают рост в чашках и </w:t>
      </w:r>
      <w:r w:rsidRPr="002450D0">
        <w:rPr>
          <w:rFonts w:ascii="Arial" w:eastAsia="Calibri" w:hAnsi="Arial" w:cs="Arial"/>
          <w:sz w:val="24"/>
          <w:szCs w:val="24"/>
        </w:rPr>
        <w:lastRenderedPageBreak/>
        <w:t>пробирках и отбирают культуры, которые классифицируют по морфологическим и биохимическим свойствам (см. Приложение А).</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F25729">
        <w:rPr>
          <w:rFonts w:ascii="Arial" w:eastAsia="Times New Roman" w:hAnsi="Arial" w:cs="Arial"/>
          <w:sz w:val="24"/>
          <w:szCs w:val="24"/>
          <w:lang w:eastAsia="ru-RU"/>
        </w:rPr>
        <w:t xml:space="preserve">Изучение ферментативных свойств выделенных культур бактерий </w:t>
      </w:r>
      <w:r w:rsidRPr="00F25729">
        <w:rPr>
          <w:rFonts w:ascii="Arial" w:eastAsia="Calibri" w:hAnsi="Arial" w:cs="Arial"/>
          <w:sz w:val="24"/>
          <w:szCs w:val="24"/>
        </w:rPr>
        <w:t xml:space="preserve">рода </w:t>
      </w:r>
      <w:r w:rsidRPr="00F25729">
        <w:rPr>
          <w:rFonts w:ascii="Arial" w:eastAsia="Calibri" w:hAnsi="Arial" w:cs="Arial"/>
          <w:i/>
          <w:iCs/>
          <w:sz w:val="24"/>
          <w:szCs w:val="24"/>
          <w:shd w:val="clear" w:color="auto" w:fill="FFFFFF"/>
        </w:rPr>
        <w:t>Clostridium</w:t>
      </w:r>
      <w:r w:rsidRPr="00F25729">
        <w:rPr>
          <w:rFonts w:ascii="Arial" w:eastAsia="Times New Roman" w:hAnsi="Arial" w:cs="Arial"/>
          <w:sz w:val="24"/>
          <w:szCs w:val="24"/>
          <w:lang w:eastAsia="ru-RU"/>
        </w:rPr>
        <w:t xml:space="preserve"> можно проводить также с помощью коммерческих наборов для биохимической идентификации анаэробных бактерий, согласно инструкций по применению производителя или нормативных правовых актов, действующих на территории государства, принявшего настоящий стандарт.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Определение патогенных свойств культур анаэробов (клостридий).</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При необходимости проверки вирулентности выделенных штаммов, суточную культуру, выращенную на среде Китта - Тароцци, вводят подкожно в области брюшных мышц двум морским свинкам массой 350</w:t>
      </w:r>
      <w:r w:rsidRPr="002450D0">
        <w:rPr>
          <w:rFonts w:ascii="Arial" w:eastAsia="Times New Roman" w:hAnsi="Arial" w:cs="Arial"/>
          <w:iCs/>
          <w:sz w:val="24"/>
          <w:szCs w:val="24"/>
          <w:lang w:eastAsia="ru-RU"/>
        </w:rPr>
        <w:t>−</w:t>
      </w:r>
      <w:r w:rsidRPr="002450D0">
        <w:rPr>
          <w:rFonts w:ascii="Arial" w:eastAsia="Calibri" w:hAnsi="Arial" w:cs="Arial"/>
          <w:sz w:val="24"/>
          <w:szCs w:val="24"/>
        </w:rPr>
        <w:t>400 г в дозе (0,5</w:t>
      </w:r>
      <w:r w:rsidRPr="002450D0">
        <w:rPr>
          <w:rFonts w:ascii="Arial" w:eastAsia="Times New Roman" w:hAnsi="Arial" w:cs="Arial"/>
          <w:iCs/>
          <w:sz w:val="24"/>
          <w:szCs w:val="24"/>
          <w:lang w:eastAsia="ru-RU"/>
        </w:rPr>
        <w:t>−</w:t>
      </w:r>
      <w:r w:rsidRPr="002450D0">
        <w:rPr>
          <w:rFonts w:ascii="Arial" w:eastAsia="Calibri" w:hAnsi="Arial" w:cs="Arial"/>
          <w:sz w:val="24"/>
          <w:szCs w:val="24"/>
        </w:rPr>
        <w:t>1,0) см</w:t>
      </w:r>
      <w:r w:rsidRPr="002450D0">
        <w:rPr>
          <w:rFonts w:ascii="Arial" w:eastAsia="Calibri" w:hAnsi="Arial" w:cs="Arial"/>
          <w:sz w:val="24"/>
          <w:szCs w:val="24"/>
          <w:vertAlign w:val="superscript"/>
        </w:rPr>
        <w:t>3</w:t>
      </w:r>
      <w:r w:rsidRPr="002450D0">
        <w:rPr>
          <w:rFonts w:ascii="Arial" w:eastAsia="Calibri" w:hAnsi="Arial" w:cs="Arial"/>
          <w:sz w:val="24"/>
          <w:szCs w:val="24"/>
        </w:rPr>
        <w:t>.</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При наличии вирулентных штаммов клостридий морские свинки погибают через 16–48 ч (в зависимости от вида возбудителя).</w:t>
      </w:r>
    </w:p>
    <w:p w:rsidR="002450D0" w:rsidRPr="002450D0" w:rsidRDefault="002450D0" w:rsidP="002450D0">
      <w:pPr>
        <w:widowControl w:val="0"/>
        <w:autoSpaceDE w:val="0"/>
        <w:autoSpaceDN w:val="0"/>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При вскрытии у павших морских свинок обнаруживают патологоанатомические изменения (см. Приложение Б)</w:t>
      </w:r>
      <w:r w:rsidRPr="002450D0">
        <w:rPr>
          <w:rFonts w:ascii="Arial" w:eastAsia="Times New Roman" w:hAnsi="Arial" w:cs="Arial"/>
          <w:sz w:val="24"/>
          <w:szCs w:val="24"/>
          <w:lang w:eastAsia="ru-RU"/>
        </w:rPr>
        <w:t>.</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 xml:space="preserve">Из трупа морской свинки делают посевы из места введения материала, крови сердца и печени в среду Китта - Тароцци, МПБ и на МПА, мазки-отпечатки из тех же органов, а также с диафрагмальной поверхности печени. При наличии </w:t>
      </w:r>
      <w:r w:rsidRPr="002450D0">
        <w:rPr>
          <w:rFonts w:ascii="Arial" w:eastAsia="Calibri" w:hAnsi="Arial" w:cs="Arial"/>
          <w:i/>
          <w:iCs/>
          <w:sz w:val="24"/>
          <w:szCs w:val="24"/>
        </w:rPr>
        <w:t xml:space="preserve">Cl. septicum </w:t>
      </w:r>
      <w:r w:rsidRPr="002450D0">
        <w:rPr>
          <w:rFonts w:ascii="Arial" w:eastAsia="Calibri" w:hAnsi="Arial" w:cs="Arial"/>
          <w:sz w:val="24"/>
          <w:szCs w:val="24"/>
        </w:rPr>
        <w:t xml:space="preserve">в мазках с поверхности печени обнаруживают длинные нити. </w:t>
      </w:r>
      <w:r w:rsidRPr="002450D0">
        <w:rPr>
          <w:rFonts w:ascii="Arial" w:eastAsia="Calibri" w:hAnsi="Arial" w:cs="Arial"/>
          <w:i/>
          <w:iCs/>
          <w:sz w:val="24"/>
          <w:szCs w:val="24"/>
        </w:rPr>
        <w:t>C</w:t>
      </w:r>
      <w:r w:rsidRPr="002450D0">
        <w:rPr>
          <w:rFonts w:ascii="Arial" w:eastAsia="Calibri" w:hAnsi="Arial" w:cs="Arial"/>
          <w:i/>
          <w:iCs/>
          <w:sz w:val="24"/>
          <w:szCs w:val="24"/>
          <w:lang w:val="en-US"/>
        </w:rPr>
        <w:t>l</w:t>
      </w:r>
      <w:r w:rsidRPr="002450D0">
        <w:rPr>
          <w:rFonts w:ascii="Arial" w:eastAsia="Calibri" w:hAnsi="Arial" w:cs="Arial"/>
          <w:i/>
          <w:iCs/>
          <w:sz w:val="24"/>
          <w:szCs w:val="24"/>
        </w:rPr>
        <w:t>. рerfringens</w:t>
      </w:r>
      <w:r w:rsidRPr="002450D0">
        <w:rPr>
          <w:rFonts w:ascii="Arial" w:eastAsia="Calibri" w:hAnsi="Arial" w:cs="Arial"/>
          <w:sz w:val="24"/>
          <w:szCs w:val="24"/>
        </w:rPr>
        <w:t xml:space="preserve"> в мазках из органов имеет капсулу. Посевы инкубируют в анаэробных условиях при (37 ± 1,0) °C в течение 12</w:t>
      </w:r>
      <w:r w:rsidRPr="002450D0">
        <w:rPr>
          <w:rFonts w:ascii="Arial" w:eastAsia="Times New Roman" w:hAnsi="Arial" w:cs="Arial"/>
          <w:iCs/>
          <w:sz w:val="24"/>
          <w:szCs w:val="24"/>
          <w:lang w:eastAsia="ru-RU"/>
        </w:rPr>
        <w:t>−</w:t>
      </w:r>
      <w:r w:rsidRPr="002450D0">
        <w:rPr>
          <w:rFonts w:ascii="Arial" w:eastAsia="Calibri" w:hAnsi="Arial" w:cs="Arial"/>
          <w:sz w:val="24"/>
          <w:szCs w:val="24"/>
        </w:rPr>
        <w:t>48 ч.</w:t>
      </w:r>
    </w:p>
    <w:p w:rsidR="002450D0" w:rsidRPr="002450D0" w:rsidRDefault="002450D0" w:rsidP="002450D0">
      <w:pPr>
        <w:spacing w:after="0" w:line="360" w:lineRule="auto"/>
        <w:ind w:right="-1" w:firstLine="567"/>
        <w:jc w:val="both"/>
        <w:rPr>
          <w:rFonts w:ascii="Arial" w:eastAsia="Calibri" w:hAnsi="Arial" w:cs="Arial"/>
          <w:sz w:val="24"/>
          <w:szCs w:val="24"/>
        </w:rPr>
      </w:pPr>
      <w:r w:rsidRPr="002450D0">
        <w:rPr>
          <w:rFonts w:ascii="Arial" w:eastAsia="Calibri" w:hAnsi="Arial" w:cs="Arial"/>
          <w:sz w:val="24"/>
          <w:szCs w:val="24"/>
        </w:rPr>
        <w:t>Наблюдение за зараженными животными ведут в течение 8 сут.</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w:t>
      </w:r>
      <w:r w:rsidR="002450D0" w:rsidRPr="002450D0">
        <w:rPr>
          <w:rFonts w:ascii="Arial" w:eastAsia="Calibri" w:hAnsi="Arial" w:cs="Arial"/>
          <w:bCs/>
          <w:sz w:val="24"/>
          <w:szCs w:val="24"/>
        </w:rPr>
        <w:t>.8.3</w:t>
      </w:r>
      <w:r w:rsidR="002450D0" w:rsidRPr="002450D0">
        <w:rPr>
          <w:rFonts w:ascii="Arial" w:eastAsia="Calibri" w:hAnsi="Arial" w:cs="Arial"/>
          <w:bCs/>
          <w:sz w:val="24"/>
          <w:szCs w:val="24"/>
        </w:rPr>
        <w:tab/>
        <w:t>Обработка результатов</w:t>
      </w:r>
    </w:p>
    <w:p w:rsidR="002450D0" w:rsidRDefault="002450D0" w:rsidP="00265DA4">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выделении видов бактерий рода </w:t>
      </w:r>
      <w:r w:rsidRPr="002450D0">
        <w:rPr>
          <w:rFonts w:ascii="Arial" w:eastAsia="Calibri" w:hAnsi="Arial" w:cs="Arial"/>
          <w:i/>
          <w:iCs/>
          <w:sz w:val="24"/>
          <w:szCs w:val="24"/>
        </w:rPr>
        <w:t>Clostridium</w:t>
      </w:r>
      <w:r w:rsidRPr="002450D0">
        <w:rPr>
          <w:rFonts w:ascii="Arial" w:eastAsia="Calibri" w:hAnsi="Arial" w:cs="Arial"/>
          <w:sz w:val="24"/>
          <w:szCs w:val="24"/>
        </w:rPr>
        <w:t xml:space="preserve"> пробу спермы признают контаминированной бактериями данного вида.</w:t>
      </w:r>
      <w:bookmarkStart w:id="66" w:name="_Hlk108905835"/>
    </w:p>
    <w:p w:rsidR="00F25729" w:rsidRPr="002450D0" w:rsidRDefault="00F25729" w:rsidP="00265DA4">
      <w:pPr>
        <w:spacing w:after="0" w:line="360" w:lineRule="auto"/>
        <w:ind w:firstLine="567"/>
        <w:jc w:val="both"/>
        <w:rPr>
          <w:rFonts w:ascii="Arial" w:eastAsia="Calibri" w:hAnsi="Arial" w:cs="Arial"/>
          <w:sz w:val="24"/>
          <w:szCs w:val="24"/>
        </w:rPr>
      </w:pPr>
    </w:p>
    <w:bookmarkEnd w:id="66"/>
    <w:p w:rsidR="002450D0" w:rsidRPr="002450D0" w:rsidRDefault="00F25729" w:rsidP="002450D0">
      <w:pPr>
        <w:spacing w:after="0" w:line="360" w:lineRule="auto"/>
        <w:ind w:firstLine="567"/>
        <w:rPr>
          <w:rFonts w:ascii="Arial" w:eastAsia="Calibri" w:hAnsi="Arial" w:cs="Arial"/>
          <w:b/>
          <w:bCs/>
          <w:i/>
          <w:sz w:val="24"/>
          <w:szCs w:val="24"/>
        </w:rPr>
      </w:pPr>
      <w:r>
        <w:rPr>
          <w:rFonts w:ascii="Arial" w:eastAsia="Calibri" w:hAnsi="Arial" w:cs="Arial"/>
          <w:b/>
          <w:bCs/>
          <w:sz w:val="24"/>
          <w:szCs w:val="24"/>
        </w:rPr>
        <w:t>7.3.9</w:t>
      </w:r>
      <w:r w:rsidR="002450D0" w:rsidRPr="002450D0">
        <w:rPr>
          <w:rFonts w:ascii="Arial" w:eastAsia="Calibri" w:hAnsi="Arial" w:cs="Arial"/>
          <w:b/>
          <w:bCs/>
          <w:sz w:val="24"/>
          <w:szCs w:val="24"/>
        </w:rPr>
        <w:t xml:space="preserve"> Исследование на наличие дрожжеподобных микроскопических грибов рода </w:t>
      </w:r>
      <w:r w:rsidR="002450D0" w:rsidRPr="002450D0">
        <w:rPr>
          <w:rFonts w:ascii="Arial" w:eastAsia="Calibri" w:hAnsi="Arial" w:cs="Arial"/>
          <w:b/>
          <w:bCs/>
          <w:i/>
          <w:sz w:val="24"/>
          <w:szCs w:val="24"/>
        </w:rPr>
        <w:t>Candida</w:t>
      </w:r>
    </w:p>
    <w:p w:rsidR="002450D0" w:rsidRPr="002450D0" w:rsidRDefault="002450D0" w:rsidP="002450D0">
      <w:pPr>
        <w:spacing w:after="0" w:line="360" w:lineRule="auto"/>
        <w:ind w:firstLine="567"/>
        <w:rPr>
          <w:rFonts w:ascii="Arial" w:eastAsia="Calibri" w:hAnsi="Arial" w:cs="Arial"/>
          <w:b/>
          <w:bCs/>
          <w:i/>
          <w:sz w:val="24"/>
          <w:szCs w:val="24"/>
        </w:rPr>
      </w:pPr>
    </w:p>
    <w:p w:rsidR="002450D0" w:rsidRPr="002450D0" w:rsidRDefault="00F25729" w:rsidP="002450D0">
      <w:pPr>
        <w:spacing w:after="0" w:line="360" w:lineRule="auto"/>
        <w:ind w:firstLine="567"/>
        <w:rPr>
          <w:rFonts w:ascii="Arial" w:eastAsia="Calibri" w:hAnsi="Arial" w:cs="Arial"/>
          <w:bCs/>
          <w:sz w:val="24"/>
          <w:szCs w:val="24"/>
        </w:rPr>
      </w:pPr>
      <w:r>
        <w:rPr>
          <w:rFonts w:ascii="Arial" w:eastAsia="Calibri" w:hAnsi="Arial" w:cs="Arial"/>
          <w:bCs/>
          <w:sz w:val="24"/>
          <w:szCs w:val="24"/>
        </w:rPr>
        <w:t>7.3.9</w:t>
      </w:r>
      <w:r w:rsidR="002450D0" w:rsidRPr="002450D0">
        <w:rPr>
          <w:rFonts w:ascii="Arial" w:eastAsia="Calibri" w:hAnsi="Arial" w:cs="Arial"/>
          <w:bCs/>
          <w:sz w:val="24"/>
          <w:szCs w:val="24"/>
        </w:rPr>
        <w:t>.1</w:t>
      </w:r>
      <w:r w:rsidR="002450D0" w:rsidRPr="002450D0">
        <w:rPr>
          <w:rFonts w:ascii="Arial" w:eastAsia="Calibri" w:hAnsi="Arial" w:cs="Arial"/>
          <w:bCs/>
          <w:sz w:val="24"/>
          <w:szCs w:val="24"/>
        </w:rPr>
        <w:tab/>
        <w:t>Сущность метода</w:t>
      </w:r>
    </w:p>
    <w:p w:rsidR="002450D0" w:rsidRPr="002450D0" w:rsidRDefault="002450D0" w:rsidP="002450D0">
      <w:pPr>
        <w:spacing w:after="0" w:line="360" w:lineRule="auto"/>
        <w:ind w:firstLine="567"/>
        <w:rPr>
          <w:rFonts w:ascii="Arial" w:eastAsia="Calibri" w:hAnsi="Arial" w:cs="Arial"/>
          <w:sz w:val="24"/>
          <w:szCs w:val="24"/>
        </w:rPr>
      </w:pPr>
      <w:r w:rsidRPr="002450D0">
        <w:rPr>
          <w:rFonts w:ascii="Arial" w:eastAsia="Calibri" w:hAnsi="Arial" w:cs="Arial"/>
          <w:sz w:val="24"/>
          <w:szCs w:val="24"/>
        </w:rPr>
        <w:t xml:space="preserve">Сущность метода заключается в первичном выделении дрожжеподобных микроскопических грибов рода </w:t>
      </w:r>
      <w:r w:rsidRPr="002450D0">
        <w:rPr>
          <w:rFonts w:ascii="Arial" w:eastAsia="Calibri" w:hAnsi="Arial" w:cs="Arial"/>
          <w:i/>
          <w:iCs/>
          <w:sz w:val="24"/>
          <w:szCs w:val="24"/>
        </w:rPr>
        <w:t>Candida</w:t>
      </w:r>
      <w:r w:rsidRPr="002450D0">
        <w:rPr>
          <w:rFonts w:ascii="Arial" w:eastAsia="Calibri" w:hAnsi="Arial" w:cs="Arial"/>
          <w:sz w:val="24"/>
          <w:szCs w:val="24"/>
        </w:rPr>
        <w:t xml:space="preserve">, идентификация их и определение их </w:t>
      </w:r>
      <w:r w:rsidRPr="002450D0">
        <w:rPr>
          <w:rFonts w:ascii="Arial" w:eastAsia="Calibri" w:hAnsi="Arial" w:cs="Arial"/>
          <w:sz w:val="24"/>
          <w:szCs w:val="24"/>
        </w:rPr>
        <w:lastRenderedPageBreak/>
        <w:t xml:space="preserve">патогенных свойств (для </w:t>
      </w:r>
      <w:r w:rsidRPr="002450D0">
        <w:rPr>
          <w:rFonts w:ascii="Arial" w:eastAsia="Calibri" w:hAnsi="Arial" w:cs="Arial"/>
          <w:i/>
          <w:iCs/>
          <w:sz w:val="24"/>
          <w:szCs w:val="24"/>
        </w:rPr>
        <w:t>Candida albicans, Candida tropicalis</w:t>
      </w:r>
      <w:r w:rsidRPr="002450D0">
        <w:rPr>
          <w:rFonts w:ascii="Arial" w:eastAsia="Calibri" w:hAnsi="Arial" w:cs="Arial"/>
          <w:sz w:val="24"/>
          <w:szCs w:val="24"/>
        </w:rPr>
        <w:t xml:space="preserve"> определение патогенных свойств не проводят).</w:t>
      </w:r>
    </w:p>
    <w:p w:rsidR="002450D0" w:rsidRPr="002450D0" w:rsidRDefault="002450D0" w:rsidP="002450D0">
      <w:pPr>
        <w:spacing w:after="0" w:line="360" w:lineRule="auto"/>
        <w:ind w:firstLine="567"/>
        <w:rPr>
          <w:rFonts w:ascii="Arial" w:eastAsia="Calibri" w:hAnsi="Arial" w:cs="Arial"/>
          <w:sz w:val="24"/>
          <w:szCs w:val="24"/>
        </w:rPr>
      </w:pPr>
      <w:r w:rsidRPr="002450D0">
        <w:rPr>
          <w:rFonts w:ascii="Arial" w:eastAsia="Calibri" w:hAnsi="Arial" w:cs="Arial"/>
          <w:sz w:val="24"/>
          <w:szCs w:val="24"/>
        </w:rPr>
        <w:t xml:space="preserve">Микологическое исследование спермы на наличие в ней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albicans</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tropicalis</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stellatoidea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pseudotropicalis</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krusei</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parakrusei</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guilliermondi</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parapsilosis</w:t>
      </w:r>
      <w:r w:rsidRPr="002450D0">
        <w:rPr>
          <w:rFonts w:ascii="Arial" w:eastAsia="Calibri" w:hAnsi="Arial" w:cs="Arial"/>
          <w:i/>
          <w:iCs/>
          <w:sz w:val="24"/>
          <w:szCs w:val="24"/>
        </w:rPr>
        <w:t xml:space="preserve"> </w:t>
      </w:r>
      <w:r w:rsidRPr="002450D0">
        <w:rPr>
          <w:rFonts w:ascii="Arial" w:eastAsia="Calibri" w:hAnsi="Arial" w:cs="Arial"/>
          <w:sz w:val="24"/>
          <w:szCs w:val="24"/>
        </w:rPr>
        <w:t>проводят по следующей схеме:</w:t>
      </w:r>
      <w:r w:rsidRPr="002450D0">
        <w:rPr>
          <w:rFonts w:ascii="Arial" w:eastAsia="Calibri" w:hAnsi="Arial" w:cs="Arial"/>
        </w:rPr>
        <w:t xml:space="preserve"> </w:t>
      </w:r>
      <w:r w:rsidRPr="002450D0">
        <w:rPr>
          <w:rFonts w:ascii="Arial" w:eastAsia="Calibri" w:hAnsi="Arial" w:cs="Arial"/>
          <w:sz w:val="24"/>
          <w:szCs w:val="24"/>
        </w:rPr>
        <w:t xml:space="preserve">первичное выделение грибов, идентификация и определение патогенных свойств (кроме </w:t>
      </w:r>
      <w:r w:rsidRPr="002450D0">
        <w:rPr>
          <w:rFonts w:ascii="Arial" w:eastAsia="Calibri" w:hAnsi="Arial" w:cs="Arial"/>
          <w:i/>
          <w:iCs/>
          <w:sz w:val="24"/>
          <w:szCs w:val="24"/>
        </w:rPr>
        <w:t>Candida albicans, Candida tropicalis</w:t>
      </w:r>
      <w:r w:rsidRPr="002450D0">
        <w:rPr>
          <w:rFonts w:ascii="Arial" w:eastAsia="Calibri" w:hAnsi="Arial" w:cs="Arial"/>
          <w:sz w:val="24"/>
          <w:szCs w:val="24"/>
        </w:rPr>
        <w:t>).</w:t>
      </w:r>
    </w:p>
    <w:p w:rsidR="002450D0" w:rsidRPr="002450D0" w:rsidRDefault="00F25729" w:rsidP="002450D0">
      <w:pPr>
        <w:spacing w:after="0" w:line="360" w:lineRule="auto"/>
        <w:ind w:firstLine="567"/>
        <w:rPr>
          <w:rFonts w:ascii="Arial" w:eastAsia="Calibri" w:hAnsi="Arial" w:cs="Arial"/>
          <w:bCs/>
          <w:sz w:val="24"/>
          <w:szCs w:val="24"/>
        </w:rPr>
      </w:pPr>
      <w:r>
        <w:rPr>
          <w:rFonts w:ascii="Arial" w:eastAsia="Calibri" w:hAnsi="Arial" w:cs="Arial"/>
          <w:bCs/>
          <w:sz w:val="24"/>
          <w:szCs w:val="24"/>
        </w:rPr>
        <w:t>7.3.9</w:t>
      </w:r>
      <w:r w:rsidR="002450D0" w:rsidRPr="002450D0">
        <w:rPr>
          <w:rFonts w:ascii="Arial" w:eastAsia="Calibri" w:hAnsi="Arial" w:cs="Arial"/>
          <w:bCs/>
          <w:sz w:val="24"/>
          <w:szCs w:val="24"/>
        </w:rPr>
        <w:t>.2</w:t>
      </w:r>
      <w:r w:rsidR="002450D0" w:rsidRPr="002450D0">
        <w:rPr>
          <w:rFonts w:ascii="Arial" w:eastAsia="Calibri" w:hAnsi="Arial" w:cs="Arial"/>
          <w:bCs/>
          <w:sz w:val="24"/>
          <w:szCs w:val="24"/>
        </w:rPr>
        <w:tab/>
        <w:t>Проведение исследования</w:t>
      </w:r>
    </w:p>
    <w:p w:rsidR="002450D0" w:rsidRPr="002450D0" w:rsidRDefault="002450D0" w:rsidP="002450D0">
      <w:pPr>
        <w:spacing w:after="0" w:line="360" w:lineRule="auto"/>
        <w:ind w:firstLine="567"/>
        <w:rPr>
          <w:rFonts w:ascii="Arial" w:eastAsia="Calibri" w:hAnsi="Arial" w:cs="Arial"/>
          <w:b/>
          <w:bCs/>
          <w:sz w:val="24"/>
          <w:szCs w:val="24"/>
        </w:rPr>
      </w:pPr>
      <w:r w:rsidRPr="002450D0">
        <w:rPr>
          <w:rFonts w:ascii="Arial" w:eastAsia="Times New Roman" w:hAnsi="Arial" w:cs="Arial"/>
          <w:sz w:val="24"/>
          <w:szCs w:val="24"/>
          <w:lang w:eastAsia="ru-RU"/>
        </w:rPr>
        <w:t xml:space="preserve">Свежеполученную неразбавленную сперму в соотношении 1:10 с 0,9 %-ным раствором натрия хлорида по 7.2.2.1 </w:t>
      </w:r>
      <w:r w:rsidRPr="002450D0">
        <w:rPr>
          <w:rFonts w:ascii="Arial" w:eastAsia="Calibri" w:hAnsi="Arial" w:cs="Arial"/>
          <w:sz w:val="24"/>
          <w:szCs w:val="24"/>
        </w:rPr>
        <w:t>высевают в объеме 0,5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на чашку Петри с питательной средой Сабуро по 7.2.3.4.</w:t>
      </w:r>
    </w:p>
    <w:p w:rsidR="002450D0" w:rsidRPr="002450D0" w:rsidRDefault="002450D0" w:rsidP="002450D0">
      <w:pPr>
        <w:spacing w:after="0" w:line="360" w:lineRule="auto"/>
        <w:ind w:firstLine="567"/>
        <w:rPr>
          <w:rFonts w:ascii="Arial" w:eastAsia="Calibri" w:hAnsi="Arial" w:cs="Arial"/>
          <w:b/>
          <w:bCs/>
          <w:sz w:val="24"/>
          <w:szCs w:val="24"/>
        </w:rPr>
      </w:pPr>
      <w:r w:rsidRPr="002450D0">
        <w:rPr>
          <w:rFonts w:ascii="Arial" w:eastAsia="Times New Roman" w:hAnsi="Arial" w:cs="Arial"/>
          <w:sz w:val="24"/>
          <w:szCs w:val="24"/>
          <w:lang w:eastAsia="ru-RU"/>
        </w:rPr>
        <w:t xml:space="preserve">Свежеполученную разбавленную и замороженную сперму </w:t>
      </w:r>
      <w:r w:rsidRPr="002450D0">
        <w:rPr>
          <w:rFonts w:ascii="Arial" w:eastAsia="Calibri" w:hAnsi="Arial" w:cs="Arial"/>
          <w:sz w:val="24"/>
          <w:szCs w:val="24"/>
        </w:rPr>
        <w:t>высевают без предварительного разбавления, или разбавляют в зависимости от дозы расфасованной спермы, 1:1−1:4 и высевают 0,5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на чашку Петри с питательной средой Сабуро по 7.2.3.4.</w:t>
      </w:r>
    </w:p>
    <w:p w:rsidR="002450D0" w:rsidRPr="002450D0" w:rsidRDefault="002450D0" w:rsidP="002450D0">
      <w:pPr>
        <w:spacing w:after="0" w:line="360" w:lineRule="auto"/>
        <w:ind w:firstLine="567"/>
        <w:rPr>
          <w:rFonts w:ascii="Arial" w:eastAsia="Calibri" w:hAnsi="Arial" w:cs="Arial"/>
          <w:sz w:val="24"/>
          <w:szCs w:val="24"/>
        </w:rPr>
      </w:pPr>
      <w:r w:rsidRPr="002450D0">
        <w:rPr>
          <w:rFonts w:ascii="Arial" w:eastAsia="Calibri" w:hAnsi="Arial" w:cs="Arial"/>
          <w:sz w:val="24"/>
          <w:szCs w:val="24"/>
        </w:rPr>
        <w:t xml:space="preserve">Параллельно ставят контроль загрязненности воздуха методом седиментации используя одну чашку Петри с питательной средой. </w:t>
      </w:r>
    </w:p>
    <w:p w:rsidR="002450D0" w:rsidRPr="002450D0" w:rsidRDefault="002450D0" w:rsidP="002450D0">
      <w:pPr>
        <w:spacing w:after="0" w:line="360" w:lineRule="auto"/>
        <w:ind w:firstLine="567"/>
        <w:rPr>
          <w:rFonts w:ascii="Arial" w:eastAsia="Calibri" w:hAnsi="Arial" w:cs="Arial"/>
          <w:sz w:val="24"/>
          <w:szCs w:val="24"/>
        </w:rPr>
      </w:pPr>
      <w:r w:rsidRPr="002450D0">
        <w:rPr>
          <w:rFonts w:ascii="Arial" w:eastAsia="Calibri" w:hAnsi="Arial" w:cs="Arial"/>
          <w:sz w:val="24"/>
          <w:szCs w:val="24"/>
        </w:rPr>
        <w:t xml:space="preserve">Чашки инкубируют при температуре (37 ± 1)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до 3 сут. </w:t>
      </w:r>
    </w:p>
    <w:p w:rsidR="002450D0" w:rsidRPr="002450D0" w:rsidRDefault="002450D0" w:rsidP="002450D0">
      <w:pPr>
        <w:spacing w:after="0" w:line="360" w:lineRule="auto"/>
        <w:ind w:firstLine="567"/>
        <w:rPr>
          <w:rFonts w:ascii="Arial" w:eastAsia="Calibri" w:hAnsi="Arial" w:cs="Arial"/>
          <w:sz w:val="24"/>
          <w:szCs w:val="24"/>
        </w:rPr>
      </w:pPr>
      <w:r w:rsidRPr="002450D0">
        <w:rPr>
          <w:rFonts w:ascii="Arial" w:eastAsia="Calibri" w:hAnsi="Arial" w:cs="Arial"/>
          <w:sz w:val="24"/>
          <w:szCs w:val="24"/>
        </w:rPr>
        <w:t xml:space="preserve">Выделенную культуру пересевают на бульон Сабуро и культивируют при (37 ± 1)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в течение 24-48 ч. </w:t>
      </w:r>
    </w:p>
    <w:p w:rsidR="002450D0" w:rsidRPr="00F25729" w:rsidRDefault="002450D0" w:rsidP="002450D0">
      <w:pPr>
        <w:spacing w:after="0" w:line="360" w:lineRule="auto"/>
        <w:ind w:firstLine="567"/>
        <w:rPr>
          <w:rFonts w:ascii="Arial" w:eastAsia="Calibri" w:hAnsi="Arial" w:cs="Arial"/>
          <w:sz w:val="24"/>
          <w:szCs w:val="24"/>
        </w:rPr>
      </w:pPr>
      <w:r w:rsidRPr="002450D0">
        <w:rPr>
          <w:rFonts w:ascii="Arial" w:eastAsia="Calibri" w:hAnsi="Arial" w:cs="Arial"/>
          <w:sz w:val="24"/>
          <w:szCs w:val="24"/>
        </w:rPr>
        <w:t xml:space="preserve">Для предварительной дифференциации выделенных дрожжеподобных грибов рода </w:t>
      </w:r>
      <w:r w:rsidRPr="002450D0">
        <w:rPr>
          <w:rFonts w:ascii="Arial" w:eastAsia="Calibri" w:hAnsi="Arial" w:cs="Arial"/>
          <w:i/>
          <w:iCs/>
          <w:sz w:val="24"/>
          <w:szCs w:val="24"/>
        </w:rPr>
        <w:t>Candida</w:t>
      </w:r>
      <w:r w:rsidRPr="002450D0">
        <w:rPr>
          <w:rFonts w:ascii="Arial" w:eastAsia="Calibri" w:hAnsi="Arial" w:cs="Arial"/>
          <w:sz w:val="24"/>
          <w:szCs w:val="24"/>
        </w:rPr>
        <w:t xml:space="preserve"> по культуральным признакам используют среды: кукурузный агар, кровяной агар, одну из сред агар Литмана, Пагано-Левин-Трейо с агаром, CHROMagar </w:t>
      </w:r>
      <w:r w:rsidRPr="002450D0">
        <w:rPr>
          <w:rFonts w:ascii="Arial" w:eastAsia="Calibri" w:hAnsi="Arial" w:cs="Arial"/>
          <w:i/>
          <w:iCs/>
          <w:sz w:val="24"/>
          <w:szCs w:val="24"/>
        </w:rPr>
        <w:t>Candida</w:t>
      </w:r>
      <w:r w:rsidRPr="002450D0">
        <w:rPr>
          <w:rFonts w:ascii="Arial" w:eastAsia="Calibri" w:hAnsi="Arial" w:cs="Arial"/>
          <w:sz w:val="24"/>
          <w:szCs w:val="24"/>
        </w:rPr>
        <w:t xml:space="preserve">, агар </w:t>
      </w:r>
      <w:proofErr w:type="gramStart"/>
      <w:r w:rsidRPr="002450D0">
        <w:rPr>
          <w:rFonts w:ascii="Arial" w:eastAsia="Calibri" w:hAnsi="Arial" w:cs="Arial"/>
          <w:sz w:val="24"/>
          <w:szCs w:val="24"/>
        </w:rPr>
        <w:t>Сусло  по</w:t>
      </w:r>
      <w:proofErr w:type="gramEnd"/>
      <w:r w:rsidRPr="002450D0">
        <w:rPr>
          <w:rFonts w:ascii="Arial" w:eastAsia="Calibri" w:hAnsi="Arial" w:cs="Arial"/>
          <w:sz w:val="24"/>
          <w:szCs w:val="24"/>
        </w:rPr>
        <w:t xml:space="preserve"> 7.2.3.1, 7.2.3.2, 7.2.3.5–7.2.3.7 с последующей инкубацией при температуре  (37 ± 1) </w:t>
      </w:r>
      <w:r w:rsidRPr="002450D0">
        <w:rPr>
          <w:rFonts w:ascii="Arial" w:eastAsia="Calibri" w:hAnsi="Arial" w:cs="Arial"/>
          <w:sz w:val="24"/>
          <w:szCs w:val="24"/>
          <w:vertAlign w:val="superscript"/>
        </w:rPr>
        <w:t>о</w:t>
      </w:r>
      <w:r w:rsidRPr="002450D0">
        <w:rPr>
          <w:rFonts w:ascii="Arial" w:eastAsia="Calibri" w:hAnsi="Arial" w:cs="Arial"/>
          <w:sz w:val="24"/>
          <w:szCs w:val="24"/>
        </w:rPr>
        <w:t xml:space="preserve">С 24-48 ч. </w:t>
      </w:r>
      <w:r w:rsidRPr="00F25729">
        <w:rPr>
          <w:rFonts w:ascii="Arial" w:eastAsia="Calibri" w:hAnsi="Arial" w:cs="Arial"/>
          <w:sz w:val="24"/>
          <w:szCs w:val="24"/>
        </w:rPr>
        <w:t>По характеру роста на питательных средах проводят предварительную родовую дифференциацию (см. Приложение Г).</w:t>
      </w:r>
    </w:p>
    <w:p w:rsidR="002450D0" w:rsidRPr="002450D0" w:rsidRDefault="002450D0" w:rsidP="002450D0">
      <w:pPr>
        <w:spacing w:after="0" w:line="360" w:lineRule="auto"/>
        <w:ind w:firstLine="567"/>
        <w:rPr>
          <w:rFonts w:ascii="Arial" w:eastAsia="Calibri" w:hAnsi="Arial" w:cs="Arial"/>
          <w:sz w:val="24"/>
          <w:szCs w:val="24"/>
        </w:rPr>
      </w:pPr>
      <w:r w:rsidRPr="00F25729">
        <w:rPr>
          <w:rFonts w:ascii="Arial" w:eastAsia="Calibri" w:hAnsi="Arial" w:cs="Arial"/>
          <w:sz w:val="24"/>
          <w:szCs w:val="24"/>
        </w:rPr>
        <w:t>Для видовой дифференциации выделенных дрожжеподобных грибов рода</w:t>
      </w:r>
      <w:r w:rsidRPr="002450D0">
        <w:rPr>
          <w:rFonts w:ascii="Arial" w:eastAsia="Calibri" w:hAnsi="Arial" w:cs="Arial"/>
          <w:sz w:val="24"/>
          <w:szCs w:val="24"/>
        </w:rPr>
        <w:t xml:space="preserve"> </w:t>
      </w:r>
      <w:r w:rsidRPr="002450D0">
        <w:rPr>
          <w:rFonts w:ascii="Arial" w:eastAsia="Calibri" w:hAnsi="Arial" w:cs="Arial"/>
          <w:i/>
          <w:sz w:val="24"/>
          <w:szCs w:val="24"/>
        </w:rPr>
        <w:t xml:space="preserve">Candida </w:t>
      </w:r>
      <w:r w:rsidRPr="002450D0">
        <w:rPr>
          <w:rFonts w:ascii="Arial" w:eastAsia="Calibri" w:hAnsi="Arial" w:cs="Arial"/>
          <w:sz w:val="24"/>
          <w:szCs w:val="24"/>
        </w:rPr>
        <w:t xml:space="preserve">по биохимической активности проводят посев на пептонную </w:t>
      </w:r>
      <w:proofErr w:type="gramStart"/>
      <w:r w:rsidRPr="002450D0">
        <w:rPr>
          <w:rFonts w:ascii="Arial" w:eastAsia="Calibri" w:hAnsi="Arial" w:cs="Arial"/>
          <w:sz w:val="24"/>
          <w:szCs w:val="24"/>
        </w:rPr>
        <w:t>воду</w:t>
      </w:r>
      <w:proofErr w:type="gramEnd"/>
      <w:r w:rsidRPr="002450D0">
        <w:rPr>
          <w:rFonts w:ascii="Arial" w:eastAsia="Calibri" w:hAnsi="Arial" w:cs="Arial"/>
        </w:rPr>
        <w:t xml:space="preserve"> </w:t>
      </w:r>
      <w:r w:rsidRPr="002450D0">
        <w:rPr>
          <w:rFonts w:ascii="Arial" w:eastAsia="Calibri" w:hAnsi="Arial" w:cs="Arial"/>
          <w:sz w:val="24"/>
          <w:szCs w:val="24"/>
        </w:rPr>
        <w:t xml:space="preserve">содержащую 2 % углеводов по 7.2.3.3. </w:t>
      </w:r>
    </w:p>
    <w:p w:rsidR="002450D0" w:rsidRPr="002450D0" w:rsidRDefault="002450D0" w:rsidP="002450D0">
      <w:pPr>
        <w:spacing w:after="0" w:line="360" w:lineRule="auto"/>
        <w:ind w:firstLine="567"/>
        <w:rPr>
          <w:rFonts w:ascii="Arial" w:eastAsia="Calibri" w:hAnsi="Arial" w:cs="Arial"/>
          <w:sz w:val="24"/>
          <w:szCs w:val="24"/>
        </w:rPr>
      </w:pPr>
    </w:p>
    <w:p w:rsidR="002450D0" w:rsidRPr="002450D0" w:rsidRDefault="002450D0" w:rsidP="002450D0">
      <w:pPr>
        <w:ind w:firstLine="567"/>
        <w:rPr>
          <w:rFonts w:ascii="Arial" w:eastAsia="Calibri" w:hAnsi="Arial" w:cs="Arial"/>
          <w:sz w:val="24"/>
          <w:szCs w:val="24"/>
        </w:rPr>
      </w:pPr>
      <w:r w:rsidRPr="002450D0">
        <w:rPr>
          <w:rFonts w:ascii="Arial" w:eastAsia="Calibri" w:hAnsi="Arial" w:cs="Arial"/>
          <w:spacing w:val="40"/>
        </w:rPr>
        <w:t>Таблица</w:t>
      </w:r>
      <w:r w:rsidRPr="002450D0">
        <w:rPr>
          <w:rFonts w:ascii="Arial" w:eastAsia="Calibri" w:hAnsi="Arial" w:cs="Arial"/>
          <w:sz w:val="24"/>
          <w:szCs w:val="24"/>
        </w:rPr>
        <w:t xml:space="preserve"> 13 – Биохимические свойства грибов рода </w:t>
      </w:r>
      <w:r w:rsidRPr="002450D0">
        <w:rPr>
          <w:rFonts w:ascii="Arial" w:eastAsia="Calibri" w:hAnsi="Arial" w:cs="Arial"/>
          <w:i/>
          <w:sz w:val="24"/>
          <w:szCs w:val="24"/>
        </w:rPr>
        <w:t>Candida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0"/>
        <w:gridCol w:w="1438"/>
        <w:gridCol w:w="1398"/>
        <w:gridCol w:w="1537"/>
        <w:gridCol w:w="1525"/>
      </w:tblGrid>
      <w:tr w:rsidR="002450D0" w:rsidRPr="002450D0" w:rsidTr="005E4681">
        <w:trPr>
          <w:trHeight w:val="217"/>
        </w:trPr>
        <w:tc>
          <w:tcPr>
            <w:tcW w:w="1937" w:type="pct"/>
            <w:vMerge w:val="restart"/>
            <w:tcBorders>
              <w:top w:val="single" w:sz="4" w:space="0" w:color="auto"/>
            </w:tcBorders>
            <w:shd w:val="clear" w:color="auto" w:fill="FFFFFF"/>
            <w:vAlign w:val="center"/>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Культура</w:t>
            </w:r>
          </w:p>
        </w:tc>
        <w:tc>
          <w:tcPr>
            <w:tcW w:w="3063" w:type="pct"/>
            <w:gridSpan w:val="4"/>
            <w:tcBorders>
              <w:top w:val="single" w:sz="4" w:space="0" w:color="auto"/>
              <w:bottom w:val="single" w:sz="4" w:space="0" w:color="auto"/>
            </w:tcBorders>
            <w:shd w:val="clear" w:color="auto" w:fill="FFFFFF"/>
            <w:vAlign w:val="center"/>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Углеводы</w:t>
            </w:r>
          </w:p>
        </w:tc>
      </w:tr>
      <w:tr w:rsidR="002450D0" w:rsidRPr="002450D0" w:rsidTr="005E4681">
        <w:trPr>
          <w:trHeight w:val="217"/>
        </w:trPr>
        <w:tc>
          <w:tcPr>
            <w:tcW w:w="1937" w:type="pct"/>
            <w:vMerge/>
            <w:tcBorders>
              <w:bottom w:val="double" w:sz="4" w:space="0" w:color="auto"/>
            </w:tcBorders>
            <w:shd w:val="clear" w:color="auto" w:fill="FFFFFF"/>
            <w:vAlign w:val="center"/>
          </w:tcPr>
          <w:p w:rsidR="002450D0" w:rsidRPr="002450D0" w:rsidRDefault="002450D0" w:rsidP="002450D0">
            <w:pPr>
              <w:spacing w:after="0" w:line="240" w:lineRule="auto"/>
              <w:jc w:val="center"/>
              <w:rPr>
                <w:rFonts w:ascii="Arial" w:eastAsia="Times New Roman" w:hAnsi="Arial" w:cs="Arial"/>
                <w:sz w:val="24"/>
                <w:szCs w:val="24"/>
                <w:lang w:eastAsia="ru-RU"/>
              </w:rPr>
            </w:pPr>
          </w:p>
        </w:tc>
        <w:tc>
          <w:tcPr>
            <w:tcW w:w="747" w:type="pct"/>
            <w:tcBorders>
              <w:bottom w:val="double" w:sz="4" w:space="0" w:color="auto"/>
            </w:tcBorders>
            <w:shd w:val="clear" w:color="auto" w:fill="FFFFFF"/>
            <w:vAlign w:val="center"/>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Глюкоза</w:t>
            </w:r>
          </w:p>
        </w:tc>
        <w:tc>
          <w:tcPr>
            <w:tcW w:w="726" w:type="pct"/>
            <w:tcBorders>
              <w:bottom w:val="double" w:sz="4" w:space="0" w:color="auto"/>
            </w:tcBorders>
            <w:shd w:val="clear" w:color="auto" w:fill="FFFFFF"/>
            <w:vAlign w:val="center"/>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Мальтоза</w:t>
            </w:r>
          </w:p>
        </w:tc>
        <w:tc>
          <w:tcPr>
            <w:tcW w:w="798" w:type="pct"/>
            <w:tcBorders>
              <w:bottom w:val="double" w:sz="4" w:space="0" w:color="auto"/>
            </w:tcBorders>
            <w:shd w:val="clear" w:color="auto" w:fill="FFFFFF"/>
            <w:vAlign w:val="center"/>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Сахароза</w:t>
            </w:r>
          </w:p>
        </w:tc>
        <w:tc>
          <w:tcPr>
            <w:tcW w:w="792" w:type="pct"/>
            <w:tcBorders>
              <w:bottom w:val="double" w:sz="4" w:space="0" w:color="auto"/>
            </w:tcBorders>
            <w:shd w:val="clear" w:color="auto" w:fill="FFFFFF"/>
            <w:vAlign w:val="center"/>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Лактоза</w:t>
            </w:r>
          </w:p>
        </w:tc>
      </w:tr>
      <w:tr w:rsidR="002450D0" w:rsidRPr="002450D0" w:rsidTr="005E4681">
        <w:trPr>
          <w:trHeight w:val="227"/>
        </w:trPr>
        <w:tc>
          <w:tcPr>
            <w:tcW w:w="1937" w:type="pct"/>
            <w:tcBorders>
              <w:top w:val="double" w:sz="4" w:space="0" w:color="auto"/>
            </w:tcBorders>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lastRenderedPageBreak/>
              <w:t>С. albicans</w:t>
            </w:r>
          </w:p>
        </w:tc>
        <w:tc>
          <w:tcPr>
            <w:tcW w:w="747" w:type="pct"/>
            <w:tcBorders>
              <w:top w:val="double" w:sz="4" w:space="0" w:color="auto"/>
            </w:tcBorders>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tcBorders>
              <w:top w:val="double" w:sz="4" w:space="0" w:color="auto"/>
            </w:tcBorders>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tcBorders>
              <w:top w:val="double" w:sz="4" w:space="0" w:color="auto"/>
            </w:tcBorders>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tcBorders>
              <w:top w:val="double" w:sz="4" w:space="0" w:color="auto"/>
            </w:tcBorders>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227"/>
        </w:trPr>
        <w:tc>
          <w:tcPr>
            <w:tcW w:w="1937" w:type="pct"/>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t>С. tropicalis</w:t>
            </w:r>
          </w:p>
        </w:tc>
        <w:tc>
          <w:tcPr>
            <w:tcW w:w="747"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47"/>
        </w:trPr>
        <w:tc>
          <w:tcPr>
            <w:tcW w:w="1937" w:type="pct"/>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t>С. pseudotropicalis</w:t>
            </w:r>
          </w:p>
        </w:tc>
        <w:tc>
          <w:tcPr>
            <w:tcW w:w="747"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227"/>
        </w:trPr>
        <w:tc>
          <w:tcPr>
            <w:tcW w:w="1937" w:type="pct"/>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t>С. krusei</w:t>
            </w:r>
          </w:p>
        </w:tc>
        <w:tc>
          <w:tcPr>
            <w:tcW w:w="747"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227"/>
        </w:trPr>
        <w:tc>
          <w:tcPr>
            <w:tcW w:w="1937" w:type="pct"/>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t>С. paraicrusei</w:t>
            </w:r>
          </w:p>
        </w:tc>
        <w:tc>
          <w:tcPr>
            <w:tcW w:w="747"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227"/>
        </w:trPr>
        <w:tc>
          <w:tcPr>
            <w:tcW w:w="1937" w:type="pct"/>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t>С. stellatoidea</w:t>
            </w:r>
          </w:p>
        </w:tc>
        <w:tc>
          <w:tcPr>
            <w:tcW w:w="747"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227"/>
        </w:trPr>
        <w:tc>
          <w:tcPr>
            <w:tcW w:w="1937" w:type="pct"/>
            <w:shd w:val="clear" w:color="auto" w:fill="FFFFFF"/>
            <w:vAlign w:val="center"/>
            <w:hideMark/>
          </w:tcPr>
          <w:p w:rsidR="002450D0" w:rsidRPr="002450D0" w:rsidRDefault="002450D0" w:rsidP="002450D0">
            <w:pPr>
              <w:spacing w:after="0" w:line="240" w:lineRule="auto"/>
              <w:jc w:val="both"/>
              <w:rPr>
                <w:rFonts w:ascii="Arial" w:eastAsia="Times New Roman" w:hAnsi="Arial" w:cs="Arial"/>
                <w:i/>
                <w:sz w:val="24"/>
                <w:szCs w:val="24"/>
                <w:lang w:eastAsia="ru-RU"/>
              </w:rPr>
            </w:pPr>
            <w:r w:rsidRPr="002450D0">
              <w:rPr>
                <w:rFonts w:ascii="Arial" w:eastAsia="Times New Roman" w:hAnsi="Arial" w:cs="Arial"/>
                <w:i/>
                <w:sz w:val="24"/>
                <w:szCs w:val="24"/>
                <w:lang w:eastAsia="ru-RU"/>
              </w:rPr>
              <w:t>С. guillermondi</w:t>
            </w:r>
          </w:p>
        </w:tc>
        <w:tc>
          <w:tcPr>
            <w:tcW w:w="747"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26"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8"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c>
          <w:tcPr>
            <w:tcW w:w="792" w:type="pct"/>
            <w:shd w:val="clear" w:color="auto" w:fill="FFFFFF"/>
            <w:vAlign w:val="center"/>
            <w:hideMark/>
          </w:tcPr>
          <w:p w:rsidR="002450D0" w:rsidRPr="002450D0" w:rsidRDefault="002450D0" w:rsidP="002450D0">
            <w:pPr>
              <w:spacing w:after="0" w:line="240" w:lineRule="auto"/>
              <w:jc w:val="center"/>
              <w:rPr>
                <w:rFonts w:ascii="Arial" w:eastAsia="Times New Roman" w:hAnsi="Arial" w:cs="Arial"/>
                <w:sz w:val="24"/>
                <w:szCs w:val="24"/>
                <w:lang w:eastAsia="ru-RU"/>
              </w:rPr>
            </w:pPr>
            <w:r w:rsidRPr="002450D0">
              <w:rPr>
                <w:rFonts w:ascii="Arial" w:eastAsia="Times New Roman" w:hAnsi="Arial" w:cs="Arial"/>
                <w:sz w:val="24"/>
                <w:szCs w:val="24"/>
                <w:lang w:eastAsia="ru-RU"/>
              </w:rPr>
              <w:t>К- / Г-</w:t>
            </w:r>
          </w:p>
        </w:tc>
      </w:tr>
      <w:tr w:rsidR="002450D0" w:rsidRPr="002450D0" w:rsidTr="005E4681">
        <w:trPr>
          <w:trHeight w:val="227"/>
        </w:trPr>
        <w:tc>
          <w:tcPr>
            <w:tcW w:w="5000" w:type="pct"/>
            <w:gridSpan w:val="5"/>
            <w:shd w:val="clear" w:color="auto" w:fill="FFFFFF"/>
            <w:vAlign w:val="center"/>
          </w:tcPr>
          <w:p w:rsidR="002450D0" w:rsidRPr="002450D0" w:rsidRDefault="002450D0" w:rsidP="002450D0">
            <w:pPr>
              <w:spacing w:after="0" w:line="240" w:lineRule="auto"/>
              <w:rPr>
                <w:rFonts w:ascii="Arial" w:eastAsia="Times New Roman" w:hAnsi="Arial" w:cs="Arial"/>
                <w:sz w:val="20"/>
                <w:szCs w:val="20"/>
                <w:lang w:eastAsia="ru-RU"/>
              </w:rPr>
            </w:pPr>
            <w:r w:rsidRPr="002450D0">
              <w:rPr>
                <w:rFonts w:ascii="Arial" w:eastAsia="Times New Roman" w:hAnsi="Arial" w:cs="Arial"/>
                <w:i/>
                <w:spacing w:val="40"/>
                <w:sz w:val="20"/>
                <w:szCs w:val="20"/>
                <w:lang w:eastAsia="ru-RU"/>
              </w:rPr>
              <w:t>Примечания -</w:t>
            </w:r>
            <w:r w:rsidRPr="002450D0">
              <w:rPr>
                <w:rFonts w:ascii="Arial" w:eastAsia="Times New Roman" w:hAnsi="Arial" w:cs="Arial"/>
                <w:i/>
                <w:sz w:val="20"/>
                <w:szCs w:val="20"/>
                <w:lang w:eastAsia="ru-RU"/>
              </w:rPr>
              <w:t xml:space="preserve">  “К+” – ферментация углевода; “К-” – отсутствие ферментации углевода; “Г+” – образование газа; “Г-” – отсутствие образования газа; “Г±” – результат вариабелен у 50% культур</w:t>
            </w:r>
            <w:r w:rsidRPr="002450D0">
              <w:rPr>
                <w:rFonts w:ascii="Arial" w:eastAsia="Times New Roman" w:hAnsi="Arial" w:cs="Arial"/>
                <w:sz w:val="20"/>
                <w:szCs w:val="20"/>
                <w:lang w:eastAsia="ru-RU"/>
              </w:rPr>
              <w:t xml:space="preserve">. </w:t>
            </w:r>
          </w:p>
        </w:tc>
      </w:tr>
    </w:tbl>
    <w:p w:rsidR="002450D0" w:rsidRPr="002450D0" w:rsidRDefault="002450D0" w:rsidP="002450D0">
      <w:pPr>
        <w:spacing w:after="0" w:line="360" w:lineRule="auto"/>
        <w:ind w:firstLine="567"/>
        <w:jc w:val="both"/>
        <w:rPr>
          <w:rFonts w:ascii="Arial" w:eastAsia="Calibri" w:hAnsi="Arial" w:cs="Arial"/>
          <w:sz w:val="24"/>
          <w:szCs w:val="24"/>
        </w:rPr>
      </w:pPr>
    </w:p>
    <w:p w:rsidR="002450D0" w:rsidRPr="002450D0" w:rsidRDefault="002450D0" w:rsidP="002450D0">
      <w:pPr>
        <w:spacing w:after="0" w:line="360" w:lineRule="auto"/>
        <w:ind w:firstLine="567"/>
        <w:jc w:val="both"/>
        <w:rPr>
          <w:rFonts w:ascii="Arial" w:eastAsia="Calibri" w:hAnsi="Arial" w:cs="Arial"/>
          <w:b/>
          <w:bCs/>
          <w:sz w:val="24"/>
          <w:szCs w:val="24"/>
        </w:rPr>
      </w:pPr>
      <w:r w:rsidRPr="002450D0">
        <w:rPr>
          <w:rFonts w:ascii="Arial" w:eastAsia="Calibri" w:hAnsi="Arial" w:cs="Arial"/>
          <w:sz w:val="24"/>
          <w:szCs w:val="24"/>
        </w:rPr>
        <w:t>Микроскопическое исследование.</w:t>
      </w:r>
      <w:r w:rsidRPr="002450D0">
        <w:rPr>
          <w:rFonts w:ascii="Arial" w:eastAsia="Calibri" w:hAnsi="Arial" w:cs="Arial"/>
          <w:b/>
          <w:bCs/>
          <w:sz w:val="24"/>
          <w:szCs w:val="24"/>
        </w:rPr>
        <w:t xml:space="preserve"> </w:t>
      </w:r>
      <w:r w:rsidRPr="002450D0">
        <w:rPr>
          <w:rFonts w:ascii="Arial" w:eastAsia="Calibri" w:hAnsi="Arial" w:cs="Arial"/>
          <w:sz w:val="24"/>
          <w:szCs w:val="24"/>
        </w:rPr>
        <w:t>Окрашивают препараты простым методом: 1 % спиртовым раствором метиленового синего 1</w:t>
      </w:r>
      <w:r w:rsidRPr="002450D0">
        <w:rPr>
          <w:rFonts w:ascii="Arial" w:eastAsia="Times New Roman" w:hAnsi="Arial" w:cs="Arial"/>
          <w:iCs/>
          <w:sz w:val="24"/>
          <w:szCs w:val="24"/>
          <w:lang w:eastAsia="ru-RU"/>
        </w:rPr>
        <w:t>−</w:t>
      </w:r>
      <w:r w:rsidRPr="002450D0">
        <w:rPr>
          <w:rFonts w:ascii="Arial" w:eastAsia="Calibri" w:hAnsi="Arial" w:cs="Arial"/>
          <w:sz w:val="24"/>
          <w:szCs w:val="24"/>
        </w:rPr>
        <w:t>3 мин, 1 %-ным водным раствором фуксина 0,5</w:t>
      </w:r>
      <w:r w:rsidRPr="002450D0">
        <w:rPr>
          <w:rFonts w:ascii="Arial" w:eastAsia="Times New Roman" w:hAnsi="Arial" w:cs="Arial"/>
          <w:iCs/>
          <w:sz w:val="24"/>
          <w:szCs w:val="24"/>
          <w:lang w:eastAsia="ru-RU"/>
        </w:rPr>
        <w:t>−</w:t>
      </w:r>
      <w:r w:rsidRPr="002450D0">
        <w:rPr>
          <w:rFonts w:ascii="Arial" w:eastAsia="Calibri" w:hAnsi="Arial" w:cs="Arial"/>
          <w:sz w:val="24"/>
          <w:szCs w:val="24"/>
        </w:rPr>
        <w:t>1 мин. Используют также метод окраски по Граму, по Цилю – Нильсену, по Романовскому – Гимзе, окраска препаратов 1 %-ным спиртовым раствором генциан фиолетового в течение 2</w:t>
      </w:r>
      <w:r w:rsidRPr="002450D0">
        <w:rPr>
          <w:rFonts w:ascii="Arial" w:eastAsia="Times New Roman" w:hAnsi="Arial" w:cs="Arial"/>
          <w:iCs/>
          <w:sz w:val="24"/>
          <w:szCs w:val="24"/>
          <w:lang w:eastAsia="ru-RU"/>
        </w:rPr>
        <w:t>−</w:t>
      </w:r>
      <w:r w:rsidRPr="002450D0">
        <w:rPr>
          <w:rFonts w:ascii="Arial" w:eastAsia="Calibri" w:hAnsi="Arial" w:cs="Arial"/>
          <w:sz w:val="24"/>
          <w:szCs w:val="24"/>
        </w:rPr>
        <w:t>3 мин (удобно заранее пропитать этим раствором полоски фильтровальной бумаги, которые затем накладывают на препарат в каплю воды). При микроскопическом исследовании выявляют клетки типичной морфологии (овальные, круглые), в некоторых случаях с почкой (всегда одной), псевдомицелий, иногда хламидоспоры.</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7.3.9</w:t>
      </w:r>
      <w:r w:rsidR="002450D0" w:rsidRPr="002450D0">
        <w:rPr>
          <w:rFonts w:ascii="Arial" w:eastAsia="Calibri" w:hAnsi="Arial" w:cs="Arial"/>
          <w:bCs/>
          <w:sz w:val="24"/>
          <w:szCs w:val="24"/>
        </w:rPr>
        <w:t>.3</w:t>
      </w:r>
      <w:r w:rsidR="002450D0" w:rsidRPr="002450D0">
        <w:rPr>
          <w:rFonts w:ascii="Arial" w:eastAsia="Calibri" w:hAnsi="Arial" w:cs="Arial"/>
          <w:bCs/>
          <w:sz w:val="24"/>
          <w:szCs w:val="24"/>
        </w:rPr>
        <w:tab/>
        <w:t>Определение патогенных свойств культур</w:t>
      </w:r>
      <w:r w:rsidR="002450D0" w:rsidRPr="002450D0">
        <w:rPr>
          <w:rFonts w:ascii="Arial" w:eastAsia="Calibri" w:hAnsi="Arial" w:cs="Arial"/>
          <w:bCs/>
        </w:rPr>
        <w:t xml:space="preserve"> </w:t>
      </w:r>
      <w:r w:rsidR="002450D0" w:rsidRPr="002450D0">
        <w:rPr>
          <w:rFonts w:ascii="Arial" w:eastAsia="Calibri" w:hAnsi="Arial" w:cs="Arial"/>
          <w:bCs/>
          <w:sz w:val="24"/>
          <w:szCs w:val="24"/>
        </w:rPr>
        <w:t xml:space="preserve">грибов рода </w:t>
      </w:r>
      <w:r w:rsidR="002450D0" w:rsidRPr="002450D0">
        <w:rPr>
          <w:rFonts w:ascii="Arial" w:eastAsia="Calibri" w:hAnsi="Arial" w:cs="Arial"/>
          <w:bCs/>
          <w:i/>
          <w:sz w:val="24"/>
          <w:szCs w:val="24"/>
        </w:rPr>
        <w:t>Candida</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Выращенную в течение 24</w:t>
      </w:r>
      <w:r w:rsidRPr="002450D0">
        <w:rPr>
          <w:rFonts w:ascii="Arial" w:eastAsia="Times New Roman" w:hAnsi="Arial" w:cs="Arial"/>
          <w:iCs/>
          <w:sz w:val="24"/>
          <w:szCs w:val="24"/>
          <w:lang w:eastAsia="ru-RU"/>
        </w:rPr>
        <w:t>−</w:t>
      </w:r>
      <w:r w:rsidRPr="002450D0">
        <w:rPr>
          <w:rFonts w:ascii="Arial" w:eastAsia="Calibri" w:hAnsi="Arial" w:cs="Arial"/>
          <w:sz w:val="24"/>
          <w:szCs w:val="24"/>
        </w:rPr>
        <w:t>48 ч на агаровой среде культуру гриба смывают стерильным физиологическим раствором и готовят суспензию с концентрацией (300</w:t>
      </w:r>
      <w:r w:rsidRPr="002450D0">
        <w:rPr>
          <w:rFonts w:ascii="Arial" w:eastAsia="Times New Roman" w:hAnsi="Arial" w:cs="Arial"/>
          <w:iCs/>
          <w:sz w:val="24"/>
          <w:szCs w:val="24"/>
          <w:lang w:eastAsia="ru-RU"/>
        </w:rPr>
        <w:t>−</w:t>
      </w:r>
      <w:r w:rsidRPr="002450D0">
        <w:rPr>
          <w:rFonts w:ascii="Arial" w:eastAsia="Calibri" w:hAnsi="Arial" w:cs="Arial"/>
          <w:sz w:val="24"/>
          <w:szCs w:val="24"/>
        </w:rPr>
        <w:t>500) тыс клеток в 1,0 см</w:t>
      </w:r>
      <w:r w:rsidRPr="002450D0">
        <w:rPr>
          <w:rFonts w:ascii="Arial" w:eastAsia="Calibri" w:hAnsi="Arial" w:cs="Arial"/>
          <w:sz w:val="24"/>
          <w:szCs w:val="24"/>
          <w:vertAlign w:val="superscript"/>
        </w:rPr>
        <w:t>3</w:t>
      </w:r>
      <w:r w:rsidRPr="002450D0">
        <w:rPr>
          <w:rFonts w:ascii="Arial" w:eastAsia="Calibri" w:hAnsi="Arial" w:cs="Arial"/>
          <w:sz w:val="24"/>
          <w:szCs w:val="24"/>
        </w:rPr>
        <w:t>. Приготовленной суспензией заражают 2-х кроликов массой до 2,0 кг внутривенно в дозе 1,0 см</w:t>
      </w:r>
      <w:r w:rsidRPr="002450D0">
        <w:rPr>
          <w:rFonts w:ascii="Arial" w:eastAsia="Calibri" w:hAnsi="Arial" w:cs="Arial"/>
          <w:sz w:val="24"/>
          <w:szCs w:val="24"/>
          <w:vertAlign w:val="superscript"/>
        </w:rPr>
        <w:t>3</w:t>
      </w:r>
      <w:r w:rsidRPr="002450D0">
        <w:rPr>
          <w:rFonts w:ascii="Arial" w:eastAsia="Calibri" w:hAnsi="Arial" w:cs="Arial"/>
          <w:sz w:val="24"/>
          <w:szCs w:val="24"/>
        </w:rPr>
        <w:t>.</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 Вирулентные штаммы </w:t>
      </w:r>
      <w:r w:rsidRPr="002450D0">
        <w:rPr>
          <w:rFonts w:ascii="Arial" w:eastAsia="Calibri" w:hAnsi="Arial" w:cs="Arial"/>
          <w:i/>
          <w:sz w:val="24"/>
          <w:szCs w:val="24"/>
        </w:rPr>
        <w:t>Candida</w:t>
      </w:r>
      <w:r w:rsidRPr="002450D0">
        <w:rPr>
          <w:rFonts w:ascii="Arial" w:eastAsia="Calibri" w:hAnsi="Arial" w:cs="Arial"/>
          <w:sz w:val="24"/>
          <w:szCs w:val="24"/>
        </w:rPr>
        <w:t xml:space="preserve"> вызывают гибель кроликов в период от 3 до 10 сут. В этот период у животных наблюдают депрессию, повышение температуры, исхудание, иногда паралич.</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На вскрытии обнаруживают поражения прежде всего почек в виде множественных серовато-белых гранулем в корковом слое, а также печени, селезенки, сердца. Если зараженные кролики не гибнут через 10 сут, их убивают и при обнаружении гранулем в почках штамм относят к слабовирулентным (гибель у животных такие штаммы могут вызывать лишь на 20</w:t>
      </w:r>
      <w:r w:rsidRPr="002450D0">
        <w:rPr>
          <w:rFonts w:ascii="Arial" w:eastAsia="Times New Roman" w:hAnsi="Arial" w:cs="Arial"/>
          <w:iCs/>
          <w:sz w:val="24"/>
          <w:szCs w:val="24"/>
          <w:lang w:eastAsia="ru-RU"/>
        </w:rPr>
        <w:t>−</w:t>
      </w:r>
      <w:r w:rsidRPr="002450D0">
        <w:rPr>
          <w:rFonts w:ascii="Arial" w:eastAsia="Calibri" w:hAnsi="Arial" w:cs="Arial"/>
          <w:sz w:val="24"/>
          <w:szCs w:val="24"/>
        </w:rPr>
        <w:t>30 сут после заражения).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В мазках, приготовленных из пораженных очагов павших или убитых животных, обнаруживают дрожжевидные клетки, иногда псевдомицелий.</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w:t>
      </w:r>
      <w:r w:rsidR="002450D0" w:rsidRPr="002450D0">
        <w:rPr>
          <w:rFonts w:ascii="Arial" w:eastAsia="Calibri" w:hAnsi="Arial" w:cs="Arial"/>
          <w:bCs/>
          <w:sz w:val="24"/>
          <w:szCs w:val="24"/>
        </w:rPr>
        <w:t>.</w:t>
      </w:r>
      <w:r>
        <w:rPr>
          <w:rFonts w:ascii="Arial" w:eastAsia="Calibri" w:hAnsi="Arial" w:cs="Arial"/>
          <w:bCs/>
          <w:sz w:val="24"/>
          <w:szCs w:val="24"/>
        </w:rPr>
        <w:t>3.9</w:t>
      </w:r>
      <w:r w:rsidR="002450D0" w:rsidRPr="002450D0">
        <w:rPr>
          <w:rFonts w:ascii="Arial" w:eastAsia="Calibri" w:hAnsi="Arial" w:cs="Arial"/>
          <w:bCs/>
          <w:sz w:val="24"/>
          <w:szCs w:val="24"/>
        </w:rPr>
        <w:t>.4</w:t>
      </w:r>
      <w:r w:rsidR="002450D0" w:rsidRPr="002450D0">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 xml:space="preserve">При выделении культур </w:t>
      </w:r>
      <w:r w:rsidRPr="002450D0">
        <w:rPr>
          <w:rFonts w:ascii="Arial" w:eastAsia="Calibri" w:hAnsi="Arial" w:cs="Arial"/>
          <w:i/>
          <w:sz w:val="24"/>
          <w:szCs w:val="24"/>
        </w:rPr>
        <w:t>Candida stellatoidea, Candida pseudotropicalis, Candida krusei, Candida parakrusei, Candida guilliermondi, Candida parapsilosis,</w:t>
      </w:r>
      <w:r w:rsidRPr="002450D0">
        <w:rPr>
          <w:rFonts w:ascii="Arial" w:eastAsia="Calibri" w:hAnsi="Arial" w:cs="Arial"/>
          <w:sz w:val="24"/>
          <w:szCs w:val="24"/>
        </w:rPr>
        <w:t xml:space="preserve"> пробу спермы признают контаминированной дрожжеподобными микроскопическими грибами. При выделении культур </w:t>
      </w:r>
      <w:r w:rsidRPr="002450D0">
        <w:rPr>
          <w:rFonts w:ascii="Arial" w:eastAsia="Calibri" w:hAnsi="Arial" w:cs="Arial"/>
          <w:i/>
          <w:sz w:val="24"/>
          <w:szCs w:val="24"/>
        </w:rPr>
        <w:t xml:space="preserve">Candida albicans, Candida </w:t>
      </w:r>
      <w:proofErr w:type="gramStart"/>
      <w:r w:rsidRPr="002450D0">
        <w:rPr>
          <w:rFonts w:ascii="Arial" w:eastAsia="Calibri" w:hAnsi="Arial" w:cs="Arial"/>
          <w:i/>
          <w:sz w:val="24"/>
          <w:szCs w:val="24"/>
        </w:rPr>
        <w:t>tropicalis,,</w:t>
      </w:r>
      <w:proofErr w:type="gramEnd"/>
      <w:r w:rsidRPr="002450D0">
        <w:rPr>
          <w:rFonts w:ascii="Arial" w:eastAsia="Calibri" w:hAnsi="Arial" w:cs="Arial"/>
          <w:i/>
          <w:sz w:val="24"/>
          <w:szCs w:val="24"/>
        </w:rPr>
        <w:t xml:space="preserve"> </w:t>
      </w:r>
      <w:r w:rsidRPr="002450D0">
        <w:rPr>
          <w:rFonts w:ascii="Arial" w:eastAsia="Calibri" w:hAnsi="Arial" w:cs="Arial"/>
          <w:sz w:val="24"/>
          <w:szCs w:val="24"/>
        </w:rPr>
        <w:t xml:space="preserve">а также при гибели лабораторных животных, зараженных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stellatoidea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pseudotropicalis</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krusei</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parakrusei</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guilliermondi</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Candida</w:t>
      </w:r>
      <w:r w:rsidRPr="002450D0">
        <w:rPr>
          <w:rFonts w:ascii="Arial" w:eastAsia="Calibri" w:hAnsi="Arial" w:cs="Arial"/>
          <w:i/>
          <w:iCs/>
          <w:sz w:val="24"/>
          <w:szCs w:val="24"/>
        </w:rPr>
        <w:t xml:space="preserve"> </w:t>
      </w:r>
      <w:r w:rsidRPr="002450D0">
        <w:rPr>
          <w:rFonts w:ascii="Arial" w:eastAsia="Calibri" w:hAnsi="Arial" w:cs="Arial"/>
          <w:i/>
          <w:iCs/>
          <w:sz w:val="24"/>
          <w:szCs w:val="24"/>
          <w:lang w:val="en-US"/>
        </w:rPr>
        <w:t>parapsilosis</w:t>
      </w:r>
      <w:r w:rsidRPr="002450D0">
        <w:rPr>
          <w:rFonts w:ascii="Arial" w:eastAsia="Calibri" w:hAnsi="Arial" w:cs="Arial"/>
          <w:i/>
          <w:iCs/>
          <w:sz w:val="24"/>
          <w:szCs w:val="24"/>
        </w:rPr>
        <w:t xml:space="preserve">, </w:t>
      </w:r>
      <w:r w:rsidRPr="002450D0">
        <w:rPr>
          <w:rFonts w:ascii="Arial" w:eastAsia="Calibri" w:hAnsi="Arial" w:cs="Arial"/>
          <w:iCs/>
          <w:sz w:val="24"/>
          <w:szCs w:val="24"/>
        </w:rPr>
        <w:t xml:space="preserve">пробу спермы признают контаминированной вирулентными штаммами </w:t>
      </w:r>
      <w:r w:rsidRPr="002450D0">
        <w:rPr>
          <w:rFonts w:ascii="Arial" w:eastAsia="Calibri" w:hAnsi="Arial" w:cs="Arial"/>
          <w:sz w:val="24"/>
          <w:szCs w:val="24"/>
        </w:rPr>
        <w:t>дрожжеподобных микроскопических грибов.</w:t>
      </w:r>
    </w:p>
    <w:p w:rsidR="002450D0" w:rsidRPr="002450D0" w:rsidRDefault="002450D0" w:rsidP="002450D0">
      <w:pPr>
        <w:spacing w:after="0" w:line="360" w:lineRule="auto"/>
        <w:ind w:firstLine="567"/>
        <w:jc w:val="both"/>
        <w:rPr>
          <w:rFonts w:ascii="Arial" w:eastAsia="Calibri" w:hAnsi="Arial" w:cs="Arial"/>
          <w:sz w:val="24"/>
          <w:szCs w:val="24"/>
        </w:rPr>
      </w:pPr>
    </w:p>
    <w:p w:rsidR="002450D0" w:rsidRPr="002450D0" w:rsidRDefault="00F25729" w:rsidP="002450D0">
      <w:pPr>
        <w:spacing w:after="0" w:line="360" w:lineRule="auto"/>
        <w:ind w:firstLine="567"/>
        <w:jc w:val="both"/>
        <w:rPr>
          <w:rFonts w:ascii="Arial" w:eastAsia="Calibri" w:hAnsi="Arial" w:cs="Arial"/>
          <w:b/>
          <w:bCs/>
          <w:i/>
          <w:iCs/>
          <w:sz w:val="24"/>
          <w:szCs w:val="24"/>
        </w:rPr>
      </w:pPr>
      <w:r>
        <w:rPr>
          <w:rFonts w:ascii="Arial" w:eastAsia="Calibri" w:hAnsi="Arial" w:cs="Arial"/>
          <w:b/>
          <w:bCs/>
          <w:sz w:val="24"/>
          <w:szCs w:val="24"/>
        </w:rPr>
        <w:t>7.3.10</w:t>
      </w:r>
      <w:r w:rsidR="002450D0" w:rsidRPr="002450D0">
        <w:rPr>
          <w:rFonts w:ascii="Arial" w:eastAsia="Calibri" w:hAnsi="Arial" w:cs="Arial"/>
          <w:b/>
          <w:bCs/>
          <w:sz w:val="24"/>
          <w:szCs w:val="24"/>
        </w:rPr>
        <w:tab/>
        <w:t xml:space="preserve">Исследование на наличие грибов рода </w:t>
      </w:r>
      <w:r w:rsidR="002450D0" w:rsidRPr="002450D0">
        <w:rPr>
          <w:rFonts w:ascii="Arial" w:eastAsia="Calibri" w:hAnsi="Arial" w:cs="Arial"/>
          <w:b/>
          <w:bCs/>
          <w:i/>
          <w:iCs/>
          <w:sz w:val="24"/>
          <w:szCs w:val="24"/>
          <w:lang w:val="en-US"/>
        </w:rPr>
        <w:t>Aspergillus</w:t>
      </w:r>
      <w:r w:rsidR="002450D0" w:rsidRPr="002450D0">
        <w:rPr>
          <w:rFonts w:ascii="Arial" w:eastAsia="Calibri" w:hAnsi="Arial" w:cs="Arial"/>
          <w:b/>
          <w:bCs/>
          <w:i/>
          <w:iCs/>
          <w:sz w:val="24"/>
          <w:szCs w:val="24"/>
        </w:rPr>
        <w:t xml:space="preserve">, </w:t>
      </w:r>
      <w:r w:rsidR="002450D0" w:rsidRPr="002450D0">
        <w:rPr>
          <w:rFonts w:ascii="Arial" w:eastAsia="Calibri" w:hAnsi="Arial" w:cs="Arial"/>
          <w:b/>
          <w:bCs/>
          <w:i/>
          <w:iCs/>
          <w:sz w:val="24"/>
          <w:szCs w:val="24"/>
          <w:lang w:val="en-US"/>
        </w:rPr>
        <w:t>Absidia</w:t>
      </w:r>
      <w:r w:rsidR="002450D0" w:rsidRPr="002450D0">
        <w:rPr>
          <w:rFonts w:ascii="Arial" w:eastAsia="Calibri" w:hAnsi="Arial" w:cs="Arial"/>
          <w:b/>
          <w:bCs/>
          <w:i/>
          <w:iCs/>
          <w:sz w:val="24"/>
          <w:szCs w:val="24"/>
        </w:rPr>
        <w:t xml:space="preserve">, </w:t>
      </w:r>
      <w:r w:rsidR="002450D0" w:rsidRPr="002450D0">
        <w:rPr>
          <w:rFonts w:ascii="Arial" w:eastAsia="Calibri" w:hAnsi="Arial" w:cs="Arial"/>
          <w:b/>
          <w:bCs/>
          <w:i/>
          <w:iCs/>
          <w:sz w:val="24"/>
          <w:szCs w:val="24"/>
          <w:lang w:val="en-US"/>
        </w:rPr>
        <w:t>Mucor</w:t>
      </w:r>
      <w:r w:rsidR="002450D0" w:rsidRPr="002450D0">
        <w:rPr>
          <w:rFonts w:ascii="Arial" w:eastAsia="Calibri" w:hAnsi="Arial" w:cs="Arial"/>
          <w:b/>
          <w:bCs/>
          <w:i/>
          <w:iCs/>
          <w:sz w:val="24"/>
          <w:szCs w:val="24"/>
        </w:rPr>
        <w:t xml:space="preserve">, </w:t>
      </w:r>
      <w:r w:rsidR="002450D0" w:rsidRPr="002450D0">
        <w:rPr>
          <w:rFonts w:ascii="Arial" w:eastAsia="Calibri" w:hAnsi="Arial" w:cs="Arial"/>
          <w:b/>
          <w:bCs/>
          <w:i/>
          <w:iCs/>
          <w:sz w:val="24"/>
          <w:szCs w:val="24"/>
          <w:lang w:val="en-US"/>
        </w:rPr>
        <w:t>Rhizopus</w:t>
      </w:r>
    </w:p>
    <w:p w:rsidR="002450D0" w:rsidRPr="002450D0" w:rsidRDefault="002450D0" w:rsidP="002450D0">
      <w:pPr>
        <w:spacing w:after="0" w:line="360" w:lineRule="auto"/>
        <w:ind w:firstLine="567"/>
        <w:jc w:val="both"/>
        <w:rPr>
          <w:rFonts w:ascii="Arial" w:eastAsia="Calibri" w:hAnsi="Arial" w:cs="Arial"/>
          <w:b/>
          <w:bCs/>
          <w:i/>
          <w:iCs/>
          <w:sz w:val="24"/>
          <w:szCs w:val="24"/>
        </w:rPr>
      </w:pP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7.3.10</w:t>
      </w:r>
      <w:r w:rsidR="002450D0" w:rsidRPr="002450D0">
        <w:rPr>
          <w:rFonts w:ascii="Arial" w:eastAsia="Calibri" w:hAnsi="Arial" w:cs="Arial"/>
          <w:bCs/>
          <w:sz w:val="24"/>
          <w:szCs w:val="24"/>
        </w:rPr>
        <w:t>.1</w:t>
      </w:r>
      <w:r w:rsidR="002450D0" w:rsidRPr="002450D0">
        <w:rPr>
          <w:rFonts w:ascii="Arial" w:eastAsia="Calibri" w:hAnsi="Arial" w:cs="Arial"/>
          <w:bCs/>
          <w:sz w:val="24"/>
          <w:szCs w:val="24"/>
        </w:rPr>
        <w:tab/>
        <w:t>Сущность метода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Сущность метода заключается первичном выделении грибов, их идентификации и определении патогенных свойств (для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fumigatus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corimbifera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ramosa</w:t>
      </w:r>
      <w:r w:rsidRPr="002450D0">
        <w:rPr>
          <w:rFonts w:ascii="Arial" w:eastAsia="Calibri" w:hAnsi="Arial" w:cs="Arial"/>
          <w:sz w:val="24"/>
          <w:szCs w:val="24"/>
        </w:rPr>
        <w:t xml:space="preserve"> определение патогенных свойств не проводят).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Микологическое исследование спермы на наличие в ней грибов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fumigatus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flavus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niger</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nidulans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terreus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versicolor</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corimbifera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ramosa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Mucor</w:t>
      </w:r>
      <w:r w:rsidRPr="002450D0">
        <w:rPr>
          <w:rFonts w:ascii="Arial" w:eastAsia="Calibri" w:hAnsi="Arial" w:cs="Arial"/>
          <w:i/>
          <w:sz w:val="24"/>
          <w:szCs w:val="24"/>
        </w:rPr>
        <w:t xml:space="preserve"> </w:t>
      </w:r>
      <w:r w:rsidRPr="002450D0">
        <w:rPr>
          <w:rFonts w:ascii="Arial" w:eastAsia="Calibri" w:hAnsi="Arial" w:cs="Arial"/>
          <w:i/>
          <w:sz w:val="24"/>
          <w:szCs w:val="24"/>
          <w:lang w:val="en-US"/>
        </w:rPr>
        <w:t>pusillus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Mucor</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racemosus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Rhizopus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nigricans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Rnizopus</w:t>
      </w:r>
      <w:r w:rsidRPr="002450D0">
        <w:rPr>
          <w:rFonts w:ascii="Arial" w:eastAsia="Calibri" w:hAnsi="Arial" w:cs="Arial"/>
          <w:i/>
          <w:sz w:val="24"/>
          <w:szCs w:val="24"/>
        </w:rPr>
        <w:t xml:space="preserve"> </w:t>
      </w:r>
      <w:proofErr w:type="gramStart"/>
      <w:r w:rsidRPr="002450D0">
        <w:rPr>
          <w:rFonts w:ascii="Arial" w:eastAsia="Calibri" w:hAnsi="Arial" w:cs="Arial"/>
          <w:i/>
          <w:sz w:val="24"/>
          <w:szCs w:val="24"/>
          <w:lang w:val="en-US"/>
        </w:rPr>
        <w:t>cohnii</w:t>
      </w:r>
      <w:r w:rsidRPr="002450D0">
        <w:rPr>
          <w:rFonts w:ascii="Arial" w:eastAsia="Calibri" w:hAnsi="Arial" w:cs="Arial"/>
          <w:sz w:val="24"/>
          <w:szCs w:val="24"/>
        </w:rPr>
        <w:t>,  проводят</w:t>
      </w:r>
      <w:proofErr w:type="gramEnd"/>
      <w:r w:rsidRPr="002450D0">
        <w:rPr>
          <w:rFonts w:ascii="Arial" w:eastAsia="Calibri" w:hAnsi="Arial" w:cs="Arial"/>
          <w:sz w:val="24"/>
          <w:szCs w:val="24"/>
        </w:rPr>
        <w:t xml:space="preserve"> по следующей схеме:</w:t>
      </w:r>
      <w:r w:rsidRPr="002450D0">
        <w:rPr>
          <w:rFonts w:ascii="Arial" w:eastAsia="Calibri" w:hAnsi="Arial" w:cs="Arial"/>
        </w:rPr>
        <w:t xml:space="preserve"> </w:t>
      </w:r>
      <w:r w:rsidRPr="002450D0">
        <w:rPr>
          <w:rFonts w:ascii="Arial" w:eastAsia="Calibri" w:hAnsi="Arial" w:cs="Arial"/>
          <w:sz w:val="24"/>
          <w:szCs w:val="24"/>
        </w:rPr>
        <w:t xml:space="preserve">первичное выделение грибов, идентификация и определение их патогенных свойств (кроме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fumigatus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corimbifera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ramosa</w:t>
      </w:r>
      <w:r w:rsidRPr="002450D0">
        <w:rPr>
          <w:rFonts w:ascii="Arial" w:eastAsia="Calibri" w:hAnsi="Arial" w:cs="Arial"/>
          <w:sz w:val="24"/>
          <w:szCs w:val="24"/>
        </w:rPr>
        <w:t>).</w:t>
      </w:r>
    </w:p>
    <w:p w:rsidR="002450D0" w:rsidRPr="002450D0" w:rsidRDefault="00F25729" w:rsidP="002450D0">
      <w:pPr>
        <w:spacing w:after="0" w:line="360" w:lineRule="auto"/>
        <w:ind w:firstLine="567"/>
        <w:jc w:val="both"/>
        <w:rPr>
          <w:rFonts w:ascii="Arial" w:eastAsia="Calibri" w:hAnsi="Arial" w:cs="Arial"/>
          <w:b/>
          <w:bCs/>
          <w:sz w:val="24"/>
          <w:szCs w:val="24"/>
        </w:rPr>
      </w:pPr>
      <w:r>
        <w:rPr>
          <w:rFonts w:ascii="Arial" w:eastAsia="Calibri" w:hAnsi="Arial" w:cs="Arial"/>
          <w:bCs/>
          <w:sz w:val="24"/>
          <w:szCs w:val="24"/>
        </w:rPr>
        <w:t>7.3.10</w:t>
      </w:r>
      <w:r w:rsidR="002450D0" w:rsidRPr="002450D0">
        <w:rPr>
          <w:rFonts w:ascii="Arial" w:eastAsia="Calibri" w:hAnsi="Arial" w:cs="Arial"/>
          <w:bCs/>
          <w:sz w:val="24"/>
          <w:szCs w:val="24"/>
        </w:rPr>
        <w:t>.2</w:t>
      </w:r>
      <w:r w:rsidR="002450D0" w:rsidRPr="002450D0">
        <w:rPr>
          <w:rFonts w:ascii="Arial" w:eastAsia="Calibri" w:hAnsi="Arial" w:cs="Arial"/>
          <w:bCs/>
          <w:sz w:val="24"/>
          <w:szCs w:val="24"/>
        </w:rPr>
        <w:tab/>
        <w:t>Проведение исследования</w:t>
      </w:r>
    </w:p>
    <w:p w:rsidR="002450D0" w:rsidRPr="002450D0" w:rsidRDefault="002450D0" w:rsidP="002450D0">
      <w:pPr>
        <w:spacing w:after="0" w:line="360" w:lineRule="auto"/>
        <w:ind w:firstLine="567"/>
        <w:jc w:val="both"/>
        <w:rPr>
          <w:rFonts w:ascii="Arial" w:eastAsia="Calibri" w:hAnsi="Arial" w:cs="Arial"/>
          <w:sz w:val="24"/>
          <w:szCs w:val="24"/>
          <w:highlight w:val="green"/>
        </w:rPr>
      </w:pPr>
      <w:r w:rsidRPr="002450D0">
        <w:rPr>
          <w:rFonts w:ascii="Arial" w:eastAsia="Times New Roman" w:hAnsi="Arial" w:cs="Arial"/>
          <w:sz w:val="24"/>
          <w:szCs w:val="24"/>
          <w:lang w:eastAsia="ru-RU"/>
        </w:rPr>
        <w:t xml:space="preserve">Свежеполученную неразбавленную сперму в соотношении 1:10 с 0,9 %-ным раствором натрия хлорида </w:t>
      </w:r>
      <w:r w:rsidRPr="002450D0">
        <w:rPr>
          <w:rFonts w:ascii="Arial" w:eastAsia="Calibri" w:hAnsi="Arial" w:cs="Arial"/>
          <w:sz w:val="24"/>
          <w:szCs w:val="24"/>
        </w:rPr>
        <w:t>высевают в объеме по 0,5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на чашки Петри с питательной средой Сабуро и средой Чапека. Для выделения грибов родов</w:t>
      </w:r>
      <w:r w:rsidRPr="002450D0">
        <w:rPr>
          <w:rFonts w:ascii="Arial" w:eastAsia="Calibri" w:hAnsi="Arial" w:cs="Arial"/>
          <w:i/>
          <w:sz w:val="24"/>
          <w:szCs w:val="24"/>
        </w:rPr>
        <w:t xml:space="preserve"> Aspergillus</w:t>
      </w:r>
      <w:r w:rsidRPr="002450D0">
        <w:rPr>
          <w:rFonts w:ascii="Arial" w:eastAsia="Calibri" w:hAnsi="Arial" w:cs="Arial"/>
          <w:sz w:val="24"/>
          <w:szCs w:val="24"/>
        </w:rPr>
        <w:t xml:space="preserve"> можно использовать коммерческие среды: Солодовый агар, Микологический агар Киммига, Агар с бенгальским розовым и хлортетрациклином, Агар Чапека с дрожжевым экстрактом по 7.2.3.4, 7.2.3.8, 7.2.3.9, 7.2.3.10 – 7.2.3.12.</w:t>
      </w:r>
    </w:p>
    <w:p w:rsidR="002450D0" w:rsidRPr="002450D0" w:rsidRDefault="002450D0" w:rsidP="002450D0">
      <w:pPr>
        <w:spacing w:after="0" w:line="360" w:lineRule="auto"/>
        <w:ind w:firstLine="567"/>
        <w:jc w:val="both"/>
        <w:rPr>
          <w:rFonts w:ascii="Arial" w:eastAsia="Calibri" w:hAnsi="Arial" w:cs="Arial"/>
          <w:b/>
          <w:bCs/>
          <w:sz w:val="24"/>
          <w:szCs w:val="24"/>
        </w:rPr>
      </w:pPr>
      <w:r w:rsidRPr="002450D0">
        <w:rPr>
          <w:rFonts w:ascii="Arial" w:eastAsia="Times New Roman" w:hAnsi="Arial" w:cs="Arial"/>
          <w:sz w:val="24"/>
          <w:szCs w:val="24"/>
          <w:lang w:eastAsia="ru-RU"/>
        </w:rPr>
        <w:t xml:space="preserve">Свежеполученную разбавленную и замороженную сперму </w:t>
      </w:r>
      <w:r w:rsidRPr="002450D0">
        <w:rPr>
          <w:rFonts w:ascii="Arial" w:eastAsia="Calibri" w:hAnsi="Arial" w:cs="Arial"/>
          <w:sz w:val="24"/>
          <w:szCs w:val="24"/>
        </w:rPr>
        <w:t>высевают без предварительного разбавления, или разбавляют в зависимости от дозы расфасованной спермы, 1:1</w:t>
      </w:r>
      <w:r w:rsidRPr="002450D0">
        <w:rPr>
          <w:rFonts w:ascii="Arial" w:eastAsia="Times New Roman" w:hAnsi="Arial" w:cs="Arial"/>
          <w:iCs/>
          <w:sz w:val="24"/>
          <w:szCs w:val="24"/>
          <w:lang w:eastAsia="ru-RU"/>
        </w:rPr>
        <w:t>−</w:t>
      </w:r>
      <w:r w:rsidRPr="002450D0">
        <w:rPr>
          <w:rFonts w:ascii="Arial" w:eastAsia="Calibri" w:hAnsi="Arial" w:cs="Arial"/>
          <w:sz w:val="24"/>
          <w:szCs w:val="24"/>
        </w:rPr>
        <w:t>1:4 и высевают 0,5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на чашку с питательной средой Сабуро.</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При посеве спермы проводят контроль зараженности грибами воздуха в боксе, для чего чашку со средой оставляют открытой в течение 3 мин.</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Чашки инкубируют при (24 ± 1) </w:t>
      </w:r>
      <w:r w:rsidRPr="002450D0">
        <w:rPr>
          <w:rFonts w:ascii="Arial" w:eastAsia="Calibri" w:hAnsi="Arial" w:cs="Arial"/>
          <w:sz w:val="24"/>
          <w:szCs w:val="24"/>
          <w:vertAlign w:val="superscript"/>
        </w:rPr>
        <w:t>о</w:t>
      </w:r>
      <w:r w:rsidRPr="002450D0">
        <w:rPr>
          <w:rFonts w:ascii="Arial" w:eastAsia="Calibri" w:hAnsi="Arial" w:cs="Arial"/>
          <w:sz w:val="24"/>
          <w:szCs w:val="24"/>
        </w:rPr>
        <w:t>С в течение 8 сут. Рост большинства грибов становится заметным через трое сут.</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Для подавления сопутствующей микрофлоры, в питательные среды, используемые для первичного выделения грибов, после стерилизации можно добавлять антибиотики: пенициллин - 50 ЕД и </w:t>
      </w:r>
      <w:proofErr w:type="gramStart"/>
      <w:r w:rsidRPr="002450D0">
        <w:rPr>
          <w:rFonts w:ascii="Arial" w:eastAsia="Calibri" w:hAnsi="Arial" w:cs="Arial"/>
          <w:sz w:val="24"/>
          <w:szCs w:val="24"/>
        </w:rPr>
        <w:t>стрептомицин  100</w:t>
      </w:r>
      <w:proofErr w:type="gramEnd"/>
      <w:r w:rsidRPr="002450D0">
        <w:rPr>
          <w:rFonts w:ascii="Arial" w:eastAsia="Calibri" w:hAnsi="Arial" w:cs="Arial"/>
          <w:sz w:val="24"/>
          <w:szCs w:val="24"/>
        </w:rPr>
        <w:t xml:space="preserve"> ЕД на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среды</w:t>
      </w:r>
    </w:p>
    <w:p w:rsidR="002450D0" w:rsidRPr="002450D0" w:rsidRDefault="002450D0" w:rsidP="002450D0">
      <w:pPr>
        <w:spacing w:after="0" w:line="360" w:lineRule="auto"/>
        <w:jc w:val="both"/>
        <w:rPr>
          <w:rFonts w:ascii="Arial" w:eastAsia="Calibri" w:hAnsi="Arial" w:cs="Arial"/>
          <w:sz w:val="24"/>
          <w:szCs w:val="24"/>
        </w:rPr>
      </w:pPr>
      <w:r w:rsidRPr="002450D0">
        <w:rPr>
          <w:rFonts w:ascii="Arial" w:eastAsia="Calibri" w:hAnsi="Arial" w:cs="Arial"/>
          <w:sz w:val="24"/>
          <w:szCs w:val="24"/>
        </w:rPr>
        <w:t xml:space="preserve">среды, имеющей температуру (45 ± 1) </w:t>
      </w:r>
      <w:r w:rsidRPr="002450D0">
        <w:rPr>
          <w:rFonts w:ascii="Arial" w:eastAsia="Calibri" w:hAnsi="Arial" w:cs="Arial"/>
          <w:sz w:val="24"/>
          <w:szCs w:val="24"/>
          <w:vertAlign w:val="superscript"/>
        </w:rPr>
        <w:t>о</w:t>
      </w:r>
      <w:r w:rsidRPr="002450D0">
        <w:rPr>
          <w:rFonts w:ascii="Arial" w:eastAsia="Calibri" w:hAnsi="Arial" w:cs="Arial"/>
          <w:sz w:val="24"/>
          <w:szCs w:val="24"/>
        </w:rPr>
        <w:t>С.</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Родовую (а иногда и видовую) принадлежность грибов устанавливают в первичном посеве. При росте грибов, относящихся к роду </w:t>
      </w:r>
      <w:r w:rsidRPr="002450D0">
        <w:rPr>
          <w:rFonts w:ascii="Arial" w:eastAsia="Times New Roman" w:hAnsi="Arial" w:cs="Arial"/>
          <w:i/>
          <w:sz w:val="24"/>
          <w:szCs w:val="24"/>
          <w:lang w:eastAsia="ru-RU"/>
        </w:rPr>
        <w:t>Аspergillus,</w:t>
      </w:r>
      <w:r w:rsidRPr="002450D0">
        <w:rPr>
          <w:rFonts w:ascii="Arial" w:eastAsia="Times New Roman" w:hAnsi="Arial" w:cs="Arial"/>
          <w:sz w:val="24"/>
          <w:szCs w:val="24"/>
          <w:lang w:eastAsia="ru-RU"/>
        </w:rPr>
        <w:t xml:space="preserve"> семейству </w:t>
      </w:r>
      <w:r w:rsidRPr="002450D0">
        <w:rPr>
          <w:rFonts w:ascii="Arial" w:eastAsia="Times New Roman" w:hAnsi="Arial" w:cs="Arial"/>
          <w:i/>
          <w:sz w:val="24"/>
          <w:szCs w:val="24"/>
          <w:lang w:eastAsia="ru-RU"/>
        </w:rPr>
        <w:t xml:space="preserve">Мuсоrасеа </w:t>
      </w:r>
      <w:r w:rsidRPr="002450D0">
        <w:rPr>
          <w:rFonts w:ascii="Arial" w:eastAsia="Times New Roman" w:hAnsi="Arial" w:cs="Arial"/>
          <w:sz w:val="24"/>
          <w:szCs w:val="24"/>
          <w:lang w:eastAsia="ru-RU"/>
        </w:rPr>
        <w:t>выделяют в чистые культуры для дальнейшей идентификации (установления вида) и, при необходимости, определения патогенных свойств.</w:t>
      </w:r>
    </w:p>
    <w:p w:rsidR="002450D0" w:rsidRPr="002450D0" w:rsidRDefault="002450D0" w:rsidP="002450D0">
      <w:pPr>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С целью определения видовой принадлежности грибов, относящихся к роду </w:t>
      </w:r>
      <w:r w:rsidRPr="002450D0">
        <w:rPr>
          <w:rFonts w:ascii="Arial" w:eastAsia="Times New Roman" w:hAnsi="Arial" w:cs="Arial"/>
          <w:i/>
          <w:sz w:val="24"/>
          <w:szCs w:val="24"/>
          <w:lang w:eastAsia="ru-RU"/>
        </w:rPr>
        <w:t>Аspergillus,</w:t>
      </w:r>
      <w:r w:rsidRPr="002450D0">
        <w:rPr>
          <w:rFonts w:ascii="Arial" w:eastAsia="Times New Roman" w:hAnsi="Arial" w:cs="Arial"/>
          <w:sz w:val="24"/>
          <w:szCs w:val="24"/>
          <w:lang w:eastAsia="ru-RU"/>
        </w:rPr>
        <w:t xml:space="preserve"> кроме сред Сабуро и Чапека, можно использовать коммерческие хромогенные среды для дифференциации аспергилл.</w:t>
      </w: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После окончания культивирования проводят макро- и микроскопическое исследования.</w:t>
      </w: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Макроскопическое исследование: при определении признаков грибов рассматривают колонии на месте их роста, учитывают цвет, форму, консистенцию колонии, характер роста, форму растущего края, наличие или отсутствие пигмента, цвет его, степень развития воздушного мицелия.</w:t>
      </w:r>
    </w:p>
    <w:p w:rsidR="002450D0" w:rsidRPr="002450D0" w:rsidRDefault="002450D0" w:rsidP="002450D0">
      <w:pPr>
        <w:shd w:val="clear" w:color="auto" w:fill="FFFFFF"/>
        <w:spacing w:after="0" w:line="360" w:lineRule="auto"/>
        <w:ind w:firstLine="567"/>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Микроскопическое исследование проводят после приготовления препарата. Для изучения </w:t>
      </w:r>
      <w:r w:rsidRPr="002450D0">
        <w:rPr>
          <w:rFonts w:ascii="Arial" w:eastAsia="Times New Roman" w:hAnsi="Arial" w:cs="Arial"/>
          <w:i/>
          <w:sz w:val="24"/>
          <w:szCs w:val="24"/>
          <w:lang w:eastAsia="ru-RU"/>
        </w:rPr>
        <w:t>Aspergillus</w:t>
      </w:r>
      <w:r w:rsidRPr="002450D0">
        <w:rPr>
          <w:rFonts w:ascii="Arial" w:eastAsia="Times New Roman" w:hAnsi="Arial" w:cs="Arial"/>
          <w:sz w:val="24"/>
          <w:szCs w:val="24"/>
          <w:lang w:eastAsia="ru-RU"/>
        </w:rPr>
        <w:t xml:space="preserve"> и </w:t>
      </w:r>
      <w:r w:rsidRPr="002450D0">
        <w:rPr>
          <w:rFonts w:ascii="Arial" w:eastAsia="Times New Roman" w:hAnsi="Arial" w:cs="Arial"/>
          <w:i/>
          <w:sz w:val="24"/>
          <w:szCs w:val="24"/>
          <w:lang w:eastAsia="ru-RU"/>
        </w:rPr>
        <w:t>Mucoraceae</w:t>
      </w:r>
      <w:r w:rsidRPr="002450D0">
        <w:rPr>
          <w:rFonts w:ascii="Arial" w:eastAsia="Times New Roman" w:hAnsi="Arial" w:cs="Arial"/>
          <w:sz w:val="24"/>
          <w:szCs w:val="24"/>
          <w:lang w:eastAsia="ru-RU"/>
        </w:rPr>
        <w:t xml:space="preserve"> частицы мицелия, взятые иглой из разных частей колонии - на старых (ближе к центру) и молодых (у края), помещают на предметное стекло в каплю жидкости, состоящей из равных частей воды, спирта и глицерина, осторожно снимают их другой иглой, накрывают покровным стеклом и рассматривают сначала при малом увеличении микроскопа </w:t>
      </w:r>
      <w:r w:rsidRPr="00F25729">
        <w:rPr>
          <w:rFonts w:ascii="Arial" w:eastAsia="Times New Roman" w:hAnsi="Arial" w:cs="Arial"/>
          <w:sz w:val="24"/>
          <w:szCs w:val="24"/>
          <w:lang w:eastAsia="ru-RU"/>
        </w:rPr>
        <w:t>(объектив 8х, 10х), затем при б</w:t>
      </w:r>
      <w:r w:rsidRPr="002450D0">
        <w:rPr>
          <w:rFonts w:ascii="Arial" w:eastAsia="Times New Roman" w:hAnsi="Arial" w:cs="Arial"/>
          <w:sz w:val="24"/>
          <w:szCs w:val="24"/>
          <w:lang w:eastAsia="ru-RU"/>
        </w:rPr>
        <w:t>ольшом (объектив 40х).</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Times New Roman" w:hAnsi="Arial" w:cs="Arial"/>
          <w:sz w:val="24"/>
          <w:szCs w:val="24"/>
          <w:lang w:eastAsia="ru-RU"/>
        </w:rPr>
        <w:t>Родовую и видовую принадлежность выделенных культур грибов</w:t>
      </w:r>
      <w:r w:rsidRPr="002450D0">
        <w:rPr>
          <w:rFonts w:ascii="Arial" w:eastAsia="Calibri" w:hAnsi="Arial" w:cs="Arial"/>
          <w:sz w:val="24"/>
          <w:szCs w:val="24"/>
        </w:rPr>
        <w:t xml:space="preserve"> определяют по культурально-морфологическим свойствам, характерным для каждого рода (вида) (см. Приложение Д).</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7.3.10</w:t>
      </w:r>
      <w:r w:rsidR="002450D0" w:rsidRPr="002450D0">
        <w:rPr>
          <w:rFonts w:ascii="Arial" w:eastAsia="Calibri" w:hAnsi="Arial" w:cs="Arial"/>
          <w:bCs/>
          <w:sz w:val="24"/>
          <w:szCs w:val="24"/>
        </w:rPr>
        <w:t>.3</w:t>
      </w:r>
      <w:r w:rsidR="002450D0" w:rsidRPr="002450D0">
        <w:rPr>
          <w:rFonts w:ascii="Arial" w:eastAsia="Calibri" w:hAnsi="Arial" w:cs="Arial"/>
          <w:bCs/>
          <w:sz w:val="24"/>
          <w:szCs w:val="24"/>
        </w:rPr>
        <w:tab/>
        <w:t xml:space="preserve">Определение патогенности </w:t>
      </w:r>
      <w:r w:rsidR="002450D0" w:rsidRPr="002450D0">
        <w:rPr>
          <w:rFonts w:ascii="Arial" w:eastAsia="Calibri" w:hAnsi="Arial" w:cs="Arial"/>
          <w:bCs/>
          <w:i/>
          <w:sz w:val="24"/>
          <w:szCs w:val="24"/>
        </w:rPr>
        <w:t xml:space="preserve">Aspergillus </w:t>
      </w:r>
      <w:r w:rsidR="002450D0" w:rsidRPr="002450D0">
        <w:rPr>
          <w:rFonts w:ascii="Arial" w:eastAsia="Calibri" w:hAnsi="Arial" w:cs="Arial"/>
          <w:bCs/>
          <w:sz w:val="24"/>
          <w:szCs w:val="24"/>
        </w:rPr>
        <w:t>и</w:t>
      </w:r>
      <w:r w:rsidR="002450D0" w:rsidRPr="002450D0">
        <w:rPr>
          <w:rFonts w:ascii="Arial" w:eastAsia="Calibri" w:hAnsi="Arial" w:cs="Arial"/>
          <w:bCs/>
          <w:i/>
          <w:sz w:val="24"/>
          <w:szCs w:val="24"/>
        </w:rPr>
        <w:t xml:space="preserve"> Mucoreceae</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lastRenderedPageBreak/>
        <w:t>Выращенную в течение 6</w:t>
      </w:r>
      <w:r w:rsidRPr="002450D0">
        <w:rPr>
          <w:rFonts w:ascii="Arial" w:eastAsia="Times New Roman" w:hAnsi="Arial" w:cs="Arial"/>
          <w:iCs/>
          <w:sz w:val="24"/>
          <w:szCs w:val="24"/>
          <w:lang w:eastAsia="ru-RU"/>
        </w:rPr>
        <w:t>−</w:t>
      </w:r>
      <w:r w:rsidRPr="002450D0">
        <w:rPr>
          <w:rFonts w:ascii="Arial" w:eastAsia="Calibri" w:hAnsi="Arial" w:cs="Arial"/>
          <w:sz w:val="24"/>
          <w:szCs w:val="24"/>
        </w:rPr>
        <w:t>8 сут на агаровой среде культуру гриба смывают стерильным физиологическим раствором. Смыв центрифугируют в градуированных пробирках при 1000 об/мин в течение 15 мин. Надосадочную жидкость сливают, осадок разводят до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стерильным физиологическим раствором. Количество клеток гриба в суспензии подсчитывают в счетной камере Горяева на 1,0 см</w:t>
      </w:r>
      <w:r w:rsidRPr="002450D0">
        <w:rPr>
          <w:rFonts w:ascii="Arial" w:eastAsia="Calibri" w:hAnsi="Arial" w:cs="Arial"/>
          <w:sz w:val="24"/>
          <w:szCs w:val="24"/>
          <w:vertAlign w:val="superscript"/>
        </w:rPr>
        <w:t>3</w:t>
      </w:r>
      <w:r w:rsidRPr="002450D0">
        <w:rPr>
          <w:rFonts w:ascii="Arial" w:eastAsia="Calibri" w:hAnsi="Arial" w:cs="Arial"/>
          <w:sz w:val="24"/>
          <w:szCs w:val="24"/>
        </w:rPr>
        <w:t>. Для приготовления взвеси с плотностью, которая необходима для заражения подопытных животных, пользуются методом последовательного разведения.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Для приготовления споровой суспензии </w:t>
      </w:r>
      <w:r w:rsidRPr="002450D0">
        <w:rPr>
          <w:rFonts w:ascii="Arial" w:eastAsia="Calibri" w:hAnsi="Arial" w:cs="Arial"/>
          <w:i/>
          <w:sz w:val="24"/>
          <w:szCs w:val="24"/>
        </w:rPr>
        <w:t>Aspergillus fumigatus</w:t>
      </w:r>
      <w:r w:rsidRPr="002450D0">
        <w:rPr>
          <w:rFonts w:ascii="Arial" w:eastAsia="Calibri" w:hAnsi="Arial" w:cs="Arial"/>
          <w:sz w:val="24"/>
          <w:szCs w:val="24"/>
        </w:rPr>
        <w:t xml:space="preserve"> желательно добавлять небольшое количество 1</w:t>
      </w:r>
      <w:r w:rsidRPr="002450D0">
        <w:rPr>
          <w:rFonts w:ascii="Arial" w:eastAsia="Times New Roman" w:hAnsi="Arial" w:cs="Arial"/>
          <w:iCs/>
          <w:sz w:val="24"/>
          <w:szCs w:val="24"/>
          <w:lang w:eastAsia="ru-RU"/>
        </w:rPr>
        <w:t>−</w:t>
      </w:r>
      <w:r w:rsidRPr="002450D0">
        <w:rPr>
          <w:rFonts w:ascii="Arial" w:eastAsia="Calibri" w:hAnsi="Arial" w:cs="Arial"/>
          <w:sz w:val="24"/>
          <w:szCs w:val="24"/>
        </w:rPr>
        <w:t>2 капли твина-80 (эфир олеиновой кислоты и сорбита).</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Патогенность выделенных грибов определяют на 2-х кроликах, массой до 2,0 кг. Для заражения используют 1,0 см</w:t>
      </w:r>
      <w:r w:rsidRPr="002450D0">
        <w:rPr>
          <w:rFonts w:ascii="Arial" w:eastAsia="Calibri" w:hAnsi="Arial" w:cs="Arial"/>
          <w:sz w:val="24"/>
          <w:szCs w:val="24"/>
          <w:vertAlign w:val="superscript"/>
        </w:rPr>
        <w:t>3</w:t>
      </w:r>
      <w:r w:rsidRPr="002450D0">
        <w:rPr>
          <w:rFonts w:ascii="Arial" w:eastAsia="Calibri" w:hAnsi="Arial" w:cs="Arial"/>
          <w:sz w:val="24"/>
          <w:szCs w:val="24"/>
        </w:rPr>
        <w:t xml:space="preserve"> суспензии, содержащей 1х10</w:t>
      </w:r>
      <w:r w:rsidRPr="002450D0">
        <w:rPr>
          <w:rFonts w:ascii="Arial" w:eastAsia="Calibri" w:hAnsi="Arial" w:cs="Arial"/>
          <w:sz w:val="24"/>
          <w:szCs w:val="24"/>
          <w:vertAlign w:val="superscript"/>
        </w:rPr>
        <w:t>6</w:t>
      </w:r>
      <w:r w:rsidRPr="002450D0">
        <w:rPr>
          <w:rFonts w:ascii="Arial" w:eastAsia="Calibri" w:hAnsi="Arial" w:cs="Arial"/>
          <w:sz w:val="24"/>
          <w:szCs w:val="24"/>
        </w:rPr>
        <w:t xml:space="preserve"> спор, внутривенно. При изучении мукоровых грибов можно пользоваться суспензией, содержащей большее число спор, а также частицы гиф мицелия.</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Смерть животного обычно наступает через 4</w:t>
      </w:r>
      <w:r w:rsidRPr="002450D0">
        <w:rPr>
          <w:rFonts w:ascii="Arial" w:eastAsia="Times New Roman" w:hAnsi="Arial" w:cs="Arial"/>
          <w:iCs/>
          <w:sz w:val="24"/>
          <w:szCs w:val="24"/>
          <w:lang w:eastAsia="ru-RU"/>
        </w:rPr>
        <w:t>−</w:t>
      </w:r>
      <w:r w:rsidRPr="002450D0">
        <w:rPr>
          <w:rFonts w:ascii="Arial" w:eastAsia="Calibri" w:hAnsi="Arial" w:cs="Arial"/>
          <w:sz w:val="24"/>
          <w:szCs w:val="24"/>
        </w:rPr>
        <w:t xml:space="preserve">5 сут, иногда значительно позднее. Если в течение 10 сут животное не погибает, его убивают. При </w:t>
      </w:r>
      <w:proofErr w:type="gramStart"/>
      <w:r w:rsidRPr="002450D0">
        <w:rPr>
          <w:rFonts w:ascii="Arial" w:eastAsia="Calibri" w:hAnsi="Arial" w:cs="Arial"/>
          <w:sz w:val="24"/>
          <w:szCs w:val="24"/>
        </w:rPr>
        <w:t>патолого-анатомическом</w:t>
      </w:r>
      <w:proofErr w:type="gramEnd"/>
      <w:r w:rsidRPr="002450D0">
        <w:rPr>
          <w:rFonts w:ascii="Arial" w:eastAsia="Calibri" w:hAnsi="Arial" w:cs="Arial"/>
          <w:sz w:val="24"/>
          <w:szCs w:val="24"/>
        </w:rPr>
        <w:t xml:space="preserve"> вскрытии наиболее тяжелые поражения обнаруживают в легких и почках. Легкие гиперимированы, отечные, с хорошо заметными, особенно на разрезе, множественными серовато-беловатыми небольшими узелками (гранулемами). Почки увеличены, бугристые, гранулемы обычно хорошо заметны.</w:t>
      </w:r>
    </w:p>
    <w:p w:rsidR="002450D0" w:rsidRPr="002450D0" w:rsidRDefault="00F25729" w:rsidP="002450D0">
      <w:pPr>
        <w:spacing w:after="0" w:line="360" w:lineRule="auto"/>
        <w:ind w:firstLine="567"/>
        <w:jc w:val="both"/>
        <w:rPr>
          <w:rFonts w:ascii="Arial" w:eastAsia="Calibri" w:hAnsi="Arial" w:cs="Arial"/>
          <w:bCs/>
          <w:sz w:val="24"/>
          <w:szCs w:val="24"/>
        </w:rPr>
      </w:pPr>
      <w:r>
        <w:rPr>
          <w:rFonts w:ascii="Arial" w:eastAsia="Calibri" w:hAnsi="Arial" w:cs="Arial"/>
          <w:bCs/>
          <w:sz w:val="24"/>
          <w:szCs w:val="24"/>
        </w:rPr>
        <w:t>7.3.10</w:t>
      </w:r>
      <w:r w:rsidR="002450D0" w:rsidRPr="002450D0">
        <w:rPr>
          <w:rFonts w:ascii="Arial" w:eastAsia="Calibri" w:hAnsi="Arial" w:cs="Arial"/>
          <w:bCs/>
          <w:sz w:val="24"/>
          <w:szCs w:val="24"/>
        </w:rPr>
        <w:t>.4</w:t>
      </w:r>
      <w:r w:rsidR="002450D0" w:rsidRPr="002450D0">
        <w:rPr>
          <w:rFonts w:ascii="Arial" w:eastAsia="Calibri" w:hAnsi="Arial" w:cs="Arial"/>
          <w:bCs/>
          <w:sz w:val="24"/>
          <w:szCs w:val="24"/>
        </w:rPr>
        <w:tab/>
        <w:t>Обработка результатов</w:t>
      </w:r>
    </w:p>
    <w:p w:rsidR="002450D0" w:rsidRPr="002450D0" w:rsidRDefault="002450D0" w:rsidP="002450D0">
      <w:pPr>
        <w:spacing w:after="0" w:line="360" w:lineRule="auto"/>
        <w:ind w:firstLine="567"/>
        <w:jc w:val="both"/>
        <w:rPr>
          <w:rFonts w:ascii="Arial" w:eastAsia="Calibri" w:hAnsi="Arial" w:cs="Arial"/>
          <w:sz w:val="24"/>
          <w:szCs w:val="24"/>
        </w:rPr>
      </w:pPr>
      <w:r w:rsidRPr="002450D0">
        <w:rPr>
          <w:rFonts w:ascii="Arial" w:eastAsia="Calibri" w:hAnsi="Arial" w:cs="Arial"/>
          <w:sz w:val="24"/>
          <w:szCs w:val="24"/>
        </w:rPr>
        <w:t xml:space="preserve">При выделении культур </w:t>
      </w:r>
      <w:r w:rsidRPr="002450D0">
        <w:rPr>
          <w:rFonts w:ascii="Arial" w:eastAsia="Calibri" w:hAnsi="Arial" w:cs="Arial"/>
          <w:i/>
          <w:sz w:val="24"/>
          <w:szCs w:val="24"/>
        </w:rPr>
        <w:t xml:space="preserve">Aspergillus flavus, Aspergillus niger, Aspergillus nidulans, Aspergillus terreus, Aspergillus versicolor, Mucor pusillus, Mucor racemosus, Rhizopus nigricans, Rnizopus </w:t>
      </w:r>
      <w:proofErr w:type="gramStart"/>
      <w:r w:rsidRPr="002450D0">
        <w:rPr>
          <w:rFonts w:ascii="Arial" w:eastAsia="Calibri" w:hAnsi="Arial" w:cs="Arial"/>
          <w:i/>
          <w:sz w:val="24"/>
          <w:szCs w:val="24"/>
        </w:rPr>
        <w:t>cohnii,</w:t>
      </w:r>
      <w:r w:rsidRPr="002450D0">
        <w:rPr>
          <w:rFonts w:ascii="Arial" w:eastAsia="Calibri" w:hAnsi="Arial" w:cs="Arial"/>
          <w:sz w:val="24"/>
          <w:szCs w:val="24"/>
        </w:rPr>
        <w:t xml:space="preserve">  пробу</w:t>
      </w:r>
      <w:proofErr w:type="gramEnd"/>
      <w:r w:rsidRPr="002450D0">
        <w:rPr>
          <w:rFonts w:ascii="Arial" w:eastAsia="Calibri" w:hAnsi="Arial" w:cs="Arial"/>
          <w:sz w:val="24"/>
          <w:szCs w:val="24"/>
        </w:rPr>
        <w:t xml:space="preserve"> спермы признают контаминированной грибами.</w:t>
      </w:r>
    </w:p>
    <w:p w:rsidR="002450D0" w:rsidRPr="002450D0" w:rsidRDefault="002450D0" w:rsidP="002450D0">
      <w:pPr>
        <w:spacing w:after="0" w:line="360" w:lineRule="auto"/>
        <w:ind w:firstLine="567"/>
        <w:jc w:val="both"/>
        <w:rPr>
          <w:rFonts w:ascii="Arial" w:eastAsia="Calibri" w:hAnsi="Arial" w:cs="Arial"/>
          <w:iCs/>
          <w:sz w:val="24"/>
          <w:szCs w:val="24"/>
        </w:rPr>
      </w:pPr>
      <w:r w:rsidRPr="002450D0">
        <w:rPr>
          <w:rFonts w:ascii="Arial" w:eastAsia="Calibri" w:hAnsi="Arial" w:cs="Arial"/>
          <w:sz w:val="24"/>
          <w:szCs w:val="24"/>
        </w:rPr>
        <w:t xml:space="preserve">При выделении культур </w:t>
      </w:r>
      <w:r w:rsidRPr="002450D0">
        <w:rPr>
          <w:rFonts w:ascii="Arial" w:eastAsia="Calibri" w:hAnsi="Arial" w:cs="Arial"/>
          <w:i/>
          <w:sz w:val="24"/>
          <w:szCs w:val="24"/>
          <w:lang w:val="en-US"/>
        </w:rPr>
        <w:t>Aspergillus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fumigatus</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corimbifera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Absidia</w:t>
      </w:r>
      <w:r w:rsidRPr="002450D0">
        <w:rPr>
          <w:rFonts w:ascii="Arial" w:eastAsia="Calibri" w:hAnsi="Arial" w:cs="Arial"/>
          <w:i/>
          <w:sz w:val="24"/>
          <w:szCs w:val="24"/>
        </w:rPr>
        <w:t xml:space="preserve"> </w:t>
      </w:r>
      <w:r w:rsidRPr="002450D0">
        <w:rPr>
          <w:rFonts w:ascii="Arial" w:eastAsia="Calibri" w:hAnsi="Arial" w:cs="Arial"/>
          <w:i/>
          <w:sz w:val="24"/>
          <w:szCs w:val="24"/>
          <w:lang w:val="en-US"/>
        </w:rPr>
        <w:t>ramose</w:t>
      </w:r>
      <w:r w:rsidRPr="002450D0">
        <w:rPr>
          <w:rFonts w:ascii="Arial" w:eastAsia="Calibri" w:hAnsi="Arial" w:cs="Arial"/>
          <w:sz w:val="24"/>
          <w:szCs w:val="24"/>
        </w:rPr>
        <w:t>,</w:t>
      </w:r>
      <w:r w:rsidRPr="002450D0">
        <w:rPr>
          <w:rFonts w:ascii="Arial" w:eastAsia="Calibri" w:hAnsi="Arial" w:cs="Arial"/>
          <w:i/>
          <w:sz w:val="24"/>
          <w:szCs w:val="24"/>
        </w:rPr>
        <w:t xml:space="preserve"> </w:t>
      </w:r>
      <w:r w:rsidRPr="002450D0">
        <w:rPr>
          <w:rFonts w:ascii="Arial" w:eastAsia="Calibri" w:hAnsi="Arial" w:cs="Arial"/>
          <w:sz w:val="24"/>
          <w:szCs w:val="24"/>
        </w:rPr>
        <w:t xml:space="preserve">а также при гибели лабораторных животных, зараженных </w:t>
      </w:r>
      <w:r w:rsidRPr="002450D0">
        <w:rPr>
          <w:rFonts w:ascii="Arial" w:eastAsia="Calibri" w:hAnsi="Arial" w:cs="Arial"/>
          <w:i/>
          <w:sz w:val="24"/>
          <w:szCs w:val="24"/>
        </w:rPr>
        <w:t>Aspergillus flavus, Aspergillus niger, Aspergillus nidulans, Aspergillus terreus, Aspergillus versicolor, Mucor pusillus, Mucor racemosus, Rhizopus nigricans, Rnizopus cohnii</w:t>
      </w:r>
      <w:r w:rsidRPr="002450D0">
        <w:rPr>
          <w:rFonts w:ascii="Arial" w:eastAsia="Calibri" w:hAnsi="Arial" w:cs="Arial"/>
          <w:i/>
          <w:iCs/>
          <w:sz w:val="24"/>
          <w:szCs w:val="24"/>
        </w:rPr>
        <w:t xml:space="preserve"> </w:t>
      </w:r>
      <w:r w:rsidRPr="002450D0">
        <w:rPr>
          <w:rFonts w:ascii="Arial" w:eastAsia="Calibri" w:hAnsi="Arial" w:cs="Arial"/>
          <w:iCs/>
          <w:sz w:val="24"/>
          <w:szCs w:val="24"/>
        </w:rPr>
        <w:t>пробу спермы признают контаминированной вирулентными штаммами грибов.</w:t>
      </w:r>
    </w:p>
    <w:p w:rsidR="002450D0" w:rsidRPr="002450D0" w:rsidRDefault="002450D0" w:rsidP="002450D0">
      <w:pPr>
        <w:spacing w:after="0" w:line="360" w:lineRule="auto"/>
        <w:ind w:firstLine="567"/>
        <w:jc w:val="both"/>
        <w:rPr>
          <w:rFonts w:ascii="Arial" w:eastAsia="Calibri" w:hAnsi="Arial" w:cs="Arial"/>
          <w:sz w:val="24"/>
          <w:szCs w:val="24"/>
        </w:rPr>
      </w:pPr>
    </w:p>
    <w:p w:rsidR="002450D0" w:rsidRPr="002450D0" w:rsidRDefault="00F25729" w:rsidP="002450D0">
      <w:pPr>
        <w:spacing w:after="0" w:line="360" w:lineRule="auto"/>
        <w:ind w:firstLine="567"/>
        <w:jc w:val="both"/>
        <w:rPr>
          <w:rFonts w:ascii="Arial" w:eastAsia="Calibri" w:hAnsi="Arial" w:cs="Arial"/>
          <w:b/>
          <w:bCs/>
          <w:sz w:val="24"/>
          <w:szCs w:val="24"/>
          <w:shd w:val="clear" w:color="auto" w:fill="FFFFFF"/>
        </w:rPr>
      </w:pPr>
      <w:r>
        <w:rPr>
          <w:rFonts w:ascii="Arial" w:eastAsia="Calibri" w:hAnsi="Arial" w:cs="Arial"/>
          <w:b/>
          <w:bCs/>
          <w:sz w:val="24"/>
          <w:szCs w:val="24"/>
        </w:rPr>
        <w:t>7.</w:t>
      </w:r>
      <w:r w:rsidR="0058117C">
        <w:rPr>
          <w:rFonts w:ascii="Arial" w:eastAsia="Calibri" w:hAnsi="Arial" w:cs="Arial"/>
          <w:b/>
          <w:bCs/>
          <w:sz w:val="24"/>
          <w:szCs w:val="24"/>
        </w:rPr>
        <w:t>4</w:t>
      </w:r>
      <w:r w:rsidR="002450D0" w:rsidRPr="002450D0">
        <w:rPr>
          <w:rFonts w:ascii="Arial" w:eastAsia="Calibri" w:hAnsi="Arial" w:cs="Arial"/>
          <w:b/>
          <w:bCs/>
          <w:sz w:val="24"/>
          <w:szCs w:val="24"/>
        </w:rPr>
        <w:tab/>
        <w:t xml:space="preserve">Методы </w:t>
      </w:r>
      <w:r w:rsidR="002450D0" w:rsidRPr="002450D0">
        <w:rPr>
          <w:rFonts w:ascii="Arial" w:eastAsia="Calibri" w:hAnsi="Arial" w:cs="Arial"/>
          <w:b/>
          <w:bCs/>
          <w:sz w:val="24"/>
          <w:szCs w:val="24"/>
          <w:shd w:val="clear" w:color="auto" w:fill="FFFFFF"/>
        </w:rPr>
        <w:t>молекулярно-генетических исследований</w:t>
      </w:r>
    </w:p>
    <w:p w:rsidR="002450D0" w:rsidRPr="002450D0" w:rsidRDefault="002450D0" w:rsidP="002450D0">
      <w:pPr>
        <w:spacing w:after="0" w:line="360" w:lineRule="auto"/>
        <w:ind w:firstLine="567"/>
        <w:jc w:val="both"/>
        <w:rPr>
          <w:rFonts w:ascii="Arial" w:eastAsia="Calibri" w:hAnsi="Arial" w:cs="Arial"/>
          <w:b/>
          <w:bCs/>
          <w:sz w:val="24"/>
          <w:szCs w:val="24"/>
          <w:shd w:val="clear" w:color="auto" w:fill="FFFFFF"/>
        </w:rPr>
      </w:pPr>
    </w:p>
    <w:p w:rsidR="002450D0" w:rsidRPr="002450D0" w:rsidRDefault="0058117C" w:rsidP="002450D0">
      <w:pPr>
        <w:widowControl w:val="0"/>
        <w:autoSpaceDE w:val="0"/>
        <w:autoSpaceDN w:val="0"/>
        <w:adjustRightInd w:val="0"/>
        <w:spacing w:after="0" w:line="360" w:lineRule="auto"/>
        <w:ind w:firstLine="567"/>
        <w:jc w:val="both"/>
        <w:rPr>
          <w:rFonts w:ascii="Arial" w:eastAsia="Times New Roman" w:hAnsi="Arial" w:cs="Arial"/>
          <w:b/>
          <w:bCs/>
          <w:sz w:val="28"/>
          <w:szCs w:val="28"/>
          <w:lang w:eastAsia="ru-RU"/>
        </w:rPr>
      </w:pPr>
      <w:r>
        <w:rPr>
          <w:rFonts w:ascii="Arial" w:eastAsia="Times New Roman" w:hAnsi="Arial" w:cs="Arial"/>
          <w:b/>
          <w:bCs/>
          <w:sz w:val="24"/>
          <w:szCs w:val="24"/>
          <w:lang w:eastAsia="ru-RU"/>
        </w:rPr>
        <w:t>7.4.1</w:t>
      </w:r>
      <w:r w:rsidR="002450D0" w:rsidRPr="002450D0">
        <w:rPr>
          <w:rFonts w:ascii="Arial" w:eastAsia="Times New Roman" w:hAnsi="Arial" w:cs="Arial"/>
          <w:b/>
          <w:bCs/>
          <w:sz w:val="24"/>
          <w:szCs w:val="24"/>
          <w:lang w:eastAsia="ru-RU"/>
        </w:rPr>
        <w:tab/>
        <w:t xml:space="preserve">Выявление микроорганизмов рода </w:t>
      </w:r>
      <w:r w:rsidR="002450D0" w:rsidRPr="002450D0">
        <w:rPr>
          <w:rFonts w:ascii="Arial" w:eastAsia="Times New Roman" w:hAnsi="Arial" w:cs="Arial"/>
          <w:b/>
          <w:bCs/>
          <w:i/>
          <w:sz w:val="24"/>
          <w:szCs w:val="24"/>
          <w:lang w:val="en-US" w:eastAsia="ru-RU"/>
        </w:rPr>
        <w:t>Mycoplasma</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r w:rsidRPr="002450D0">
        <w:rPr>
          <w:rFonts w:ascii="Arial" w:eastAsia="Times New Roman" w:hAnsi="Arial" w:cs="Arial"/>
          <w:bCs/>
          <w:sz w:val="24"/>
          <w:szCs w:val="24"/>
          <w:lang w:eastAsia="ru-RU"/>
        </w:rPr>
        <w:lastRenderedPageBreak/>
        <w:t xml:space="preserve">Выявление микроорганизмов рода </w:t>
      </w:r>
      <w:r w:rsidRPr="002450D0">
        <w:rPr>
          <w:rFonts w:ascii="Arial" w:eastAsia="Times New Roman" w:hAnsi="Arial" w:cs="Arial"/>
          <w:bCs/>
          <w:i/>
          <w:sz w:val="24"/>
          <w:szCs w:val="24"/>
          <w:lang w:eastAsia="ru-RU"/>
        </w:rPr>
        <w:t>Mycoplasma</w:t>
      </w:r>
      <w:r w:rsidRPr="002450D0">
        <w:rPr>
          <w:rFonts w:ascii="Arial" w:eastAsia="Times New Roman" w:hAnsi="Arial" w:cs="Arial"/>
          <w:bCs/>
          <w:sz w:val="24"/>
          <w:szCs w:val="24"/>
          <w:lang w:eastAsia="ru-RU"/>
        </w:rPr>
        <w:t xml:space="preserve"> из спермы допускается проводить с помощью коммерческих готовых тест-систем согласно инструкции по применению производителя или нормативных правовых актов, действующих на территории государства, принявшего настоящий </w:t>
      </w:r>
      <w:r w:rsidRPr="0058117C">
        <w:rPr>
          <w:rFonts w:ascii="Arial" w:eastAsia="Times New Roman" w:hAnsi="Arial" w:cs="Arial"/>
          <w:bCs/>
          <w:sz w:val="24"/>
          <w:szCs w:val="24"/>
          <w:lang w:eastAsia="ru-RU"/>
        </w:rPr>
        <w:t xml:space="preserve">стандарт. </w:t>
      </w:r>
      <w:r w:rsidRPr="0058117C">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bCs/>
          <w:sz w:val="24"/>
          <w:szCs w:val="24"/>
          <w:lang w:eastAsia="ru-RU"/>
        </w:rPr>
      </w:pPr>
    </w:p>
    <w:p w:rsidR="002450D0" w:rsidRPr="002450D0" w:rsidRDefault="0058117C" w:rsidP="002450D0">
      <w:pPr>
        <w:widowControl w:val="0"/>
        <w:autoSpaceDE w:val="0"/>
        <w:autoSpaceDN w:val="0"/>
        <w:adjustRightInd w:val="0"/>
        <w:spacing w:after="0" w:line="360" w:lineRule="auto"/>
        <w:ind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7.5</w:t>
      </w:r>
      <w:r w:rsidR="002450D0" w:rsidRPr="002450D0">
        <w:rPr>
          <w:rFonts w:ascii="Arial" w:eastAsia="Times New Roman" w:hAnsi="Arial" w:cs="Arial"/>
          <w:b/>
          <w:sz w:val="24"/>
          <w:szCs w:val="24"/>
          <w:lang w:eastAsia="ru-RU"/>
        </w:rPr>
        <w:t xml:space="preserve"> Оформление протокола испытания</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
          <w:sz w:val="24"/>
          <w:szCs w:val="24"/>
          <w:lang w:eastAsia="ru-RU"/>
        </w:rPr>
      </w:pP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r w:rsidRPr="002450D0">
        <w:rPr>
          <w:rFonts w:ascii="Arial" w:eastAsia="Times New Roman" w:hAnsi="Arial" w:cs="Arial"/>
          <w:bCs/>
          <w:sz w:val="24"/>
          <w:szCs w:val="24"/>
          <w:lang w:eastAsia="ru-RU"/>
        </w:rPr>
        <w:t>В протоколе испытания необходимо указать метод испытания и полученные результаты. В нем должны быть также упомянуты все процедуры, не указанные в настоящем стандарте, или рассматриваемые как дополнительные, а также сведения о любых случаях, вероятно повлиявших на результаты.</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r w:rsidRPr="002450D0">
        <w:rPr>
          <w:rFonts w:ascii="Arial" w:eastAsia="Times New Roman" w:hAnsi="Arial" w:cs="Arial"/>
          <w:bCs/>
          <w:sz w:val="24"/>
          <w:szCs w:val="24"/>
          <w:lang w:eastAsia="ru-RU"/>
        </w:rPr>
        <w:t>В протокол испытаний должна быть включена вся информация, необходимая для точной идентификации образца.</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p>
    <w:p w:rsidR="002450D0" w:rsidRPr="002450D0" w:rsidRDefault="002450D0" w:rsidP="002450D0">
      <w:pPr>
        <w:widowControl w:val="0"/>
        <w:autoSpaceDE w:val="0"/>
        <w:autoSpaceDN w:val="0"/>
        <w:adjustRightInd w:val="0"/>
        <w:spacing w:after="0" w:line="36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________________ </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r w:rsidRPr="0058117C">
        <w:rPr>
          <w:rFonts w:ascii="Arial" w:eastAsia="Times New Roman" w:hAnsi="Arial" w:cs="Arial"/>
          <w:sz w:val="24"/>
          <w:szCs w:val="24"/>
          <w:lang w:eastAsia="ru-RU"/>
        </w:rPr>
        <w:t>&lt;*&gt; В Российской Федерации</w:t>
      </w:r>
      <w:r w:rsidRPr="0058117C">
        <w:rPr>
          <w:rFonts w:ascii="Calibri" w:eastAsia="Calibri" w:hAnsi="Calibri" w:cs="Times New Roman"/>
        </w:rPr>
        <w:t xml:space="preserve"> </w:t>
      </w:r>
      <w:r w:rsidRPr="0058117C">
        <w:rPr>
          <w:rFonts w:ascii="Arial" w:eastAsia="Times New Roman" w:hAnsi="Arial" w:cs="Arial"/>
          <w:sz w:val="24"/>
          <w:szCs w:val="24"/>
          <w:lang w:eastAsia="ru-RU"/>
        </w:rPr>
        <w:t>применяется тест-система «Мик-Ком». Информация приведена для удобства пользователей стандартом и не является рекламой.</w:t>
      </w:r>
    </w:p>
    <w:p w:rsidR="002450D0" w:rsidRPr="002450D0" w:rsidRDefault="002450D0" w:rsidP="002450D0">
      <w:pPr>
        <w:widowControl w:val="0"/>
        <w:autoSpaceDE w:val="0"/>
        <w:autoSpaceDN w:val="0"/>
        <w:adjustRightInd w:val="0"/>
        <w:spacing w:after="0" w:line="360" w:lineRule="auto"/>
        <w:ind w:firstLine="567"/>
        <w:jc w:val="both"/>
        <w:rPr>
          <w:rFonts w:ascii="Arial" w:eastAsia="Times New Roman" w:hAnsi="Arial" w:cs="Arial"/>
          <w:bCs/>
          <w:sz w:val="24"/>
          <w:szCs w:val="24"/>
          <w:lang w:eastAsia="ru-RU"/>
        </w:rPr>
      </w:pPr>
    </w:p>
    <w:p w:rsidR="002450D0" w:rsidRPr="002450D0" w:rsidRDefault="002450D0" w:rsidP="002450D0">
      <w:pPr>
        <w:spacing w:after="0" w:line="360" w:lineRule="auto"/>
        <w:ind w:firstLine="567"/>
        <w:jc w:val="both"/>
        <w:rPr>
          <w:rFonts w:ascii="Arial" w:eastAsia="Calibri" w:hAnsi="Arial" w:cs="Arial"/>
          <w:b/>
          <w:bCs/>
          <w:sz w:val="32"/>
          <w:szCs w:val="32"/>
        </w:rPr>
      </w:pPr>
    </w:p>
    <w:p w:rsidR="002450D0" w:rsidRPr="002450D0" w:rsidRDefault="002450D0" w:rsidP="002450D0">
      <w:pPr>
        <w:spacing w:line="240" w:lineRule="auto"/>
        <w:rPr>
          <w:rFonts w:ascii="Arial" w:eastAsia="Calibri" w:hAnsi="Arial" w:cs="Arial"/>
          <w:b/>
          <w:bCs/>
          <w:sz w:val="32"/>
          <w:szCs w:val="32"/>
        </w:rPr>
      </w:pPr>
    </w:p>
    <w:p w:rsidR="002450D0" w:rsidRPr="002450D0" w:rsidRDefault="002450D0" w:rsidP="002450D0">
      <w:pPr>
        <w:widowControl w:val="0"/>
        <w:autoSpaceDE w:val="0"/>
        <w:autoSpaceDN w:val="0"/>
        <w:adjustRightInd w:val="0"/>
        <w:spacing w:after="0" w:line="480" w:lineRule="auto"/>
        <w:rPr>
          <w:rFonts w:ascii="Arial" w:eastAsia="Times New Roman" w:hAnsi="Arial" w:cs="Arial"/>
          <w:b/>
          <w:bCs/>
          <w:sz w:val="32"/>
          <w:szCs w:val="32"/>
          <w:lang w:eastAsia="ru-RU"/>
        </w:rPr>
      </w:pPr>
    </w:p>
    <w:p w:rsidR="002450D0" w:rsidRPr="002450D0" w:rsidRDefault="002450D0" w:rsidP="002450D0">
      <w:pPr>
        <w:widowControl w:val="0"/>
        <w:autoSpaceDE w:val="0"/>
        <w:autoSpaceDN w:val="0"/>
        <w:adjustRightInd w:val="0"/>
        <w:spacing w:after="0" w:line="480" w:lineRule="auto"/>
        <w:rPr>
          <w:rFonts w:ascii="Arial" w:eastAsia="Times New Roman" w:hAnsi="Arial" w:cs="Arial"/>
          <w:b/>
          <w:bCs/>
          <w:sz w:val="32"/>
          <w:szCs w:val="32"/>
          <w:lang w:eastAsia="ru-RU"/>
        </w:rPr>
      </w:pPr>
    </w:p>
    <w:p w:rsidR="002450D0" w:rsidRPr="002450D0" w:rsidRDefault="002450D0" w:rsidP="002450D0">
      <w:pPr>
        <w:widowControl w:val="0"/>
        <w:autoSpaceDE w:val="0"/>
        <w:autoSpaceDN w:val="0"/>
        <w:adjustRightInd w:val="0"/>
        <w:spacing w:after="0" w:line="480" w:lineRule="auto"/>
        <w:rPr>
          <w:rFonts w:ascii="Arial" w:eastAsia="Times New Roman" w:hAnsi="Arial" w:cs="Arial"/>
          <w:b/>
          <w:bCs/>
          <w:sz w:val="32"/>
          <w:szCs w:val="32"/>
          <w:lang w:eastAsia="ru-RU"/>
        </w:rPr>
      </w:pPr>
    </w:p>
    <w:p w:rsidR="002450D0" w:rsidRDefault="002450D0" w:rsidP="002450D0">
      <w:pPr>
        <w:widowControl w:val="0"/>
        <w:autoSpaceDE w:val="0"/>
        <w:autoSpaceDN w:val="0"/>
        <w:adjustRightInd w:val="0"/>
        <w:spacing w:after="0" w:line="480" w:lineRule="auto"/>
        <w:rPr>
          <w:rFonts w:ascii="Arial" w:eastAsia="Times New Roman" w:hAnsi="Arial" w:cs="Arial"/>
          <w:b/>
          <w:bCs/>
          <w:sz w:val="32"/>
          <w:szCs w:val="32"/>
          <w:lang w:eastAsia="ru-RU"/>
        </w:rPr>
      </w:pPr>
    </w:p>
    <w:p w:rsidR="0058117C" w:rsidRDefault="0058117C" w:rsidP="002450D0">
      <w:pPr>
        <w:widowControl w:val="0"/>
        <w:autoSpaceDE w:val="0"/>
        <w:autoSpaceDN w:val="0"/>
        <w:adjustRightInd w:val="0"/>
        <w:spacing w:after="0" w:line="480" w:lineRule="auto"/>
        <w:rPr>
          <w:rFonts w:ascii="Arial" w:eastAsia="Times New Roman" w:hAnsi="Arial" w:cs="Arial"/>
          <w:b/>
          <w:bCs/>
          <w:sz w:val="32"/>
          <w:szCs w:val="32"/>
          <w:lang w:eastAsia="ru-RU"/>
        </w:rPr>
      </w:pPr>
    </w:p>
    <w:p w:rsidR="0058117C" w:rsidRPr="002450D0" w:rsidRDefault="0058117C" w:rsidP="002450D0">
      <w:pPr>
        <w:widowControl w:val="0"/>
        <w:autoSpaceDE w:val="0"/>
        <w:autoSpaceDN w:val="0"/>
        <w:adjustRightInd w:val="0"/>
        <w:spacing w:after="0" w:line="480" w:lineRule="auto"/>
        <w:rPr>
          <w:rFonts w:ascii="Arial" w:eastAsia="Times New Roman" w:hAnsi="Arial" w:cs="Arial"/>
          <w:b/>
          <w:bCs/>
          <w:sz w:val="32"/>
          <w:szCs w:val="32"/>
          <w:lang w:eastAsia="ru-RU"/>
        </w:rPr>
      </w:pPr>
    </w:p>
    <w:p w:rsidR="002450D0" w:rsidRPr="002450D0" w:rsidRDefault="002450D0" w:rsidP="002450D0">
      <w:pPr>
        <w:widowControl w:val="0"/>
        <w:autoSpaceDE w:val="0"/>
        <w:autoSpaceDN w:val="0"/>
        <w:adjustRightInd w:val="0"/>
        <w:spacing w:after="0" w:line="480" w:lineRule="auto"/>
        <w:jc w:val="center"/>
        <w:rPr>
          <w:rFonts w:ascii="Arial" w:eastAsia="Times New Roman" w:hAnsi="Arial" w:cs="Arial"/>
          <w:b/>
          <w:bCs/>
          <w:sz w:val="32"/>
          <w:szCs w:val="32"/>
          <w:lang w:eastAsia="ru-RU"/>
        </w:rPr>
      </w:pPr>
      <w:r w:rsidRPr="002450D0">
        <w:rPr>
          <w:rFonts w:ascii="Arial" w:eastAsia="Times New Roman" w:hAnsi="Arial" w:cs="Arial"/>
          <w:b/>
          <w:bCs/>
          <w:sz w:val="32"/>
          <w:szCs w:val="32"/>
          <w:lang w:eastAsia="ru-RU"/>
        </w:rPr>
        <w:lastRenderedPageBreak/>
        <w:t>БИБЛИОГРАФИЯ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2450D0" w:rsidRPr="002450D0" w:rsidTr="005E4681">
        <w:tc>
          <w:tcPr>
            <w:tcW w:w="510" w:type="dxa"/>
          </w:tcPr>
          <w:p w:rsidR="002450D0" w:rsidRPr="002450D0" w:rsidRDefault="002450D0" w:rsidP="002450D0">
            <w:pPr>
              <w:widowControl w:val="0"/>
              <w:autoSpaceDE w:val="0"/>
              <w:autoSpaceDN w:val="0"/>
              <w:adjustRightInd w:val="0"/>
              <w:spacing w:after="0" w:line="480" w:lineRule="auto"/>
              <w:rPr>
                <w:rFonts w:ascii="Arial" w:eastAsia="Times New Roman" w:hAnsi="Arial" w:cs="Arial"/>
                <w:sz w:val="24"/>
                <w:szCs w:val="24"/>
                <w:lang w:eastAsia="ru-RU"/>
              </w:rPr>
            </w:pPr>
            <w:bookmarkStart w:id="67" w:name="Par190"/>
            <w:bookmarkEnd w:id="67"/>
            <w:r w:rsidRPr="002450D0">
              <w:rPr>
                <w:rFonts w:ascii="Arial" w:eastAsia="Times New Roman" w:hAnsi="Arial" w:cs="Arial"/>
                <w:sz w:val="24"/>
                <w:szCs w:val="24"/>
                <w:lang w:eastAsia="ru-RU"/>
              </w:rPr>
              <w:t>[1]</w:t>
            </w:r>
          </w:p>
        </w:tc>
        <w:tc>
          <w:tcPr>
            <w:tcW w:w="8504" w:type="dxa"/>
          </w:tcPr>
          <w:p w:rsidR="002450D0" w:rsidRPr="002450D0" w:rsidRDefault="002450D0" w:rsidP="002450D0">
            <w:pPr>
              <w:widowControl w:val="0"/>
              <w:autoSpaceDE w:val="0"/>
              <w:autoSpaceDN w:val="0"/>
              <w:adjustRightInd w:val="0"/>
              <w:spacing w:after="0" w:line="48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 xml:space="preserve">Единые ветеринарные (ветеринарно-санитарные) </w:t>
            </w:r>
            <w:hyperlink r:id="rId43" w:tooltip="Решение Комиссии Таможенного союза от 18.06.2010 N 317 (ред. от 08.12.2020)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 w:history="1">
              <w:r w:rsidRPr="002450D0">
                <w:rPr>
                  <w:rFonts w:ascii="Arial" w:eastAsia="Times New Roman" w:hAnsi="Arial" w:cs="Arial"/>
                  <w:sz w:val="24"/>
                  <w:szCs w:val="24"/>
                  <w:lang w:eastAsia="ru-RU"/>
                </w:rPr>
                <w:t>требования</w:t>
              </w:r>
            </w:hyperlink>
            <w:r w:rsidRPr="002450D0">
              <w:rPr>
                <w:rFonts w:ascii="Arial" w:eastAsia="Times New Roman" w:hAnsi="Arial" w:cs="Arial"/>
                <w:sz w:val="24"/>
                <w:szCs w:val="24"/>
                <w:lang w:eastAsia="ru-RU"/>
              </w:rPr>
              <w:t>, предъявляемые к товарам, подлежащим ветеринарному контролю (надзору), утвержденные Решением Комиссии Таможенного союза от 18 июня 2010 г. N 317 &lt;*&gt;</w:t>
            </w:r>
          </w:p>
        </w:tc>
      </w:tr>
      <w:tr w:rsidR="002450D0" w:rsidRPr="002450D0" w:rsidTr="005E4681">
        <w:tc>
          <w:tcPr>
            <w:tcW w:w="510" w:type="dxa"/>
          </w:tcPr>
          <w:p w:rsidR="002450D0" w:rsidRPr="002450D0" w:rsidRDefault="002450D0" w:rsidP="002450D0">
            <w:pPr>
              <w:widowControl w:val="0"/>
              <w:autoSpaceDE w:val="0"/>
              <w:autoSpaceDN w:val="0"/>
              <w:adjustRightInd w:val="0"/>
              <w:spacing w:after="0" w:line="480" w:lineRule="auto"/>
              <w:rPr>
                <w:rFonts w:ascii="Arial" w:eastAsia="Times New Roman" w:hAnsi="Arial" w:cs="Arial"/>
                <w:sz w:val="24"/>
                <w:szCs w:val="24"/>
                <w:lang w:eastAsia="ru-RU"/>
              </w:rPr>
            </w:pPr>
            <w:bookmarkStart w:id="68" w:name="Par192"/>
            <w:bookmarkEnd w:id="68"/>
            <w:r w:rsidRPr="002450D0">
              <w:rPr>
                <w:rFonts w:ascii="Arial" w:eastAsia="Times New Roman" w:hAnsi="Arial" w:cs="Arial"/>
                <w:sz w:val="24"/>
                <w:szCs w:val="24"/>
                <w:lang w:eastAsia="ru-RU"/>
              </w:rPr>
              <w:t>[2]</w:t>
            </w:r>
          </w:p>
        </w:tc>
        <w:tc>
          <w:tcPr>
            <w:tcW w:w="8504" w:type="dxa"/>
          </w:tcPr>
          <w:p w:rsidR="002450D0" w:rsidRPr="002450D0" w:rsidRDefault="002450D0" w:rsidP="002450D0">
            <w:pPr>
              <w:widowControl w:val="0"/>
              <w:autoSpaceDE w:val="0"/>
              <w:autoSpaceDN w:val="0"/>
              <w:adjustRightInd w:val="0"/>
              <w:spacing w:after="0" w:line="480" w:lineRule="auto"/>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Ветеринарно-санитарный Кодекс МЭБ. Париж, 2015</w:t>
            </w:r>
          </w:p>
        </w:tc>
      </w:tr>
    </w:tbl>
    <w:p w:rsidR="002450D0" w:rsidRPr="002450D0" w:rsidRDefault="002450D0" w:rsidP="002450D0">
      <w:pPr>
        <w:widowControl w:val="0"/>
        <w:autoSpaceDE w:val="0"/>
        <w:autoSpaceDN w:val="0"/>
        <w:adjustRightInd w:val="0"/>
        <w:spacing w:before="200" w:after="0" w:line="480" w:lineRule="auto"/>
        <w:ind w:firstLine="540"/>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w:t>
      </w:r>
    </w:p>
    <w:p w:rsidR="002450D0" w:rsidRPr="002450D0" w:rsidRDefault="002450D0" w:rsidP="002450D0">
      <w:pPr>
        <w:widowControl w:val="0"/>
        <w:autoSpaceDE w:val="0"/>
        <w:autoSpaceDN w:val="0"/>
        <w:adjustRightInd w:val="0"/>
        <w:spacing w:before="200" w:after="0" w:line="480" w:lineRule="auto"/>
        <w:ind w:firstLine="540"/>
        <w:jc w:val="both"/>
        <w:rPr>
          <w:rFonts w:ascii="Arial" w:eastAsia="Times New Roman" w:hAnsi="Arial" w:cs="Arial"/>
          <w:sz w:val="24"/>
          <w:szCs w:val="24"/>
          <w:lang w:eastAsia="ru-RU"/>
        </w:rPr>
      </w:pPr>
      <w:r w:rsidRPr="002450D0">
        <w:rPr>
          <w:rFonts w:ascii="Arial" w:eastAsia="Times New Roman" w:hAnsi="Arial" w:cs="Arial"/>
          <w:sz w:val="24"/>
          <w:szCs w:val="24"/>
          <w:lang w:eastAsia="ru-RU"/>
        </w:rPr>
        <w:t>&lt;*&gt; Действуют на территории Таможенного союза.</w:t>
      </w:r>
    </w:p>
    <w:p w:rsidR="002450D0" w:rsidRPr="002450D0" w:rsidRDefault="002450D0" w:rsidP="002450D0">
      <w:pPr>
        <w:spacing w:line="240" w:lineRule="auto"/>
        <w:rPr>
          <w:rFonts w:ascii="Arial" w:eastAsia="Calibri" w:hAnsi="Arial" w:cs="Arial"/>
          <w:b/>
          <w:bCs/>
          <w:sz w:val="32"/>
          <w:szCs w:val="32"/>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sectPr w:rsidR="002450D0" w:rsidRPr="002450D0" w:rsidSect="005E4681">
          <w:headerReference w:type="first" r:id="rId44"/>
          <w:footerReference w:type="first" r:id="rId45"/>
          <w:pgSz w:w="11906" w:h="16838" w:code="9"/>
          <w:pgMar w:top="1134" w:right="1134" w:bottom="1134" w:left="1134" w:header="1134" w:footer="1134" w:gutter="0"/>
          <w:cols w:space="708"/>
          <w:titlePg/>
          <w:docGrid w:linePitch="360"/>
        </w:sectPr>
      </w:pP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lastRenderedPageBreak/>
        <w:t>Приложение А</w:t>
      </w: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t>(справочное)</w:t>
      </w:r>
    </w:p>
    <w:p w:rsidR="002450D0" w:rsidRPr="002450D0" w:rsidRDefault="002450D0" w:rsidP="002450D0">
      <w:pPr>
        <w:spacing w:after="0" w:line="0" w:lineRule="atLeast"/>
        <w:rPr>
          <w:rFonts w:ascii="Arial" w:eastAsia="Calibri" w:hAnsi="Arial" w:cs="Arial"/>
          <w:b/>
        </w:rPr>
      </w:pPr>
    </w:p>
    <w:p w:rsidR="002450D0" w:rsidRPr="002450D0" w:rsidRDefault="002450D0" w:rsidP="002450D0">
      <w:pPr>
        <w:spacing w:after="0" w:line="360" w:lineRule="auto"/>
        <w:jc w:val="center"/>
        <w:rPr>
          <w:rFonts w:ascii="Arial" w:eastAsia="Calibri" w:hAnsi="Arial" w:cs="Arial"/>
          <w:b/>
          <w:sz w:val="24"/>
          <w:szCs w:val="24"/>
        </w:rPr>
      </w:pPr>
      <w:r w:rsidRPr="002450D0">
        <w:rPr>
          <w:rFonts w:ascii="Arial" w:eastAsia="Calibri" w:hAnsi="Arial" w:cs="Arial"/>
          <w:b/>
          <w:sz w:val="24"/>
          <w:szCs w:val="24"/>
        </w:rPr>
        <w:t xml:space="preserve">Морфологические особенности бактерий рода </w:t>
      </w:r>
      <w:r w:rsidRPr="002450D0">
        <w:rPr>
          <w:rFonts w:ascii="Arial" w:eastAsia="Calibri" w:hAnsi="Arial" w:cs="Arial"/>
          <w:b/>
          <w:i/>
          <w:sz w:val="24"/>
          <w:szCs w:val="24"/>
        </w:rPr>
        <w:t>Clostridium</w:t>
      </w:r>
    </w:p>
    <w:tbl>
      <w:tblPr>
        <w:tblW w:w="144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409"/>
        <w:gridCol w:w="4395"/>
        <w:gridCol w:w="3118"/>
        <w:gridCol w:w="1134"/>
        <w:gridCol w:w="1531"/>
      </w:tblGrid>
      <w:tr w:rsidR="002450D0" w:rsidRPr="002450D0" w:rsidTr="005E4681">
        <w:trPr>
          <w:trHeight w:val="289"/>
        </w:trPr>
        <w:tc>
          <w:tcPr>
            <w:tcW w:w="1844" w:type="dxa"/>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Виды клостридий </w:t>
            </w:r>
          </w:p>
        </w:tc>
        <w:tc>
          <w:tcPr>
            <w:tcW w:w="2409" w:type="dxa"/>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Размер палочек </w:t>
            </w:r>
          </w:p>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(длина х ширина)</w:t>
            </w:r>
          </w:p>
        </w:tc>
        <w:tc>
          <w:tcPr>
            <w:tcW w:w="4395" w:type="dxa"/>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Морфология микробов </w:t>
            </w:r>
          </w:p>
        </w:tc>
        <w:tc>
          <w:tcPr>
            <w:tcW w:w="3118" w:type="dxa"/>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Расположение спор </w:t>
            </w:r>
          </w:p>
        </w:tc>
        <w:tc>
          <w:tcPr>
            <w:tcW w:w="1134" w:type="dxa"/>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Наличие капсулы </w:t>
            </w:r>
          </w:p>
        </w:tc>
        <w:tc>
          <w:tcPr>
            <w:tcW w:w="1531" w:type="dxa"/>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Подвиж-</w:t>
            </w:r>
          </w:p>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ность </w:t>
            </w:r>
          </w:p>
        </w:tc>
      </w:tr>
      <w:tr w:rsidR="002450D0" w:rsidRPr="002450D0" w:rsidTr="005E4681">
        <w:trPr>
          <w:trHeight w:val="127"/>
        </w:trPr>
        <w:tc>
          <w:tcPr>
            <w:tcW w:w="1844"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i/>
                <w:iCs/>
              </w:rPr>
              <w:t>C</w:t>
            </w:r>
            <w:r w:rsidRPr="002450D0">
              <w:rPr>
                <w:rFonts w:ascii="Arial" w:eastAsia="Calibri" w:hAnsi="Arial" w:cs="Arial"/>
                <w:i/>
                <w:iCs/>
                <w:lang w:val="en-US"/>
              </w:rPr>
              <w:t>l</w:t>
            </w:r>
            <w:r w:rsidRPr="002450D0">
              <w:rPr>
                <w:rFonts w:ascii="Arial" w:eastAsia="Calibri" w:hAnsi="Arial" w:cs="Arial"/>
                <w:i/>
                <w:iCs/>
              </w:rPr>
              <w:t xml:space="preserve">. perfringens </w:t>
            </w:r>
          </w:p>
        </w:tc>
        <w:tc>
          <w:tcPr>
            <w:tcW w:w="2409"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4</w:t>
            </w:r>
            <w:r w:rsidRPr="002450D0">
              <w:rPr>
                <w:rFonts w:ascii="Arial" w:eastAsia="Times New Roman" w:hAnsi="Arial" w:cs="Arial"/>
                <w:iCs/>
                <w:lang w:eastAsia="ru-RU"/>
              </w:rPr>
              <w:t>−</w:t>
            </w:r>
            <w:r w:rsidRPr="002450D0">
              <w:rPr>
                <w:rFonts w:ascii="Arial" w:eastAsia="Calibri" w:hAnsi="Arial" w:cs="Arial"/>
              </w:rPr>
              <w:t>8 х 0,8</w:t>
            </w:r>
            <w:r w:rsidRPr="002450D0">
              <w:rPr>
                <w:rFonts w:ascii="Arial" w:eastAsia="Times New Roman" w:hAnsi="Arial" w:cs="Arial"/>
                <w:iCs/>
                <w:lang w:eastAsia="ru-RU"/>
              </w:rPr>
              <w:t>−</w:t>
            </w:r>
            <w:r w:rsidRPr="002450D0">
              <w:rPr>
                <w:rFonts w:ascii="Arial" w:eastAsia="Calibri" w:hAnsi="Arial" w:cs="Arial"/>
              </w:rPr>
              <w:t xml:space="preserve">1,5 мкм </w:t>
            </w:r>
          </w:p>
        </w:tc>
        <w:tc>
          <w:tcPr>
            <w:tcW w:w="4395" w:type="dxa"/>
            <w:tcBorders>
              <w:top w:val="double" w:sz="4" w:space="0" w:color="auto"/>
            </w:tcBorders>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Грамположительные толстые палочки со слегка закругленными концами, расположены одиночно</w:t>
            </w:r>
          </w:p>
        </w:tc>
        <w:tc>
          <w:tcPr>
            <w:tcW w:w="3118" w:type="dxa"/>
            <w:tcBorders>
              <w:top w:val="double" w:sz="4" w:space="0" w:color="auto"/>
            </w:tcBorders>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 xml:space="preserve">центральное, субтерминальное; </w:t>
            </w:r>
          </w:p>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в молодых культурах отсутствуют</w:t>
            </w:r>
          </w:p>
        </w:tc>
        <w:tc>
          <w:tcPr>
            <w:tcW w:w="1134"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 </w:t>
            </w:r>
          </w:p>
        </w:tc>
        <w:tc>
          <w:tcPr>
            <w:tcW w:w="1531"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неподвижна </w:t>
            </w:r>
          </w:p>
        </w:tc>
      </w:tr>
      <w:tr w:rsidR="002450D0" w:rsidRPr="002450D0" w:rsidTr="005E4681">
        <w:trPr>
          <w:trHeight w:val="127"/>
        </w:trPr>
        <w:tc>
          <w:tcPr>
            <w:tcW w:w="184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i/>
                <w:iCs/>
              </w:rPr>
              <w:t>C</w:t>
            </w:r>
            <w:r w:rsidRPr="002450D0">
              <w:rPr>
                <w:rFonts w:ascii="Arial" w:eastAsia="Calibri" w:hAnsi="Arial" w:cs="Arial"/>
                <w:i/>
                <w:iCs/>
                <w:lang w:val="en-US"/>
              </w:rPr>
              <w:t>l</w:t>
            </w:r>
            <w:r w:rsidRPr="002450D0">
              <w:rPr>
                <w:rFonts w:ascii="Arial" w:eastAsia="Calibri" w:hAnsi="Arial" w:cs="Arial"/>
                <w:i/>
                <w:iCs/>
              </w:rPr>
              <w:t xml:space="preserve">. histolyticum </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3</w:t>
            </w:r>
            <w:r w:rsidRPr="002450D0">
              <w:rPr>
                <w:rFonts w:ascii="Arial" w:eastAsia="Times New Roman" w:hAnsi="Arial" w:cs="Arial"/>
                <w:iCs/>
                <w:lang w:eastAsia="ru-RU"/>
              </w:rPr>
              <w:t>−</w:t>
            </w:r>
            <w:r w:rsidRPr="002450D0">
              <w:rPr>
                <w:rFonts w:ascii="Arial" w:eastAsia="Calibri" w:hAnsi="Arial" w:cs="Arial"/>
              </w:rPr>
              <w:t>5 х 0,5</w:t>
            </w:r>
            <w:r w:rsidRPr="002450D0">
              <w:rPr>
                <w:rFonts w:ascii="Arial" w:eastAsia="Times New Roman" w:hAnsi="Arial" w:cs="Arial"/>
                <w:iCs/>
                <w:lang w:eastAsia="ru-RU"/>
              </w:rPr>
              <w:t>−</w:t>
            </w:r>
            <w:r w:rsidRPr="002450D0">
              <w:rPr>
                <w:rFonts w:ascii="Arial" w:eastAsia="Calibri" w:hAnsi="Arial" w:cs="Arial"/>
              </w:rPr>
              <w:t xml:space="preserve">0,8 мкм </w:t>
            </w:r>
          </w:p>
        </w:tc>
        <w:tc>
          <w:tcPr>
            <w:tcW w:w="4395"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Грамположительные стройные тонкие палочки с закругленными концами, расположены одиночно, попарно, редко цепочками</w:t>
            </w:r>
          </w:p>
        </w:tc>
        <w:tc>
          <w:tcPr>
            <w:tcW w:w="3118"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Субтерминальное</w:t>
            </w:r>
          </w:p>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 xml:space="preserve"> "Игольное ушко"</w:t>
            </w:r>
          </w:p>
        </w:tc>
        <w:tc>
          <w:tcPr>
            <w:tcW w:w="113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 </w:t>
            </w:r>
          </w:p>
        </w:tc>
        <w:tc>
          <w:tcPr>
            <w:tcW w:w="153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перитрих </w:t>
            </w:r>
          </w:p>
        </w:tc>
      </w:tr>
      <w:tr w:rsidR="002450D0" w:rsidRPr="002450D0" w:rsidTr="005E4681">
        <w:trPr>
          <w:trHeight w:val="1221"/>
        </w:trPr>
        <w:tc>
          <w:tcPr>
            <w:tcW w:w="1844" w:type="dxa"/>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iCs/>
              </w:rPr>
              <w:t>C</w:t>
            </w:r>
            <w:r w:rsidRPr="002450D0">
              <w:rPr>
                <w:rFonts w:ascii="Arial" w:eastAsia="Calibri" w:hAnsi="Arial" w:cs="Arial"/>
                <w:i/>
                <w:iCs/>
                <w:lang w:val="en-US"/>
              </w:rPr>
              <w:t>l</w:t>
            </w:r>
            <w:r w:rsidRPr="002450D0">
              <w:rPr>
                <w:rFonts w:ascii="Arial" w:eastAsia="Calibri" w:hAnsi="Arial" w:cs="Arial"/>
                <w:i/>
                <w:iCs/>
              </w:rPr>
              <w:t xml:space="preserve">. septicum </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2</w:t>
            </w:r>
            <w:r w:rsidRPr="002450D0">
              <w:rPr>
                <w:rFonts w:ascii="Arial" w:eastAsia="Times New Roman" w:hAnsi="Arial" w:cs="Arial"/>
                <w:iCs/>
                <w:lang w:eastAsia="ru-RU"/>
              </w:rPr>
              <w:t>−</w:t>
            </w:r>
            <w:r w:rsidRPr="002450D0">
              <w:rPr>
                <w:rFonts w:ascii="Arial" w:eastAsia="Calibri" w:hAnsi="Arial" w:cs="Arial"/>
              </w:rPr>
              <w:t xml:space="preserve">10 х 0,8−2,0 мкм </w:t>
            </w:r>
          </w:p>
        </w:tc>
        <w:tc>
          <w:tcPr>
            <w:tcW w:w="4395"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Грамположительные изолированные палочки с закругленными концами, в мазках-отпечатках с серозных оболочек-нити</w:t>
            </w:r>
          </w:p>
        </w:tc>
        <w:tc>
          <w:tcPr>
            <w:tcW w:w="3118"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центральное, субтерминальное</w:t>
            </w:r>
          </w:p>
        </w:tc>
        <w:tc>
          <w:tcPr>
            <w:tcW w:w="113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 </w:t>
            </w:r>
          </w:p>
        </w:tc>
        <w:tc>
          <w:tcPr>
            <w:tcW w:w="153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перитрих </w:t>
            </w:r>
          </w:p>
        </w:tc>
      </w:tr>
      <w:tr w:rsidR="002450D0" w:rsidRPr="002450D0" w:rsidTr="005E4681">
        <w:trPr>
          <w:trHeight w:val="127"/>
        </w:trPr>
        <w:tc>
          <w:tcPr>
            <w:tcW w:w="1844" w:type="dxa"/>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rPr>
              <w:t>Cl. oedematiens</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5</w:t>
            </w:r>
            <w:r w:rsidRPr="002450D0">
              <w:rPr>
                <w:rFonts w:ascii="Arial" w:eastAsia="Times New Roman" w:hAnsi="Arial" w:cs="Arial"/>
                <w:iCs/>
                <w:lang w:eastAsia="ru-RU"/>
              </w:rPr>
              <w:t>−</w:t>
            </w:r>
            <w:r w:rsidRPr="002450D0">
              <w:rPr>
                <w:rFonts w:ascii="Arial" w:eastAsia="Calibri" w:hAnsi="Arial" w:cs="Arial"/>
              </w:rPr>
              <w:t>10 х 0,8</w:t>
            </w:r>
            <w:r w:rsidRPr="002450D0">
              <w:rPr>
                <w:rFonts w:ascii="Arial" w:eastAsia="Times New Roman" w:hAnsi="Arial" w:cs="Arial"/>
                <w:iCs/>
                <w:lang w:eastAsia="ru-RU"/>
              </w:rPr>
              <w:t>−</w:t>
            </w:r>
            <w:r w:rsidRPr="002450D0">
              <w:rPr>
                <w:rFonts w:ascii="Arial" w:eastAsia="Calibri" w:hAnsi="Arial" w:cs="Arial"/>
              </w:rPr>
              <w:t>1,0 мкм</w:t>
            </w:r>
          </w:p>
        </w:tc>
        <w:tc>
          <w:tcPr>
            <w:tcW w:w="4395"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Грамположительные крупные полиморфные палочки с закругленными или обрубленными концами, расположены одиночно, редко попарно или цепочками из 3 - 4 члеников</w:t>
            </w:r>
          </w:p>
        </w:tc>
        <w:tc>
          <w:tcPr>
            <w:tcW w:w="3118"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центральное, субтерминальное</w:t>
            </w:r>
          </w:p>
        </w:tc>
        <w:tc>
          <w:tcPr>
            <w:tcW w:w="113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153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перитрих</w:t>
            </w:r>
          </w:p>
        </w:tc>
      </w:tr>
      <w:tr w:rsidR="002450D0" w:rsidRPr="002450D0" w:rsidTr="005E4681">
        <w:trPr>
          <w:trHeight w:val="127"/>
        </w:trPr>
        <w:tc>
          <w:tcPr>
            <w:tcW w:w="1844" w:type="dxa"/>
          </w:tcPr>
          <w:p w:rsidR="002450D0" w:rsidRPr="002450D0" w:rsidRDefault="002450D0" w:rsidP="002450D0">
            <w:pPr>
              <w:autoSpaceDE w:val="0"/>
              <w:autoSpaceDN w:val="0"/>
              <w:adjustRightInd w:val="0"/>
              <w:spacing w:after="0" w:line="240" w:lineRule="auto"/>
              <w:rPr>
                <w:rFonts w:ascii="Arial" w:eastAsia="Calibri" w:hAnsi="Arial" w:cs="Arial"/>
                <w:i/>
              </w:rPr>
            </w:pPr>
            <w:r w:rsidRPr="002450D0">
              <w:rPr>
                <w:rFonts w:ascii="Arial" w:eastAsia="Calibri" w:hAnsi="Arial" w:cs="Arial"/>
                <w:i/>
              </w:rPr>
              <w:t>Cl. sporogenes</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3</w:t>
            </w:r>
            <w:r w:rsidRPr="002450D0">
              <w:rPr>
                <w:rFonts w:ascii="Arial" w:eastAsia="Times New Roman" w:hAnsi="Arial" w:cs="Arial"/>
                <w:iCs/>
                <w:lang w:eastAsia="ru-RU"/>
              </w:rPr>
              <w:t>−</w:t>
            </w:r>
            <w:r w:rsidRPr="002450D0">
              <w:rPr>
                <w:rFonts w:ascii="Arial" w:eastAsia="Calibri" w:hAnsi="Arial" w:cs="Arial"/>
              </w:rPr>
              <w:t>7 х 0,8</w:t>
            </w:r>
            <w:r w:rsidRPr="002450D0">
              <w:rPr>
                <w:rFonts w:ascii="Arial" w:eastAsia="Times New Roman" w:hAnsi="Arial" w:cs="Arial"/>
                <w:iCs/>
                <w:lang w:eastAsia="ru-RU"/>
              </w:rPr>
              <w:t>−</w:t>
            </w:r>
            <w:r w:rsidRPr="002450D0">
              <w:rPr>
                <w:rFonts w:ascii="Arial" w:eastAsia="Calibri" w:hAnsi="Arial" w:cs="Arial"/>
              </w:rPr>
              <w:t>1,1 мкм</w:t>
            </w:r>
          </w:p>
        </w:tc>
        <w:tc>
          <w:tcPr>
            <w:tcW w:w="4395"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Грамположительные палочки с закругленными концами, расположены одиночно, иногда цепочками</w:t>
            </w:r>
          </w:p>
        </w:tc>
        <w:tc>
          <w:tcPr>
            <w:tcW w:w="3118"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 xml:space="preserve">центральное, субтерминальное; </w:t>
            </w:r>
          </w:p>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в молодых культурах  почти у всех палочек</w:t>
            </w:r>
          </w:p>
        </w:tc>
        <w:tc>
          <w:tcPr>
            <w:tcW w:w="113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153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перитрих</w:t>
            </w:r>
          </w:p>
        </w:tc>
      </w:tr>
      <w:tr w:rsidR="002450D0" w:rsidRPr="002450D0" w:rsidTr="005E4681">
        <w:trPr>
          <w:trHeight w:val="127"/>
        </w:trPr>
        <w:tc>
          <w:tcPr>
            <w:tcW w:w="1844" w:type="dxa"/>
          </w:tcPr>
          <w:p w:rsidR="002450D0" w:rsidRPr="002450D0" w:rsidRDefault="002450D0" w:rsidP="002450D0">
            <w:pPr>
              <w:autoSpaceDE w:val="0"/>
              <w:autoSpaceDN w:val="0"/>
              <w:adjustRightInd w:val="0"/>
              <w:spacing w:after="0" w:line="240" w:lineRule="auto"/>
              <w:rPr>
                <w:rFonts w:ascii="Arial" w:eastAsia="Calibri" w:hAnsi="Arial" w:cs="Arial"/>
                <w:i/>
              </w:rPr>
            </w:pPr>
            <w:r w:rsidRPr="002450D0">
              <w:rPr>
                <w:rFonts w:ascii="Arial" w:eastAsia="Calibri" w:hAnsi="Arial" w:cs="Arial"/>
                <w:i/>
              </w:rPr>
              <w:t>Cl. sordellii</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2</w:t>
            </w:r>
            <w:r w:rsidRPr="002450D0">
              <w:rPr>
                <w:rFonts w:ascii="Arial" w:eastAsia="Times New Roman" w:hAnsi="Arial" w:cs="Arial"/>
                <w:iCs/>
                <w:lang w:eastAsia="ru-RU"/>
              </w:rPr>
              <w:t>−</w:t>
            </w:r>
            <w:r w:rsidRPr="002450D0">
              <w:rPr>
                <w:rFonts w:ascii="Arial" w:eastAsia="Calibri" w:hAnsi="Arial" w:cs="Arial"/>
              </w:rPr>
              <w:t>4 х 1,0</w:t>
            </w:r>
            <w:r w:rsidRPr="002450D0">
              <w:rPr>
                <w:rFonts w:ascii="Arial" w:eastAsia="Times New Roman" w:hAnsi="Arial" w:cs="Arial"/>
                <w:iCs/>
                <w:lang w:eastAsia="ru-RU"/>
              </w:rPr>
              <w:t>−</w:t>
            </w:r>
            <w:r w:rsidRPr="002450D0">
              <w:rPr>
                <w:rFonts w:ascii="Arial" w:eastAsia="Calibri" w:hAnsi="Arial" w:cs="Arial"/>
              </w:rPr>
              <w:t>1,5 мкм</w:t>
            </w:r>
          </w:p>
        </w:tc>
        <w:tc>
          <w:tcPr>
            <w:tcW w:w="4395"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Грамположительные крупные полиморфные палочки с закругленными концами, расположены чаще цепочками по 2 - 4 членика</w:t>
            </w:r>
          </w:p>
        </w:tc>
        <w:tc>
          <w:tcPr>
            <w:tcW w:w="3118" w:type="dxa"/>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 xml:space="preserve">центральное, субтерминальное;  </w:t>
            </w:r>
          </w:p>
        </w:tc>
        <w:tc>
          <w:tcPr>
            <w:tcW w:w="113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153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перитрих</w:t>
            </w:r>
          </w:p>
        </w:tc>
      </w:tr>
    </w:tbl>
    <w:p w:rsidR="002450D0" w:rsidRPr="002450D0" w:rsidRDefault="002450D0" w:rsidP="002450D0">
      <w:pPr>
        <w:spacing w:after="0" w:line="0" w:lineRule="atLeast"/>
        <w:jc w:val="center"/>
        <w:rPr>
          <w:rFonts w:ascii="Arial" w:eastAsia="Calibri" w:hAnsi="Arial" w:cs="Arial"/>
          <w:b/>
          <w:sz w:val="24"/>
          <w:szCs w:val="24"/>
        </w:rPr>
      </w:pPr>
      <w:r w:rsidRPr="002450D0">
        <w:rPr>
          <w:rFonts w:ascii="Arial" w:eastAsia="Calibri" w:hAnsi="Arial" w:cs="Arial"/>
          <w:b/>
          <w:sz w:val="24"/>
          <w:szCs w:val="24"/>
        </w:rPr>
        <w:lastRenderedPageBreak/>
        <w:t>Приложение Б</w:t>
      </w: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t>(справочное)</w:t>
      </w:r>
    </w:p>
    <w:p w:rsidR="002450D0" w:rsidRPr="002450D0" w:rsidRDefault="002450D0" w:rsidP="002450D0">
      <w:pPr>
        <w:spacing w:after="0" w:line="0" w:lineRule="atLeast"/>
        <w:ind w:right="471"/>
        <w:rPr>
          <w:rFonts w:ascii="Arial" w:eastAsia="Calibri" w:hAnsi="Arial" w:cs="Arial"/>
          <w:sz w:val="24"/>
          <w:szCs w:val="24"/>
        </w:rPr>
      </w:pPr>
    </w:p>
    <w:p w:rsidR="002450D0" w:rsidRPr="002450D0" w:rsidRDefault="002450D0" w:rsidP="002450D0">
      <w:pPr>
        <w:spacing w:after="0" w:line="360" w:lineRule="auto"/>
        <w:ind w:left="567" w:right="187" w:hanging="567"/>
        <w:jc w:val="center"/>
        <w:rPr>
          <w:rFonts w:ascii="Arial" w:eastAsia="Calibri" w:hAnsi="Arial" w:cs="Arial"/>
          <w:b/>
          <w:i/>
          <w:sz w:val="24"/>
          <w:szCs w:val="24"/>
        </w:rPr>
      </w:pPr>
      <w:r w:rsidRPr="002450D0">
        <w:rPr>
          <w:rFonts w:ascii="Arial" w:eastAsia="Calibri" w:hAnsi="Arial" w:cs="Arial"/>
          <w:b/>
          <w:sz w:val="24"/>
          <w:szCs w:val="24"/>
        </w:rPr>
        <w:t xml:space="preserve">Культуральные и биохимические признаки бактерий рода </w:t>
      </w:r>
      <w:r w:rsidRPr="002450D0">
        <w:rPr>
          <w:rFonts w:ascii="Arial" w:eastAsia="Calibri" w:hAnsi="Arial" w:cs="Arial"/>
          <w:b/>
          <w:i/>
          <w:sz w:val="24"/>
          <w:szCs w:val="24"/>
        </w:rPr>
        <w:t>Clostridium</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276"/>
        <w:gridCol w:w="2409"/>
        <w:gridCol w:w="1701"/>
        <w:gridCol w:w="1701"/>
        <w:gridCol w:w="567"/>
        <w:gridCol w:w="567"/>
        <w:gridCol w:w="567"/>
        <w:gridCol w:w="567"/>
        <w:gridCol w:w="567"/>
        <w:gridCol w:w="567"/>
      </w:tblGrid>
      <w:tr w:rsidR="002450D0" w:rsidRPr="002450D0" w:rsidTr="005E4681">
        <w:trPr>
          <w:trHeight w:val="247"/>
        </w:trPr>
        <w:tc>
          <w:tcPr>
            <w:tcW w:w="1418"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Виды клостридий </w:t>
            </w:r>
          </w:p>
        </w:tc>
        <w:tc>
          <w:tcPr>
            <w:tcW w:w="2410"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Рост на среде </w:t>
            </w:r>
          </w:p>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Китта-Тароцци</w:t>
            </w:r>
          </w:p>
        </w:tc>
        <w:tc>
          <w:tcPr>
            <w:tcW w:w="1276"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Оптимум разряжения воздуха, мм рт. ст.</w:t>
            </w:r>
          </w:p>
        </w:tc>
        <w:tc>
          <w:tcPr>
            <w:tcW w:w="2409"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Форма колоний на кровяном агаре</w:t>
            </w:r>
          </w:p>
        </w:tc>
        <w:tc>
          <w:tcPr>
            <w:tcW w:w="1701"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в молоке</w:t>
            </w:r>
          </w:p>
        </w:tc>
        <w:tc>
          <w:tcPr>
            <w:tcW w:w="1701"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в желатине</w:t>
            </w:r>
          </w:p>
        </w:tc>
        <w:tc>
          <w:tcPr>
            <w:tcW w:w="3402" w:type="dxa"/>
            <w:gridSpan w:val="6"/>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Ферментация углеводов</w:t>
            </w:r>
          </w:p>
        </w:tc>
      </w:tr>
      <w:tr w:rsidR="002450D0" w:rsidRPr="002450D0" w:rsidTr="005E4681">
        <w:trPr>
          <w:cantSplit/>
          <w:trHeight w:val="1134"/>
        </w:trPr>
        <w:tc>
          <w:tcPr>
            <w:tcW w:w="1418"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2410"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276"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2409"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глюкоза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сахароза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маннит</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глицерин</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мальтоза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0" w:lineRule="atLeast"/>
              <w:rPr>
                <w:rFonts w:ascii="Arial" w:eastAsia="Calibri" w:hAnsi="Arial" w:cs="Arial"/>
              </w:rPr>
            </w:pPr>
            <w:r w:rsidRPr="002450D0">
              <w:rPr>
                <w:rFonts w:ascii="Arial" w:eastAsia="Calibri" w:hAnsi="Arial" w:cs="Arial"/>
              </w:rPr>
              <w:t>галактоза</w:t>
            </w:r>
          </w:p>
        </w:tc>
      </w:tr>
      <w:tr w:rsidR="002450D0" w:rsidRPr="002450D0" w:rsidTr="005E4681">
        <w:trPr>
          <w:trHeight w:val="937"/>
        </w:trPr>
        <w:tc>
          <w:tcPr>
            <w:tcW w:w="1418"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i/>
                <w:iCs/>
              </w:rPr>
              <w:t>C</w:t>
            </w:r>
            <w:r w:rsidRPr="002450D0">
              <w:rPr>
                <w:rFonts w:ascii="Arial" w:eastAsia="Calibri" w:hAnsi="Arial" w:cs="Arial"/>
                <w:i/>
                <w:iCs/>
                <w:lang w:val="en-US"/>
              </w:rPr>
              <w:t>l</w:t>
            </w:r>
            <w:r w:rsidRPr="002450D0">
              <w:rPr>
                <w:rFonts w:ascii="Arial" w:eastAsia="Calibri" w:hAnsi="Arial" w:cs="Arial"/>
                <w:i/>
                <w:iCs/>
              </w:rPr>
              <w:t xml:space="preserve">. perfringens </w:t>
            </w:r>
          </w:p>
        </w:tc>
        <w:tc>
          <w:tcPr>
            <w:tcW w:w="2410"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Раннее помутнение и бурное интенсивное газообразование</w:t>
            </w:r>
          </w:p>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через 4</w:t>
            </w:r>
            <w:r w:rsidRPr="002450D0">
              <w:rPr>
                <w:rFonts w:ascii="Arial" w:eastAsia="Times New Roman" w:hAnsi="Arial" w:cs="Arial"/>
                <w:iCs/>
                <w:lang w:eastAsia="ru-RU"/>
              </w:rPr>
              <w:t>−</w:t>
            </w:r>
            <w:r w:rsidRPr="002450D0">
              <w:rPr>
                <w:rFonts w:ascii="Arial" w:eastAsia="Calibri" w:hAnsi="Arial" w:cs="Arial"/>
              </w:rPr>
              <w:t>5 ч</w:t>
            </w:r>
          </w:p>
        </w:tc>
        <w:tc>
          <w:tcPr>
            <w:tcW w:w="1276"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40</w:t>
            </w:r>
          </w:p>
        </w:tc>
        <w:tc>
          <w:tcPr>
            <w:tcW w:w="2409"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Круглые колонии зеленоватого цвета,  гемолиз сильный, грязно-коричневого цвета.</w:t>
            </w:r>
          </w:p>
        </w:tc>
        <w:tc>
          <w:tcPr>
            <w:tcW w:w="1701"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Бурное свертывание молока, образование губкообразного сгустка </w:t>
            </w:r>
          </w:p>
        </w:tc>
        <w:tc>
          <w:tcPr>
            <w:tcW w:w="1701"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Медленное разжижение желатина 3</w:t>
            </w:r>
            <w:r w:rsidRPr="002450D0">
              <w:rPr>
                <w:rFonts w:ascii="Arial" w:eastAsia="Times New Roman" w:hAnsi="Arial" w:cs="Arial"/>
                <w:iCs/>
                <w:lang w:eastAsia="ru-RU"/>
              </w:rPr>
              <w:t>−</w:t>
            </w:r>
            <w:r w:rsidRPr="002450D0">
              <w:rPr>
                <w:rFonts w:ascii="Arial" w:eastAsia="Calibri" w:hAnsi="Arial" w:cs="Arial"/>
              </w:rPr>
              <w:t>5 сут</w:t>
            </w:r>
          </w:p>
        </w:tc>
        <w:tc>
          <w:tcPr>
            <w:tcW w:w="567"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r>
      <w:tr w:rsidR="002450D0" w:rsidRPr="002450D0" w:rsidTr="005E4681">
        <w:trPr>
          <w:trHeight w:val="385"/>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i/>
                <w:iCs/>
              </w:rPr>
              <w:t>C</w:t>
            </w:r>
            <w:r w:rsidRPr="002450D0">
              <w:rPr>
                <w:rFonts w:ascii="Arial" w:eastAsia="Calibri" w:hAnsi="Arial" w:cs="Arial"/>
                <w:i/>
                <w:iCs/>
                <w:lang w:val="en-US"/>
              </w:rPr>
              <w:t>l</w:t>
            </w:r>
            <w:r w:rsidRPr="002450D0">
              <w:rPr>
                <w:rFonts w:ascii="Arial" w:eastAsia="Calibri" w:hAnsi="Arial" w:cs="Arial"/>
                <w:i/>
                <w:iCs/>
              </w:rPr>
              <w:t xml:space="preserve">. histolyticum </w:t>
            </w: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Интенсивное помутнение без газообразования</w:t>
            </w:r>
          </w:p>
        </w:tc>
        <w:tc>
          <w:tcPr>
            <w:tcW w:w="1276"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8</w:t>
            </w:r>
            <w:r w:rsidRPr="002450D0">
              <w:rPr>
                <w:rFonts w:ascii="Arial" w:eastAsia="Times New Roman" w:hAnsi="Arial" w:cs="Arial"/>
                <w:iCs/>
                <w:lang w:eastAsia="ru-RU"/>
              </w:rPr>
              <w:t>−</w:t>
            </w:r>
            <w:r w:rsidRPr="002450D0">
              <w:rPr>
                <w:rFonts w:ascii="Arial" w:eastAsia="Calibri" w:hAnsi="Arial" w:cs="Arial"/>
              </w:rPr>
              <w:t>15</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Мелкие гладкие колонии (росинки) без гемолиза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Свертывание молока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Сильное помутнение </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r>
      <w:tr w:rsidR="002450D0" w:rsidRPr="002450D0" w:rsidTr="005E4681">
        <w:trPr>
          <w:trHeight w:val="523"/>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iCs/>
              </w:rPr>
              <w:t>C</w:t>
            </w:r>
            <w:r w:rsidRPr="002450D0">
              <w:rPr>
                <w:rFonts w:ascii="Arial" w:eastAsia="Calibri" w:hAnsi="Arial" w:cs="Arial"/>
                <w:i/>
                <w:iCs/>
                <w:lang w:val="en-US"/>
              </w:rPr>
              <w:t>l</w:t>
            </w:r>
            <w:r w:rsidRPr="002450D0">
              <w:rPr>
                <w:rFonts w:ascii="Arial" w:eastAsia="Calibri" w:hAnsi="Arial" w:cs="Arial"/>
                <w:i/>
                <w:iCs/>
              </w:rPr>
              <w:t xml:space="preserve">. septicum </w:t>
            </w: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Интенсивное помутнение среды, обильное газообразование</w:t>
            </w:r>
          </w:p>
        </w:tc>
        <w:tc>
          <w:tcPr>
            <w:tcW w:w="1276" w:type="dxa"/>
          </w:tcPr>
          <w:p w:rsidR="002450D0" w:rsidRPr="002450D0" w:rsidRDefault="002450D0" w:rsidP="002450D0">
            <w:pPr>
              <w:rPr>
                <w:rFonts w:ascii="Arial" w:eastAsia="Calibri" w:hAnsi="Arial" w:cs="Arial"/>
              </w:rPr>
            </w:pPr>
            <w:r w:rsidRPr="002450D0">
              <w:rPr>
                <w:rFonts w:ascii="Arial" w:eastAsia="Calibri" w:hAnsi="Arial" w:cs="Arial"/>
              </w:rPr>
              <w:t>8</w:t>
            </w:r>
            <w:r w:rsidRPr="002450D0">
              <w:rPr>
                <w:rFonts w:ascii="Arial" w:eastAsia="Times New Roman" w:hAnsi="Arial" w:cs="Arial"/>
                <w:iCs/>
                <w:lang w:eastAsia="ru-RU"/>
              </w:rPr>
              <w:t>−</w:t>
            </w:r>
            <w:r w:rsidRPr="002450D0">
              <w:rPr>
                <w:rFonts w:ascii="Arial" w:eastAsia="Calibri" w:hAnsi="Arial" w:cs="Arial"/>
              </w:rPr>
              <w:t>15</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Нежные кружевные колонии с зоной гемолиза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Свертывание молока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Медленное разжижение желатина </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r>
      <w:tr w:rsidR="002450D0" w:rsidRPr="002450D0" w:rsidTr="005E4681">
        <w:trPr>
          <w:trHeight w:val="523"/>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i/>
              </w:rPr>
            </w:pPr>
            <w:r w:rsidRPr="002450D0">
              <w:rPr>
                <w:rFonts w:ascii="Arial" w:eastAsia="Calibri" w:hAnsi="Arial" w:cs="Arial"/>
                <w:i/>
              </w:rPr>
              <w:t xml:space="preserve">Cl. </w:t>
            </w:r>
          </w:p>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rPr>
              <w:t>oedema-tiens</w:t>
            </w: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Нежное помутнение среды, рост более интенсивный внизу, через 18</w:t>
            </w:r>
            <w:r w:rsidRPr="002450D0">
              <w:rPr>
                <w:rFonts w:ascii="Arial" w:eastAsia="Times New Roman" w:hAnsi="Arial" w:cs="Arial"/>
                <w:iCs/>
                <w:lang w:eastAsia="ru-RU"/>
              </w:rPr>
              <w:t>−</w:t>
            </w:r>
            <w:r w:rsidRPr="002450D0">
              <w:rPr>
                <w:rFonts w:ascii="Arial" w:eastAsia="Calibri" w:hAnsi="Arial" w:cs="Arial"/>
              </w:rPr>
              <w:t xml:space="preserve">24 ч бульон просветляется, на дне выпадает хлопьевидный осадок, </w:t>
            </w:r>
          </w:p>
        </w:tc>
        <w:tc>
          <w:tcPr>
            <w:tcW w:w="1276"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3</w:t>
            </w:r>
            <w:r w:rsidRPr="002450D0">
              <w:rPr>
                <w:rFonts w:ascii="Arial" w:eastAsia="Times New Roman" w:hAnsi="Arial" w:cs="Arial"/>
                <w:iCs/>
                <w:lang w:eastAsia="ru-RU"/>
              </w:rPr>
              <w:t>−</w:t>
            </w:r>
            <w:r w:rsidRPr="002450D0">
              <w:rPr>
                <w:rFonts w:ascii="Arial" w:eastAsia="Calibri" w:hAnsi="Arial" w:cs="Arial"/>
              </w:rPr>
              <w:t>5</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Шероховатые, корневидные, складчатые с изрезанными краями и выпуклым темным центром, гемолиз сильный, прозрачный, но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Свертывание молока</w:t>
            </w:r>
          </w:p>
        </w:tc>
        <w:tc>
          <w:tcPr>
            <w:tcW w:w="1701" w:type="dxa"/>
          </w:tcPr>
          <w:p w:rsidR="002450D0" w:rsidRPr="002450D0" w:rsidRDefault="002450D0" w:rsidP="002450D0">
            <w:pPr>
              <w:rPr>
                <w:rFonts w:ascii="Arial" w:eastAsia="Calibri" w:hAnsi="Arial" w:cs="Arial"/>
              </w:rPr>
            </w:pPr>
            <w:r w:rsidRPr="002450D0">
              <w:rPr>
                <w:rFonts w:ascii="Arial" w:eastAsia="Calibri" w:hAnsi="Arial" w:cs="Arial"/>
              </w:rPr>
              <w:t>Разжижает на 2</w:t>
            </w:r>
            <w:r w:rsidRPr="002450D0">
              <w:rPr>
                <w:rFonts w:ascii="Arial" w:eastAsia="Times New Roman" w:hAnsi="Arial" w:cs="Arial"/>
                <w:iCs/>
                <w:lang w:eastAsia="ru-RU"/>
              </w:rPr>
              <w:t>−</w:t>
            </w:r>
            <w:r w:rsidRPr="002450D0">
              <w:rPr>
                <w:rFonts w:ascii="Arial" w:eastAsia="Calibri" w:hAnsi="Arial" w:cs="Arial"/>
              </w:rPr>
              <w:t>4  сут</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r>
    </w:tbl>
    <w:p w:rsidR="002450D0" w:rsidRPr="002450D0" w:rsidRDefault="002450D0" w:rsidP="002450D0">
      <w:pPr>
        <w:autoSpaceDE w:val="0"/>
        <w:autoSpaceDN w:val="0"/>
        <w:adjustRightInd w:val="0"/>
        <w:spacing w:after="0" w:line="360" w:lineRule="auto"/>
        <w:ind w:right="141" w:firstLine="284"/>
        <w:rPr>
          <w:rFonts w:ascii="Arial" w:eastAsia="Calibri" w:hAnsi="Arial" w:cs="Arial"/>
          <w:i/>
        </w:rPr>
      </w:pPr>
    </w:p>
    <w:p w:rsidR="002450D0" w:rsidRPr="002450D0" w:rsidRDefault="002450D0" w:rsidP="002450D0">
      <w:pPr>
        <w:autoSpaceDE w:val="0"/>
        <w:autoSpaceDN w:val="0"/>
        <w:adjustRightInd w:val="0"/>
        <w:spacing w:after="0" w:line="360" w:lineRule="auto"/>
        <w:ind w:right="141" w:firstLine="284"/>
        <w:rPr>
          <w:rFonts w:ascii="Arial" w:eastAsia="Calibri" w:hAnsi="Arial" w:cs="Arial"/>
          <w:i/>
        </w:rPr>
      </w:pPr>
      <w:r w:rsidRPr="002450D0">
        <w:rPr>
          <w:rFonts w:ascii="Arial" w:eastAsia="Calibri" w:hAnsi="Arial" w:cs="Arial"/>
          <w:i/>
        </w:rPr>
        <w:lastRenderedPageBreak/>
        <w:t>Продолжение таблицы</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276"/>
        <w:gridCol w:w="2409"/>
        <w:gridCol w:w="1701"/>
        <w:gridCol w:w="1701"/>
        <w:gridCol w:w="567"/>
        <w:gridCol w:w="567"/>
        <w:gridCol w:w="567"/>
        <w:gridCol w:w="567"/>
        <w:gridCol w:w="567"/>
        <w:gridCol w:w="567"/>
      </w:tblGrid>
      <w:tr w:rsidR="002450D0" w:rsidRPr="002450D0" w:rsidTr="005E4681">
        <w:trPr>
          <w:trHeight w:val="523"/>
        </w:trPr>
        <w:tc>
          <w:tcPr>
            <w:tcW w:w="1418"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Виды клостридий </w:t>
            </w:r>
          </w:p>
        </w:tc>
        <w:tc>
          <w:tcPr>
            <w:tcW w:w="2410"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Рост на среде </w:t>
            </w:r>
          </w:p>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Китта-Тароцци</w:t>
            </w:r>
          </w:p>
        </w:tc>
        <w:tc>
          <w:tcPr>
            <w:tcW w:w="1276"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Оптимум разряжения воздуха, мм рт. ст.</w:t>
            </w:r>
          </w:p>
        </w:tc>
        <w:tc>
          <w:tcPr>
            <w:tcW w:w="2409"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Форма колоний на кровяном агаре</w:t>
            </w:r>
          </w:p>
        </w:tc>
        <w:tc>
          <w:tcPr>
            <w:tcW w:w="1701"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в молоке</w:t>
            </w:r>
          </w:p>
        </w:tc>
        <w:tc>
          <w:tcPr>
            <w:tcW w:w="1701"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в желатине</w:t>
            </w:r>
          </w:p>
        </w:tc>
        <w:tc>
          <w:tcPr>
            <w:tcW w:w="3402" w:type="dxa"/>
            <w:gridSpan w:val="6"/>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Ферментация углеводов</w:t>
            </w:r>
          </w:p>
        </w:tc>
      </w:tr>
      <w:tr w:rsidR="002450D0" w:rsidRPr="002450D0" w:rsidTr="005E4681">
        <w:trPr>
          <w:trHeight w:val="1108"/>
        </w:trPr>
        <w:tc>
          <w:tcPr>
            <w:tcW w:w="1418"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i/>
                <w:iCs/>
              </w:rPr>
            </w:pPr>
          </w:p>
        </w:tc>
        <w:tc>
          <w:tcPr>
            <w:tcW w:w="2410"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276"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2409"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vMerge/>
            <w:tcBorders>
              <w:bottom w:val="double" w:sz="4" w:space="0" w:color="auto"/>
            </w:tcBorders>
          </w:tcPr>
          <w:p w:rsidR="002450D0" w:rsidRPr="002450D0" w:rsidRDefault="002450D0" w:rsidP="002450D0">
            <w:pPr>
              <w:rPr>
                <w:rFonts w:ascii="Arial" w:eastAsia="Calibri" w:hAnsi="Arial" w:cs="Arial"/>
              </w:rPr>
            </w:pP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глюкоза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сахароза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маннит</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глицерин</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мальтоза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галактоза</w:t>
            </w:r>
          </w:p>
        </w:tc>
      </w:tr>
      <w:tr w:rsidR="002450D0" w:rsidRPr="002450D0" w:rsidTr="005E4681">
        <w:trPr>
          <w:trHeight w:val="523"/>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i/>
                <w:iCs/>
              </w:rPr>
            </w:pP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газообразование слабое</w:t>
            </w:r>
          </w:p>
        </w:tc>
        <w:tc>
          <w:tcPr>
            <w:tcW w:w="1276"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может отсутствовать (II форма)</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tcPr>
          <w:p w:rsidR="002450D0" w:rsidRPr="002450D0" w:rsidRDefault="002450D0" w:rsidP="002450D0">
            <w:pPr>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r>
      <w:tr w:rsidR="002450D0" w:rsidRPr="002450D0" w:rsidTr="005E4681">
        <w:trPr>
          <w:trHeight w:val="523"/>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i/>
              </w:rPr>
            </w:pPr>
            <w:r w:rsidRPr="002450D0">
              <w:rPr>
                <w:rFonts w:ascii="Arial" w:eastAsia="Calibri" w:hAnsi="Arial" w:cs="Arial"/>
                <w:i/>
              </w:rPr>
              <w:t>Cl. sordellii</w:t>
            </w: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Помутнение более интенсивное внизу, умеренное газообразование; при старении культур - слизистый осадок</w:t>
            </w:r>
          </w:p>
        </w:tc>
        <w:tc>
          <w:tcPr>
            <w:tcW w:w="1276"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8</w:t>
            </w:r>
            <w:r w:rsidRPr="002450D0">
              <w:rPr>
                <w:rFonts w:ascii="Arial" w:eastAsia="Times New Roman" w:hAnsi="Arial" w:cs="Arial"/>
                <w:iCs/>
                <w:lang w:eastAsia="ru-RU"/>
              </w:rPr>
              <w:t>−</w:t>
            </w:r>
            <w:r w:rsidRPr="002450D0">
              <w:rPr>
                <w:rFonts w:ascii="Arial" w:eastAsia="Calibri" w:hAnsi="Arial" w:cs="Arial"/>
              </w:rPr>
              <w:t>15</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Неправильной формы, корневидные, складчатые, с сероватой шероховатой поверхностью и изрезанными краями, гемолиз сильный, но может отсутствовать (II форма)</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Свертывание молока</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Разжижает </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r>
      <w:tr w:rsidR="002450D0" w:rsidRPr="002450D0" w:rsidTr="005E4681">
        <w:trPr>
          <w:trHeight w:val="523"/>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i/>
              </w:rPr>
            </w:pPr>
            <w:r w:rsidRPr="002450D0">
              <w:rPr>
                <w:rFonts w:ascii="Arial" w:eastAsia="Calibri" w:hAnsi="Arial" w:cs="Arial"/>
                <w:i/>
              </w:rPr>
              <w:t>Cl. sporogenes</w:t>
            </w: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обильный, кусочки печени обволакивают слизистым осадком, верх среды прозрачный, газообразование слабое. Культура издает неприятный гнилостный запах</w:t>
            </w:r>
          </w:p>
        </w:tc>
        <w:tc>
          <w:tcPr>
            <w:tcW w:w="1276"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15</w:t>
            </w:r>
            <w:r w:rsidRPr="002450D0">
              <w:rPr>
                <w:rFonts w:ascii="Arial" w:eastAsia="Times New Roman" w:hAnsi="Arial" w:cs="Arial"/>
                <w:iCs/>
                <w:lang w:eastAsia="ru-RU"/>
              </w:rPr>
              <w:t>−</w:t>
            </w:r>
            <w:r w:rsidRPr="002450D0">
              <w:rPr>
                <w:rFonts w:ascii="Arial" w:eastAsia="Calibri" w:hAnsi="Arial" w:cs="Arial"/>
              </w:rPr>
              <w:t>20</w:t>
            </w: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Вязкие с изрезанными краями, напоминающие корневище, погружены в агар, поверхность матовая с желтоватым центром, зона гемолиза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Пептонизация </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Разжижает </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w:t>
            </w:r>
          </w:p>
        </w:tc>
      </w:tr>
    </w:tbl>
    <w:p w:rsidR="002450D0" w:rsidRPr="002450D0" w:rsidRDefault="002450D0" w:rsidP="002450D0">
      <w:pPr>
        <w:tabs>
          <w:tab w:val="left" w:pos="486"/>
        </w:tabs>
        <w:rPr>
          <w:rFonts w:ascii="Arial" w:eastAsia="Calibri" w:hAnsi="Arial" w:cs="Arial"/>
          <w:i/>
        </w:rPr>
      </w:pPr>
      <w:r w:rsidRPr="002450D0">
        <w:rPr>
          <w:rFonts w:ascii="Arial" w:eastAsia="Calibri" w:hAnsi="Arial" w:cs="Arial"/>
          <w:i/>
        </w:rPr>
        <w:lastRenderedPageBreak/>
        <w:tab/>
        <w:t xml:space="preserve">Окончание таблицы </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276"/>
        <w:gridCol w:w="2409"/>
        <w:gridCol w:w="1701"/>
        <w:gridCol w:w="1701"/>
        <w:gridCol w:w="567"/>
        <w:gridCol w:w="567"/>
        <w:gridCol w:w="567"/>
        <w:gridCol w:w="567"/>
        <w:gridCol w:w="567"/>
        <w:gridCol w:w="567"/>
      </w:tblGrid>
      <w:tr w:rsidR="002450D0" w:rsidRPr="002450D0" w:rsidTr="005E4681">
        <w:trPr>
          <w:trHeight w:val="523"/>
        </w:trPr>
        <w:tc>
          <w:tcPr>
            <w:tcW w:w="1418"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Виды клостридий </w:t>
            </w:r>
          </w:p>
        </w:tc>
        <w:tc>
          <w:tcPr>
            <w:tcW w:w="2410"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 xml:space="preserve">Рост на среде </w:t>
            </w:r>
          </w:p>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Китта-Тароцци</w:t>
            </w:r>
          </w:p>
        </w:tc>
        <w:tc>
          <w:tcPr>
            <w:tcW w:w="1276"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Оптимум разряжения воздуха, мм рт. ст.</w:t>
            </w:r>
          </w:p>
        </w:tc>
        <w:tc>
          <w:tcPr>
            <w:tcW w:w="2409"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Форма колоний на кровяном агаре</w:t>
            </w:r>
          </w:p>
        </w:tc>
        <w:tc>
          <w:tcPr>
            <w:tcW w:w="1701"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в молоке</w:t>
            </w:r>
          </w:p>
        </w:tc>
        <w:tc>
          <w:tcPr>
            <w:tcW w:w="1701" w:type="dxa"/>
            <w:vMerge w:val="restart"/>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Рост в желатине</w:t>
            </w:r>
          </w:p>
        </w:tc>
        <w:tc>
          <w:tcPr>
            <w:tcW w:w="3402" w:type="dxa"/>
            <w:gridSpan w:val="6"/>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Ферментация углеводов</w:t>
            </w:r>
          </w:p>
        </w:tc>
      </w:tr>
      <w:tr w:rsidR="002450D0" w:rsidRPr="002450D0" w:rsidTr="005E4681">
        <w:trPr>
          <w:trHeight w:val="1229"/>
        </w:trPr>
        <w:tc>
          <w:tcPr>
            <w:tcW w:w="1418"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i/>
              </w:rPr>
            </w:pPr>
          </w:p>
        </w:tc>
        <w:tc>
          <w:tcPr>
            <w:tcW w:w="2410"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276"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2409"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vMerge/>
            <w:tcBorders>
              <w:bottom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глюкоза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сахароза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маннит</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глицерин</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мальтоза</w:t>
            </w:r>
          </w:p>
        </w:tc>
        <w:tc>
          <w:tcPr>
            <w:tcW w:w="567" w:type="dxa"/>
            <w:tcBorders>
              <w:bottom w:val="double" w:sz="4" w:space="0" w:color="auto"/>
            </w:tcBorders>
            <w:textDirection w:val="btLr"/>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галактоза</w:t>
            </w:r>
          </w:p>
        </w:tc>
      </w:tr>
      <w:tr w:rsidR="002450D0" w:rsidRPr="002450D0" w:rsidTr="005E4681">
        <w:trPr>
          <w:trHeight w:val="523"/>
        </w:trPr>
        <w:tc>
          <w:tcPr>
            <w:tcW w:w="1418" w:type="dxa"/>
          </w:tcPr>
          <w:p w:rsidR="002450D0" w:rsidRPr="002450D0" w:rsidRDefault="002450D0" w:rsidP="002450D0">
            <w:pPr>
              <w:autoSpaceDE w:val="0"/>
              <w:autoSpaceDN w:val="0"/>
              <w:adjustRightInd w:val="0"/>
              <w:spacing w:after="0" w:line="240" w:lineRule="auto"/>
              <w:rPr>
                <w:rFonts w:ascii="Arial" w:eastAsia="Calibri" w:hAnsi="Arial" w:cs="Arial"/>
                <w:i/>
              </w:rPr>
            </w:pPr>
          </w:p>
        </w:tc>
        <w:tc>
          <w:tcPr>
            <w:tcW w:w="2410"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276"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2409"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интенсивная резко ограниченная (VI форма)</w:t>
            </w: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1701"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c>
          <w:tcPr>
            <w:tcW w:w="567" w:type="dxa"/>
          </w:tcPr>
          <w:p w:rsidR="002450D0" w:rsidRPr="002450D0" w:rsidRDefault="002450D0" w:rsidP="002450D0">
            <w:pPr>
              <w:autoSpaceDE w:val="0"/>
              <w:autoSpaceDN w:val="0"/>
              <w:adjustRightInd w:val="0"/>
              <w:spacing w:after="0" w:line="240" w:lineRule="auto"/>
              <w:rPr>
                <w:rFonts w:ascii="Arial" w:eastAsia="Calibri" w:hAnsi="Arial" w:cs="Arial"/>
              </w:rPr>
            </w:pPr>
          </w:p>
        </w:tc>
      </w:tr>
    </w:tbl>
    <w:p w:rsidR="002450D0" w:rsidRPr="002450D0" w:rsidRDefault="002450D0" w:rsidP="002450D0">
      <w:pPr>
        <w:tabs>
          <w:tab w:val="left" w:pos="486"/>
        </w:tabs>
        <w:rPr>
          <w:rFonts w:ascii="Arial" w:eastAsia="Calibri" w:hAnsi="Arial" w:cs="Arial"/>
        </w:rPr>
      </w:pPr>
    </w:p>
    <w:p w:rsidR="002450D0" w:rsidRPr="002450D0" w:rsidRDefault="002450D0" w:rsidP="002450D0">
      <w:pPr>
        <w:tabs>
          <w:tab w:val="left" w:pos="486"/>
        </w:tabs>
        <w:rPr>
          <w:rFonts w:ascii="Arial" w:eastAsia="Calibri" w:hAnsi="Arial" w:cs="Arial"/>
        </w:rPr>
      </w:pPr>
    </w:p>
    <w:p w:rsidR="002450D0" w:rsidRPr="002450D0" w:rsidRDefault="002450D0" w:rsidP="002450D0">
      <w:pPr>
        <w:tabs>
          <w:tab w:val="left" w:pos="486"/>
        </w:tabs>
        <w:rPr>
          <w:rFonts w:ascii="Arial" w:eastAsia="Calibri" w:hAnsi="Arial" w:cs="Arial"/>
        </w:rPr>
        <w:sectPr w:rsidR="002450D0" w:rsidRPr="002450D0" w:rsidSect="005E4681">
          <w:pgSz w:w="16838" w:h="11906" w:orient="landscape" w:code="9"/>
          <w:pgMar w:top="851" w:right="1418" w:bottom="1134" w:left="1418" w:header="1134" w:footer="1134" w:gutter="0"/>
          <w:cols w:space="708"/>
          <w:titlePg/>
          <w:docGrid w:linePitch="360"/>
        </w:sectPr>
      </w:pPr>
      <w:r w:rsidRPr="002450D0">
        <w:rPr>
          <w:rFonts w:ascii="Arial" w:eastAsia="Calibri" w:hAnsi="Arial" w:cs="Arial"/>
        </w:rPr>
        <w:tab/>
      </w: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lastRenderedPageBreak/>
        <w:t>Приложение В</w:t>
      </w: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t>(справочное)</w:t>
      </w:r>
    </w:p>
    <w:p w:rsidR="002450D0" w:rsidRPr="002450D0" w:rsidRDefault="002450D0" w:rsidP="002450D0">
      <w:pPr>
        <w:autoSpaceDE w:val="0"/>
        <w:autoSpaceDN w:val="0"/>
        <w:adjustRightInd w:val="0"/>
        <w:spacing w:after="0" w:line="360" w:lineRule="auto"/>
        <w:ind w:right="141" w:firstLine="567"/>
        <w:rPr>
          <w:rFonts w:ascii="Arial" w:eastAsia="Calibri" w:hAnsi="Arial" w:cs="Arial"/>
          <w:spacing w:val="40"/>
        </w:rPr>
      </w:pPr>
    </w:p>
    <w:p w:rsidR="002450D0" w:rsidRPr="002450D0" w:rsidRDefault="002450D0" w:rsidP="002450D0">
      <w:pPr>
        <w:autoSpaceDE w:val="0"/>
        <w:autoSpaceDN w:val="0"/>
        <w:adjustRightInd w:val="0"/>
        <w:spacing w:after="0" w:line="360" w:lineRule="auto"/>
        <w:ind w:right="141" w:firstLine="567"/>
        <w:jc w:val="center"/>
        <w:rPr>
          <w:rFonts w:ascii="Arial" w:eastAsia="Calibri" w:hAnsi="Arial" w:cs="Arial"/>
          <w:b/>
          <w:bCs/>
        </w:rPr>
      </w:pPr>
      <w:r w:rsidRPr="002450D0">
        <w:rPr>
          <w:rFonts w:ascii="Arial" w:eastAsia="Calibri" w:hAnsi="Arial" w:cs="Arial"/>
          <w:b/>
          <w:bCs/>
        </w:rPr>
        <w:t xml:space="preserve">Патологоанатомические изменения у лабораторных животных </w:t>
      </w:r>
    </w:p>
    <w:p w:rsidR="002450D0" w:rsidRPr="002450D0" w:rsidRDefault="002450D0" w:rsidP="002450D0">
      <w:pPr>
        <w:autoSpaceDE w:val="0"/>
        <w:autoSpaceDN w:val="0"/>
        <w:adjustRightInd w:val="0"/>
        <w:spacing w:after="0" w:line="360" w:lineRule="auto"/>
        <w:ind w:right="141" w:firstLine="567"/>
        <w:jc w:val="center"/>
        <w:rPr>
          <w:rFonts w:ascii="Arial" w:eastAsia="Calibri" w:hAnsi="Arial" w:cs="Arial"/>
          <w:b/>
          <w:bCs/>
        </w:rPr>
      </w:pPr>
      <w:r w:rsidRPr="002450D0">
        <w:rPr>
          <w:rFonts w:ascii="Arial" w:eastAsia="Calibri" w:hAnsi="Arial" w:cs="Arial"/>
          <w:b/>
          <w:bCs/>
        </w:rPr>
        <w:t xml:space="preserve">вызванные бактериями рода </w:t>
      </w:r>
      <w:r w:rsidRPr="002450D0">
        <w:rPr>
          <w:rFonts w:ascii="Arial" w:eastAsia="Calibri" w:hAnsi="Arial" w:cs="Arial"/>
          <w:b/>
          <w:bCs/>
          <w:i/>
        </w:rPr>
        <w:t>Clostridium</w:t>
      </w:r>
    </w:p>
    <w:tbl>
      <w:tblPr>
        <w:tblW w:w="99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134"/>
        <w:gridCol w:w="6804"/>
      </w:tblGrid>
      <w:tr w:rsidR="002450D0" w:rsidRPr="002450D0" w:rsidTr="005E4681">
        <w:tc>
          <w:tcPr>
            <w:tcW w:w="1980" w:type="dxa"/>
            <w:tcBorders>
              <w:bottom w:val="double" w:sz="4" w:space="0" w:color="auto"/>
            </w:tcBorders>
            <w:vAlign w:val="center"/>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Название возбудителя</w:t>
            </w:r>
          </w:p>
        </w:tc>
        <w:tc>
          <w:tcPr>
            <w:tcW w:w="1134" w:type="dxa"/>
            <w:tcBorders>
              <w:bottom w:val="double" w:sz="4" w:space="0" w:color="auto"/>
            </w:tcBorders>
            <w:vAlign w:val="center"/>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Сроки гибели морских свинок, ч</w:t>
            </w:r>
          </w:p>
        </w:tc>
        <w:tc>
          <w:tcPr>
            <w:tcW w:w="6804" w:type="dxa"/>
            <w:tcBorders>
              <w:bottom w:val="double" w:sz="4" w:space="0" w:color="auto"/>
            </w:tcBorders>
            <w:vAlign w:val="center"/>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 xml:space="preserve">Патологоанатомическая картина у морских свинок, </w:t>
            </w:r>
          </w:p>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зараженных клостридиями</w:t>
            </w:r>
          </w:p>
        </w:tc>
      </w:tr>
      <w:tr w:rsidR="002450D0" w:rsidRPr="002450D0" w:rsidTr="005E4681">
        <w:tc>
          <w:tcPr>
            <w:tcW w:w="1980" w:type="dxa"/>
            <w:tcBorders>
              <w:top w:val="double" w:sz="4" w:space="0" w:color="auto"/>
            </w:tcBorders>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iCs/>
              </w:rPr>
              <w:t>Cl. septicum</w:t>
            </w:r>
          </w:p>
        </w:tc>
        <w:tc>
          <w:tcPr>
            <w:tcW w:w="1134" w:type="dxa"/>
            <w:tcBorders>
              <w:top w:val="double" w:sz="4" w:space="0" w:color="auto"/>
            </w:tcBorders>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14</w:t>
            </w:r>
            <w:r w:rsidRPr="002450D0">
              <w:rPr>
                <w:rFonts w:ascii="Arial" w:eastAsia="Times New Roman" w:hAnsi="Arial" w:cs="Arial"/>
                <w:iCs/>
                <w:lang w:eastAsia="ru-RU"/>
              </w:rPr>
              <w:t>−</w:t>
            </w:r>
            <w:r w:rsidRPr="002450D0">
              <w:rPr>
                <w:rFonts w:ascii="Arial" w:eastAsia="Calibri" w:hAnsi="Arial" w:cs="Arial"/>
              </w:rPr>
              <w:t>28</w:t>
            </w:r>
          </w:p>
        </w:tc>
        <w:tc>
          <w:tcPr>
            <w:tcW w:w="6804" w:type="dxa"/>
            <w:tcBorders>
              <w:top w:val="double" w:sz="4" w:space="0" w:color="auto"/>
            </w:tcBorders>
          </w:tcPr>
          <w:p w:rsidR="002450D0" w:rsidRPr="002450D0" w:rsidRDefault="002450D0" w:rsidP="002450D0">
            <w:pPr>
              <w:autoSpaceDE w:val="0"/>
              <w:autoSpaceDN w:val="0"/>
              <w:adjustRightInd w:val="0"/>
              <w:spacing w:after="0" w:line="240" w:lineRule="auto"/>
              <w:ind w:right="78"/>
              <w:rPr>
                <w:rFonts w:ascii="Arial" w:eastAsia="Calibri" w:hAnsi="Arial" w:cs="Arial"/>
              </w:rPr>
            </w:pPr>
            <w:r w:rsidRPr="002450D0">
              <w:rPr>
                <w:rFonts w:ascii="Arial" w:eastAsia="Calibri" w:hAnsi="Arial" w:cs="Arial"/>
              </w:rPr>
              <w:t>Кожа легко отделяется от мышц. Мышцы и подкожная клетчатка светло-красного или розового цвета, в подкожной клетчатке большое количество пузырьков газа. Кишечник вздут, наполнен разжиженными массами, содержащими пузырьки газа, сосуды инъецированы. В грудной полости и сердечной сорочке обнаруживают значительное количество транссудата</w:t>
            </w:r>
          </w:p>
        </w:tc>
      </w:tr>
      <w:tr w:rsidR="002450D0" w:rsidRPr="002450D0" w:rsidTr="005E4681">
        <w:tc>
          <w:tcPr>
            <w:tcW w:w="1980" w:type="dxa"/>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iCs/>
              </w:rPr>
              <w:t>Cl. oedematiens</w:t>
            </w: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12</w:t>
            </w:r>
            <w:r w:rsidRPr="002450D0">
              <w:rPr>
                <w:rFonts w:ascii="Arial" w:eastAsia="Times New Roman" w:hAnsi="Arial" w:cs="Arial"/>
                <w:iCs/>
                <w:lang w:eastAsia="ru-RU"/>
              </w:rPr>
              <w:t>−</w:t>
            </w:r>
            <w:r w:rsidRPr="002450D0">
              <w:rPr>
                <w:rFonts w:ascii="Arial" w:eastAsia="Calibri" w:hAnsi="Arial" w:cs="Arial"/>
              </w:rPr>
              <w:t>36</w:t>
            </w:r>
          </w:p>
        </w:tc>
        <w:tc>
          <w:tcPr>
            <w:tcW w:w="680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На месте инъекции наблюдается желатинозный, студенистый отек от желтоватого до слабо-розового цвета. Мышцы бледные</w:t>
            </w:r>
          </w:p>
        </w:tc>
      </w:tr>
      <w:tr w:rsidR="002450D0" w:rsidRPr="002450D0" w:rsidTr="005E4681">
        <w:tc>
          <w:tcPr>
            <w:tcW w:w="1980" w:type="dxa"/>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iCs/>
              </w:rPr>
              <w:t>Cl. sordellii</w:t>
            </w: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12</w:t>
            </w:r>
            <w:r w:rsidRPr="002450D0">
              <w:rPr>
                <w:rFonts w:ascii="Arial" w:eastAsia="Times New Roman" w:hAnsi="Arial" w:cs="Arial"/>
                <w:iCs/>
                <w:lang w:eastAsia="ru-RU"/>
              </w:rPr>
              <w:t>−</w:t>
            </w:r>
            <w:r w:rsidRPr="002450D0">
              <w:rPr>
                <w:rFonts w:ascii="Arial" w:eastAsia="Calibri" w:hAnsi="Arial" w:cs="Arial"/>
              </w:rPr>
              <w:t>30</w:t>
            </w:r>
          </w:p>
        </w:tc>
        <w:tc>
          <w:tcPr>
            <w:tcW w:w="680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На месте инъекции наблюдается желатинозный, студенистый отек от желтоватого до слабо-розового цвета. Мышцы бледные</w:t>
            </w:r>
          </w:p>
        </w:tc>
      </w:tr>
      <w:tr w:rsidR="002450D0" w:rsidRPr="002450D0" w:rsidTr="005E4681">
        <w:tc>
          <w:tcPr>
            <w:tcW w:w="1980" w:type="dxa"/>
          </w:tcPr>
          <w:p w:rsidR="002450D0" w:rsidRPr="002450D0" w:rsidRDefault="002450D0" w:rsidP="002450D0">
            <w:pPr>
              <w:autoSpaceDE w:val="0"/>
              <w:autoSpaceDN w:val="0"/>
              <w:adjustRightInd w:val="0"/>
              <w:spacing w:after="0" w:line="240" w:lineRule="auto"/>
              <w:rPr>
                <w:rFonts w:ascii="Arial" w:eastAsia="Calibri" w:hAnsi="Arial" w:cs="Arial"/>
                <w:i/>
                <w:iCs/>
                <w:lang w:val="en-US"/>
              </w:rPr>
            </w:pPr>
            <w:r w:rsidRPr="002450D0">
              <w:rPr>
                <w:rFonts w:ascii="Arial" w:eastAsia="Calibri" w:hAnsi="Arial" w:cs="Arial"/>
                <w:i/>
                <w:iCs/>
                <w:lang w:val="en-US"/>
              </w:rPr>
              <w:t>Cl. perfringens</w:t>
            </w:r>
          </w:p>
          <w:p w:rsidR="002450D0" w:rsidRPr="002450D0" w:rsidRDefault="002450D0" w:rsidP="002450D0">
            <w:pPr>
              <w:autoSpaceDE w:val="0"/>
              <w:autoSpaceDN w:val="0"/>
              <w:adjustRightInd w:val="0"/>
              <w:spacing w:after="0" w:line="240" w:lineRule="auto"/>
              <w:rPr>
                <w:rFonts w:ascii="Arial" w:eastAsia="Calibri" w:hAnsi="Arial" w:cs="Arial"/>
                <w:i/>
                <w:iCs/>
                <w:lang w:val="en-US"/>
              </w:rPr>
            </w:pPr>
            <w:r w:rsidRPr="002450D0">
              <w:rPr>
                <w:rFonts w:ascii="Arial" w:eastAsia="Calibri" w:hAnsi="Arial" w:cs="Arial"/>
                <w:i/>
                <w:iCs/>
              </w:rPr>
              <w:t>типы</w:t>
            </w:r>
            <w:r w:rsidRPr="002450D0">
              <w:rPr>
                <w:rFonts w:ascii="Arial" w:eastAsia="Calibri" w:hAnsi="Arial" w:cs="Arial"/>
                <w:i/>
                <w:iCs/>
                <w:lang w:val="en-US"/>
              </w:rPr>
              <w:t xml:space="preserve"> A </w:t>
            </w:r>
            <w:r w:rsidRPr="002450D0">
              <w:rPr>
                <w:rFonts w:ascii="Arial" w:eastAsia="Calibri" w:hAnsi="Arial" w:cs="Arial"/>
                <w:i/>
                <w:iCs/>
              </w:rPr>
              <w:t>и</w:t>
            </w:r>
            <w:r w:rsidRPr="002450D0">
              <w:rPr>
                <w:rFonts w:ascii="Arial" w:eastAsia="Calibri" w:hAnsi="Arial" w:cs="Arial"/>
                <w:i/>
                <w:iCs/>
                <w:lang w:val="en-US"/>
              </w:rPr>
              <w:t xml:space="preserve"> D</w:t>
            </w: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36</w:t>
            </w:r>
            <w:r w:rsidRPr="002450D0">
              <w:rPr>
                <w:rFonts w:ascii="Arial" w:eastAsia="Times New Roman" w:hAnsi="Arial" w:cs="Arial"/>
                <w:iCs/>
                <w:lang w:eastAsia="ru-RU"/>
              </w:rPr>
              <w:t>−</w:t>
            </w:r>
            <w:r w:rsidRPr="002450D0">
              <w:rPr>
                <w:rFonts w:ascii="Arial" w:eastAsia="Calibri" w:hAnsi="Arial" w:cs="Arial"/>
              </w:rPr>
              <w:t>48</w:t>
            </w:r>
          </w:p>
        </w:tc>
        <w:tc>
          <w:tcPr>
            <w:tcW w:w="680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Кожа на месте инъекции часто отслаивается от мускулатуры, образуя мешок. Мышцы имеют вид вареного мяса, серовато-грязного цвета (более выражено при заражении типом A). Кишечник вздут, сосуды инъецированы</w:t>
            </w:r>
          </w:p>
        </w:tc>
      </w:tr>
      <w:tr w:rsidR="002450D0" w:rsidRPr="002450D0" w:rsidTr="005E4681">
        <w:tc>
          <w:tcPr>
            <w:tcW w:w="1980" w:type="dxa"/>
          </w:tcPr>
          <w:p w:rsidR="002450D0" w:rsidRPr="002450D0" w:rsidRDefault="002450D0" w:rsidP="002450D0">
            <w:pPr>
              <w:autoSpaceDE w:val="0"/>
              <w:autoSpaceDN w:val="0"/>
              <w:adjustRightInd w:val="0"/>
              <w:spacing w:after="0" w:line="240" w:lineRule="auto"/>
              <w:rPr>
                <w:rFonts w:ascii="Arial" w:eastAsia="Calibri" w:hAnsi="Arial" w:cs="Arial"/>
                <w:i/>
                <w:iCs/>
                <w:lang w:val="en-US"/>
              </w:rPr>
            </w:pPr>
            <w:r w:rsidRPr="002450D0">
              <w:rPr>
                <w:rFonts w:ascii="Arial" w:eastAsia="Calibri" w:hAnsi="Arial" w:cs="Arial"/>
                <w:i/>
                <w:iCs/>
                <w:lang w:val="en-US"/>
              </w:rPr>
              <w:t>Cl. perfringens</w:t>
            </w:r>
          </w:p>
          <w:p w:rsidR="002450D0" w:rsidRPr="002450D0" w:rsidRDefault="002450D0" w:rsidP="002450D0">
            <w:pPr>
              <w:autoSpaceDE w:val="0"/>
              <w:autoSpaceDN w:val="0"/>
              <w:adjustRightInd w:val="0"/>
              <w:spacing w:after="0" w:line="240" w:lineRule="auto"/>
              <w:rPr>
                <w:rFonts w:ascii="Arial" w:eastAsia="Calibri" w:hAnsi="Arial" w:cs="Arial"/>
                <w:i/>
                <w:iCs/>
                <w:lang w:val="en-US"/>
              </w:rPr>
            </w:pPr>
            <w:r w:rsidRPr="002450D0">
              <w:rPr>
                <w:rFonts w:ascii="Arial" w:eastAsia="Calibri" w:hAnsi="Arial" w:cs="Arial"/>
                <w:i/>
                <w:iCs/>
              </w:rPr>
              <w:t>типы</w:t>
            </w:r>
            <w:r w:rsidRPr="002450D0">
              <w:rPr>
                <w:rFonts w:ascii="Arial" w:eastAsia="Calibri" w:hAnsi="Arial" w:cs="Arial"/>
                <w:i/>
                <w:iCs/>
                <w:lang w:val="en-US"/>
              </w:rPr>
              <w:t xml:space="preserve"> B </w:t>
            </w:r>
            <w:r w:rsidRPr="002450D0">
              <w:rPr>
                <w:rFonts w:ascii="Arial" w:eastAsia="Calibri" w:hAnsi="Arial" w:cs="Arial"/>
                <w:i/>
                <w:iCs/>
              </w:rPr>
              <w:t>и</w:t>
            </w:r>
            <w:r w:rsidRPr="002450D0">
              <w:rPr>
                <w:rFonts w:ascii="Arial" w:eastAsia="Calibri" w:hAnsi="Arial" w:cs="Arial"/>
                <w:i/>
                <w:iCs/>
                <w:lang w:val="en-US"/>
              </w:rPr>
              <w:t xml:space="preserve"> C</w:t>
            </w: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36</w:t>
            </w:r>
            <w:r w:rsidRPr="002450D0">
              <w:rPr>
                <w:rFonts w:ascii="Arial" w:eastAsia="Times New Roman" w:hAnsi="Arial" w:cs="Arial"/>
                <w:iCs/>
                <w:lang w:eastAsia="ru-RU"/>
              </w:rPr>
              <w:t>−</w:t>
            </w:r>
            <w:r w:rsidRPr="002450D0">
              <w:rPr>
                <w:rFonts w:ascii="Arial" w:eastAsia="Calibri" w:hAnsi="Arial" w:cs="Arial"/>
              </w:rPr>
              <w:t>48</w:t>
            </w:r>
          </w:p>
        </w:tc>
        <w:tc>
          <w:tcPr>
            <w:tcW w:w="680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Кожа на месте инъекции легко отделяется, но не отслаивается. Мускулатура сухая, красного цвета различных оттенков. Кишечник вздут, геморрагически воспален, иногда образуются язвы (тип B)</w:t>
            </w:r>
          </w:p>
        </w:tc>
      </w:tr>
      <w:tr w:rsidR="002450D0" w:rsidRPr="002450D0" w:rsidTr="005E4681">
        <w:tc>
          <w:tcPr>
            <w:tcW w:w="1980" w:type="dxa"/>
          </w:tcPr>
          <w:p w:rsidR="002450D0" w:rsidRPr="002450D0" w:rsidRDefault="002450D0" w:rsidP="002450D0">
            <w:pPr>
              <w:autoSpaceDE w:val="0"/>
              <w:autoSpaceDN w:val="0"/>
              <w:adjustRightInd w:val="0"/>
              <w:spacing w:after="0" w:line="240" w:lineRule="auto"/>
              <w:rPr>
                <w:rFonts w:ascii="Arial" w:eastAsia="Calibri" w:hAnsi="Arial" w:cs="Arial"/>
                <w:i/>
                <w:iCs/>
              </w:rPr>
            </w:pPr>
            <w:r w:rsidRPr="002450D0">
              <w:rPr>
                <w:rFonts w:ascii="Arial" w:eastAsia="Calibri" w:hAnsi="Arial" w:cs="Arial"/>
                <w:i/>
                <w:iCs/>
              </w:rPr>
              <w:t>Cl. histolyticum</w:t>
            </w: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r w:rsidRPr="002450D0">
              <w:rPr>
                <w:rFonts w:ascii="Arial" w:eastAsia="Calibri" w:hAnsi="Arial" w:cs="Arial"/>
              </w:rPr>
              <w:t>18</w:t>
            </w:r>
            <w:r w:rsidRPr="002450D0">
              <w:rPr>
                <w:rFonts w:ascii="Arial" w:eastAsia="Times New Roman" w:hAnsi="Arial" w:cs="Arial"/>
                <w:iCs/>
                <w:lang w:eastAsia="ru-RU"/>
              </w:rPr>
              <w:t>−</w:t>
            </w:r>
            <w:r w:rsidRPr="002450D0">
              <w:rPr>
                <w:rFonts w:ascii="Arial" w:eastAsia="Calibri" w:hAnsi="Arial" w:cs="Arial"/>
              </w:rPr>
              <w:t>48</w:t>
            </w:r>
          </w:p>
        </w:tc>
        <w:tc>
          <w:tcPr>
            <w:tcW w:w="680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Calibri" w:hAnsi="Arial" w:cs="Arial"/>
              </w:rPr>
              <w:t>При подкожном заражении большей частью наблюдают выздоровление морских свинок. При заражении в мышцу бедра кожа красно-фиолетовая, напряжена, иногда лопается. Мышцы теряют свою структуру, расплавляются и превращаются в кашицеобразную массу с примесью сгустков крови. Мягкие ткани отделяются от костей и сосудов. Газ не образуется, гнилостного распада нет</w:t>
            </w:r>
          </w:p>
        </w:tc>
      </w:tr>
      <w:tr w:rsidR="002450D0" w:rsidRPr="002450D0" w:rsidTr="005E4681">
        <w:tc>
          <w:tcPr>
            <w:tcW w:w="1980" w:type="dxa"/>
          </w:tcPr>
          <w:p w:rsidR="002450D0" w:rsidRPr="002450D0" w:rsidRDefault="002450D0" w:rsidP="002450D0">
            <w:pPr>
              <w:widowControl w:val="0"/>
              <w:autoSpaceDE w:val="0"/>
              <w:autoSpaceDN w:val="0"/>
              <w:spacing w:after="0" w:line="240" w:lineRule="auto"/>
              <w:rPr>
                <w:rFonts w:ascii="Arial" w:eastAsia="Times New Roman" w:hAnsi="Arial" w:cs="Arial"/>
                <w:i/>
                <w:iCs/>
                <w:lang w:eastAsia="ru-RU"/>
              </w:rPr>
            </w:pPr>
            <w:r w:rsidRPr="002450D0">
              <w:rPr>
                <w:rFonts w:ascii="Arial" w:eastAsia="Times New Roman" w:hAnsi="Arial" w:cs="Arial"/>
                <w:i/>
                <w:iCs/>
                <w:lang w:eastAsia="ru-RU"/>
              </w:rPr>
              <w:t>Cl. sordellii</w:t>
            </w:r>
          </w:p>
          <w:p w:rsidR="002450D0" w:rsidRPr="002450D0" w:rsidRDefault="002450D0" w:rsidP="002450D0">
            <w:pPr>
              <w:autoSpaceDE w:val="0"/>
              <w:autoSpaceDN w:val="0"/>
              <w:adjustRightInd w:val="0"/>
              <w:spacing w:after="0" w:line="240" w:lineRule="auto"/>
              <w:rPr>
                <w:rFonts w:ascii="Arial" w:eastAsia="Calibri" w:hAnsi="Arial" w:cs="Arial"/>
                <w:i/>
                <w:iCs/>
              </w:rPr>
            </w:pP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p>
        </w:tc>
        <w:tc>
          <w:tcPr>
            <w:tcW w:w="6804" w:type="dxa"/>
          </w:tcPr>
          <w:p w:rsidR="002450D0" w:rsidRPr="002450D0" w:rsidRDefault="002450D0" w:rsidP="002450D0">
            <w:pPr>
              <w:autoSpaceDE w:val="0"/>
              <w:autoSpaceDN w:val="0"/>
              <w:adjustRightInd w:val="0"/>
              <w:spacing w:after="0" w:line="240" w:lineRule="auto"/>
              <w:rPr>
                <w:rFonts w:ascii="Arial" w:eastAsia="Calibri" w:hAnsi="Arial" w:cs="Arial"/>
              </w:rPr>
            </w:pPr>
            <w:r w:rsidRPr="002450D0">
              <w:rPr>
                <w:rFonts w:ascii="Arial" w:eastAsia="Times New Roman" w:hAnsi="Arial" w:cs="Arial"/>
                <w:lang w:eastAsia="ru-RU"/>
              </w:rPr>
              <w:t>На месте инъекции наблюдается желатинозный студенистый отек от желтоватого до слабо-розового цвета. Мышцы бледные</w:t>
            </w:r>
          </w:p>
        </w:tc>
      </w:tr>
      <w:tr w:rsidR="002450D0" w:rsidRPr="002450D0" w:rsidTr="005E4681">
        <w:tc>
          <w:tcPr>
            <w:tcW w:w="1980" w:type="dxa"/>
          </w:tcPr>
          <w:p w:rsidR="002450D0" w:rsidRPr="002450D0" w:rsidRDefault="002450D0" w:rsidP="002450D0">
            <w:pPr>
              <w:widowControl w:val="0"/>
              <w:autoSpaceDE w:val="0"/>
              <w:autoSpaceDN w:val="0"/>
              <w:spacing w:after="0" w:line="240" w:lineRule="auto"/>
              <w:rPr>
                <w:rFonts w:ascii="Arial" w:eastAsia="Times New Roman" w:hAnsi="Arial" w:cs="Arial"/>
                <w:i/>
                <w:iCs/>
                <w:lang w:eastAsia="ru-RU"/>
              </w:rPr>
            </w:pPr>
            <w:r w:rsidRPr="002450D0">
              <w:rPr>
                <w:rFonts w:ascii="Arial" w:eastAsia="Times New Roman" w:hAnsi="Arial" w:cs="Arial"/>
                <w:i/>
                <w:iCs/>
                <w:lang w:eastAsia="ru-RU"/>
              </w:rPr>
              <w:t>Cl. sporogenes</w:t>
            </w:r>
          </w:p>
        </w:tc>
        <w:tc>
          <w:tcPr>
            <w:tcW w:w="1134" w:type="dxa"/>
          </w:tcPr>
          <w:p w:rsidR="002450D0" w:rsidRPr="002450D0" w:rsidRDefault="002450D0" w:rsidP="002450D0">
            <w:pPr>
              <w:autoSpaceDE w:val="0"/>
              <w:autoSpaceDN w:val="0"/>
              <w:adjustRightInd w:val="0"/>
              <w:spacing w:after="0" w:line="240" w:lineRule="auto"/>
              <w:jc w:val="center"/>
              <w:rPr>
                <w:rFonts w:ascii="Arial" w:eastAsia="Calibri" w:hAnsi="Arial" w:cs="Arial"/>
              </w:rPr>
            </w:pPr>
          </w:p>
        </w:tc>
        <w:tc>
          <w:tcPr>
            <w:tcW w:w="6804" w:type="dxa"/>
          </w:tcPr>
          <w:p w:rsidR="002450D0" w:rsidRPr="002450D0" w:rsidRDefault="002450D0" w:rsidP="002450D0">
            <w:pPr>
              <w:autoSpaceDE w:val="0"/>
              <w:autoSpaceDN w:val="0"/>
              <w:adjustRightInd w:val="0"/>
              <w:spacing w:after="0" w:line="240" w:lineRule="auto"/>
              <w:rPr>
                <w:rFonts w:ascii="Arial" w:eastAsia="Times New Roman" w:hAnsi="Arial" w:cs="Arial"/>
                <w:highlight w:val="magenta"/>
                <w:lang w:eastAsia="ru-RU"/>
              </w:rPr>
            </w:pPr>
            <w:r w:rsidRPr="002450D0">
              <w:rPr>
                <w:rFonts w:ascii="Arial" w:eastAsia="Times New Roman" w:hAnsi="Arial" w:cs="Arial"/>
                <w:lang w:eastAsia="ru-RU"/>
              </w:rPr>
              <w:t>Патогенен в ассоциации с другой микрофлорой</w:t>
            </w:r>
          </w:p>
        </w:tc>
      </w:tr>
    </w:tbl>
    <w:p w:rsidR="002450D0" w:rsidRPr="002450D0" w:rsidRDefault="002450D0" w:rsidP="002450D0">
      <w:pPr>
        <w:spacing w:after="0" w:line="360" w:lineRule="auto"/>
        <w:ind w:firstLine="567"/>
        <w:jc w:val="both"/>
        <w:rPr>
          <w:rFonts w:ascii="Arial" w:eastAsia="Calibri" w:hAnsi="Arial" w:cs="Arial"/>
          <w:i/>
        </w:rPr>
      </w:pPr>
    </w:p>
    <w:p w:rsidR="002450D0" w:rsidRPr="002450D0" w:rsidRDefault="002450D0" w:rsidP="002450D0">
      <w:pPr>
        <w:spacing w:after="0" w:line="360" w:lineRule="auto"/>
        <w:ind w:right="471" w:firstLine="567"/>
        <w:jc w:val="both"/>
        <w:rPr>
          <w:rFonts w:ascii="Arial" w:eastAsia="Calibri" w:hAnsi="Arial" w:cs="Arial"/>
          <w:sz w:val="24"/>
          <w:szCs w:val="24"/>
        </w:rPr>
      </w:pPr>
    </w:p>
    <w:p w:rsidR="002450D0" w:rsidRPr="002450D0" w:rsidRDefault="002450D0" w:rsidP="002450D0">
      <w:pPr>
        <w:spacing w:after="0" w:line="0" w:lineRule="atLeast"/>
        <w:jc w:val="center"/>
        <w:rPr>
          <w:rFonts w:ascii="Arial" w:eastAsia="Calibri" w:hAnsi="Arial" w:cs="Arial"/>
          <w:b/>
        </w:rPr>
      </w:pPr>
    </w:p>
    <w:p w:rsidR="002450D0" w:rsidRPr="002450D0" w:rsidRDefault="002450D0" w:rsidP="002450D0">
      <w:pPr>
        <w:spacing w:after="0" w:line="0" w:lineRule="atLeast"/>
        <w:rPr>
          <w:rFonts w:ascii="Arial" w:eastAsia="Calibri" w:hAnsi="Arial" w:cs="Arial"/>
          <w:b/>
        </w:rPr>
      </w:pPr>
    </w:p>
    <w:p w:rsidR="002450D0" w:rsidRPr="002450D0" w:rsidRDefault="002450D0" w:rsidP="002450D0">
      <w:pPr>
        <w:spacing w:after="0" w:line="0" w:lineRule="atLeast"/>
        <w:jc w:val="center"/>
        <w:rPr>
          <w:rFonts w:ascii="Arial" w:eastAsia="Calibri" w:hAnsi="Arial" w:cs="Arial"/>
          <w:b/>
        </w:rPr>
        <w:sectPr w:rsidR="002450D0" w:rsidRPr="002450D0" w:rsidSect="005E4681">
          <w:pgSz w:w="11906" w:h="16838" w:code="9"/>
          <w:pgMar w:top="1134" w:right="850" w:bottom="1134" w:left="1701" w:header="1134" w:footer="1134" w:gutter="0"/>
          <w:cols w:space="708"/>
          <w:titlePg/>
          <w:docGrid w:linePitch="360"/>
        </w:sectPr>
      </w:pPr>
    </w:p>
    <w:p w:rsidR="002450D0" w:rsidRPr="002450D0" w:rsidRDefault="002450D0" w:rsidP="002450D0">
      <w:pPr>
        <w:spacing w:after="0" w:line="0" w:lineRule="atLeast"/>
        <w:jc w:val="center"/>
        <w:rPr>
          <w:rFonts w:ascii="Arial" w:eastAsia="Calibri" w:hAnsi="Arial" w:cs="Arial"/>
          <w:b/>
          <w:sz w:val="24"/>
          <w:szCs w:val="24"/>
        </w:rPr>
      </w:pPr>
      <w:r w:rsidRPr="002450D0">
        <w:rPr>
          <w:rFonts w:ascii="Arial" w:eastAsia="Calibri" w:hAnsi="Arial" w:cs="Arial"/>
          <w:b/>
          <w:sz w:val="24"/>
          <w:szCs w:val="24"/>
        </w:rPr>
        <w:lastRenderedPageBreak/>
        <w:t>Приложение Г</w:t>
      </w: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t>(справочное)</w:t>
      </w:r>
    </w:p>
    <w:p w:rsidR="002450D0" w:rsidRPr="002450D0" w:rsidRDefault="002450D0" w:rsidP="002450D0">
      <w:pPr>
        <w:spacing w:after="0" w:line="0" w:lineRule="atLeast"/>
        <w:rPr>
          <w:rFonts w:ascii="Arial" w:eastAsia="Calibri" w:hAnsi="Arial" w:cs="Arial"/>
          <w:b/>
          <w:sz w:val="24"/>
          <w:szCs w:val="24"/>
        </w:rPr>
      </w:pPr>
    </w:p>
    <w:p w:rsidR="002450D0" w:rsidRPr="002450D0" w:rsidRDefault="002450D0" w:rsidP="002450D0">
      <w:pPr>
        <w:spacing w:after="0" w:line="0" w:lineRule="atLeast"/>
        <w:jc w:val="center"/>
        <w:rPr>
          <w:rFonts w:ascii="Arial" w:eastAsia="Calibri" w:hAnsi="Arial" w:cs="Arial"/>
          <w:b/>
          <w:i/>
          <w:iCs/>
          <w:sz w:val="24"/>
          <w:szCs w:val="24"/>
        </w:rPr>
      </w:pPr>
      <w:r w:rsidRPr="002450D0">
        <w:rPr>
          <w:rFonts w:ascii="Arial" w:eastAsia="Calibri" w:hAnsi="Arial" w:cs="Arial"/>
          <w:b/>
          <w:sz w:val="24"/>
          <w:szCs w:val="24"/>
        </w:rPr>
        <w:t xml:space="preserve">Культурально –морфологические признаки грибов рода </w:t>
      </w:r>
      <w:r w:rsidRPr="002450D0">
        <w:rPr>
          <w:rFonts w:ascii="Arial" w:eastAsia="Calibri" w:hAnsi="Arial" w:cs="Arial"/>
          <w:b/>
          <w:i/>
          <w:iCs/>
          <w:sz w:val="24"/>
          <w:szCs w:val="24"/>
        </w:rPr>
        <w:t>Candida</w:t>
      </w:r>
    </w:p>
    <w:tbl>
      <w:tblPr>
        <w:tblW w:w="14459" w:type="dxa"/>
        <w:tblInd w:w="-8" w:type="dxa"/>
        <w:tblLayout w:type="fixed"/>
        <w:tblCellMar>
          <w:top w:w="15" w:type="dxa"/>
          <w:left w:w="15" w:type="dxa"/>
          <w:bottom w:w="15" w:type="dxa"/>
          <w:right w:w="15" w:type="dxa"/>
        </w:tblCellMar>
        <w:tblLook w:val="04A0" w:firstRow="1" w:lastRow="0" w:firstColumn="1" w:lastColumn="0" w:noHBand="0" w:noVBand="1"/>
      </w:tblPr>
      <w:tblGrid>
        <w:gridCol w:w="1134"/>
        <w:gridCol w:w="1559"/>
        <w:gridCol w:w="1985"/>
        <w:gridCol w:w="1559"/>
        <w:gridCol w:w="1417"/>
        <w:gridCol w:w="1276"/>
        <w:gridCol w:w="1418"/>
        <w:gridCol w:w="1420"/>
        <w:gridCol w:w="2691"/>
      </w:tblGrid>
      <w:tr w:rsidR="002450D0" w:rsidRPr="002450D0" w:rsidTr="005E4681">
        <w:tc>
          <w:tcPr>
            <w:tcW w:w="1134"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Наимено-вание вида</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Агар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Сабуро</w:t>
            </w:r>
          </w:p>
        </w:tc>
        <w:tc>
          <w:tcPr>
            <w:tcW w:w="1985"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Сусловый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w:t>
            </w:r>
          </w:p>
        </w:tc>
        <w:tc>
          <w:tcPr>
            <w:tcW w:w="1559"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Кровяной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 Литмана</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CHROM</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agar Candida</w:t>
            </w:r>
          </w:p>
        </w:tc>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Среда Пагано-Левин-</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Трейо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 агаром</w:t>
            </w:r>
          </w:p>
        </w:tc>
        <w:tc>
          <w:tcPr>
            <w:tcW w:w="142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Бульон Сабуро</w:t>
            </w:r>
          </w:p>
        </w:tc>
        <w:tc>
          <w:tcPr>
            <w:tcW w:w="2691"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Кукурузный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агар </w:t>
            </w:r>
          </w:p>
          <w:p w:rsidR="002450D0" w:rsidRPr="002450D0" w:rsidRDefault="002450D0" w:rsidP="002450D0">
            <w:pPr>
              <w:spacing w:after="0" w:line="240" w:lineRule="auto"/>
              <w:jc w:val="center"/>
              <w:rPr>
                <w:rFonts w:ascii="Arial" w:eastAsia="Times New Roman" w:hAnsi="Arial" w:cs="Arial"/>
                <w:lang w:eastAsia="ru-RU"/>
              </w:rPr>
            </w:pPr>
          </w:p>
        </w:tc>
      </w:tr>
      <w:tr w:rsidR="002450D0" w:rsidRPr="002450D0" w:rsidTr="005E4681">
        <w:tc>
          <w:tcPr>
            <w:tcW w:w="11768" w:type="dxa"/>
            <w:gridSpan w:val="8"/>
            <w:tcBorders>
              <w:top w:val="single" w:sz="6" w:space="0" w:color="000000"/>
              <w:left w:val="single" w:sz="6" w:space="0" w:color="000000"/>
              <w:bottom w:val="double" w:sz="4" w:space="0" w:color="auto"/>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Цвет и морфология колоний на питательной среде</w:t>
            </w:r>
          </w:p>
        </w:tc>
        <w:tc>
          <w:tcPr>
            <w:tcW w:w="2691" w:type="dxa"/>
            <w:tcBorders>
              <w:top w:val="single" w:sz="6" w:space="0" w:color="000000"/>
              <w:left w:val="single" w:sz="6" w:space="0" w:color="000000"/>
              <w:bottom w:val="double" w:sz="4" w:space="0" w:color="auto"/>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Микроскопическое строение</w:t>
            </w:r>
          </w:p>
        </w:tc>
      </w:tr>
      <w:tr w:rsidR="002450D0" w:rsidRPr="002450D0" w:rsidTr="005E4681">
        <w:tc>
          <w:tcPr>
            <w:tcW w:w="1134" w:type="dxa"/>
            <w:tcBorders>
              <w:top w:val="double" w:sz="4" w:space="0" w:color="auto"/>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albicans</w:t>
            </w:r>
          </w:p>
        </w:tc>
        <w:tc>
          <w:tcPr>
            <w:tcW w:w="1559" w:type="dxa"/>
            <w:tcBorders>
              <w:top w:val="double" w:sz="4" w:space="0" w:color="auto"/>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Кремовые, гладкие, влажные, с возрастом морщинистые или с редкими бороздками</w:t>
            </w:r>
          </w:p>
        </w:tc>
        <w:tc>
          <w:tcPr>
            <w:tcW w:w="1985"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 кремовые, мягкие, гладкие, блестящие с ровными краями, глубоко врастают в субстрат, 2</w:t>
            </w:r>
            <w:r w:rsidRPr="002450D0">
              <w:rPr>
                <w:rFonts w:ascii="Arial" w:eastAsia="Times New Roman" w:hAnsi="Arial" w:cs="Arial"/>
                <w:iCs/>
                <w:lang w:eastAsia="ru-RU"/>
              </w:rPr>
              <w:t>−</w:t>
            </w:r>
            <w:r w:rsidRPr="002450D0">
              <w:rPr>
                <w:rFonts w:ascii="Arial" w:eastAsia="Times New Roman" w:hAnsi="Arial" w:cs="Arial"/>
                <w:lang w:eastAsia="ru-RU"/>
              </w:rPr>
              <w:t>3 см в диаметре</w:t>
            </w:r>
          </w:p>
        </w:tc>
        <w:tc>
          <w:tcPr>
            <w:tcW w:w="1559"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Тускло-серый рост по всей поверхности среды</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Конусовид-ные, блестящие, вначале гладкие; окраска темно-синяя в старых культурах</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 xml:space="preserve">Зеленый </w:t>
            </w:r>
          </w:p>
        </w:tc>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Кремовые до слабо-розовых</w:t>
            </w:r>
          </w:p>
        </w:tc>
        <w:tc>
          <w:tcPr>
            <w:tcW w:w="142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Глубинный рост</w:t>
            </w:r>
          </w:p>
        </w:tc>
        <w:tc>
          <w:tcPr>
            <w:tcW w:w="2691"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хорошо развит, бластоспоры; хламидоспоры крупные, круглые, двухконтурные, находятся на боковых и концевых в точках по краям колонии</w:t>
            </w:r>
          </w:p>
        </w:tc>
      </w:tr>
      <w:tr w:rsidR="002450D0" w:rsidRPr="002450D0" w:rsidTr="005E4681">
        <w:tc>
          <w:tcPr>
            <w:tcW w:w="1134"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tropicalis</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Кремовые, гладкие, влажные, с возрастом морщинистые или с редкими бороздками</w:t>
            </w:r>
          </w:p>
        </w:tc>
        <w:tc>
          <w:tcPr>
            <w:tcW w:w="1985"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Серо-белые, круглые зубчатыми краями, матовые, слабо врастают в субстрат 3,5</w:t>
            </w:r>
            <w:r w:rsidRPr="002450D0">
              <w:rPr>
                <w:rFonts w:ascii="Arial" w:eastAsia="Times New Roman" w:hAnsi="Arial" w:cs="Arial"/>
                <w:iCs/>
                <w:lang w:eastAsia="ru-RU"/>
              </w:rPr>
              <w:t>−</w:t>
            </w:r>
            <w:r w:rsidRPr="002450D0">
              <w:rPr>
                <w:rFonts w:ascii="Arial" w:eastAsia="Times New Roman" w:hAnsi="Arial" w:cs="Arial"/>
                <w:lang w:eastAsia="ru-RU"/>
              </w:rPr>
              <w:t>4,5 см в диаметре.</w:t>
            </w:r>
          </w:p>
        </w:tc>
        <w:tc>
          <w:tcPr>
            <w:tcW w:w="1559"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Обильные, серые, окруженные мицелиальной бахромой</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Плоские бледно-синие</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От темно-синего до сине-серого, темный венчик на агаре</w:t>
            </w:r>
          </w:p>
        </w:tc>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Темно-красные</w:t>
            </w:r>
          </w:p>
        </w:tc>
        <w:tc>
          <w:tcPr>
            <w:tcW w:w="142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Небольшая поверхност-ная пленка, пузырьки пены</w:t>
            </w:r>
          </w:p>
        </w:tc>
        <w:tc>
          <w:tcPr>
            <w:tcW w:w="2691"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хорошо развит, ветвистый, бластоспор и псевдоконидии обильные, хламидоспоры отсутствуют</w:t>
            </w:r>
          </w:p>
        </w:tc>
      </w:tr>
      <w:tr w:rsidR="002450D0" w:rsidRPr="002450D0" w:rsidTr="005E4681">
        <w:tc>
          <w:tcPr>
            <w:tcW w:w="1134"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pseudo-tropicalis</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Рост не характерный</w:t>
            </w:r>
          </w:p>
        </w:tc>
        <w:tc>
          <w:tcPr>
            <w:tcW w:w="1985"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 xml:space="preserve">Серые, матовые, сметанообразной консистенции, слегка </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Мелкие, не характерные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Плоские бледно-синие</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Розовые</w:t>
            </w:r>
          </w:p>
        </w:tc>
        <w:tc>
          <w:tcPr>
            <w:tcW w:w="142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Поверхност-ной пленки нет</w:t>
            </w:r>
          </w:p>
        </w:tc>
        <w:tc>
          <w:tcPr>
            <w:tcW w:w="2691"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слабо развит, бластоспор мало, хломидоспоры отсутствуют</w:t>
            </w:r>
          </w:p>
        </w:tc>
      </w:tr>
    </w:tbl>
    <w:p w:rsidR="002450D0" w:rsidRPr="002450D0" w:rsidRDefault="002450D0" w:rsidP="002450D0">
      <w:pPr>
        <w:spacing w:after="0" w:line="360" w:lineRule="auto"/>
        <w:ind w:left="284" w:firstLine="284"/>
        <w:jc w:val="both"/>
        <w:rPr>
          <w:rFonts w:ascii="Arial" w:eastAsia="Calibri" w:hAnsi="Arial" w:cs="Arial"/>
          <w:i/>
        </w:rPr>
      </w:pPr>
    </w:p>
    <w:p w:rsidR="002450D0" w:rsidRPr="002450D0" w:rsidRDefault="002450D0" w:rsidP="002450D0">
      <w:pPr>
        <w:spacing w:after="0" w:line="360" w:lineRule="auto"/>
        <w:ind w:left="284" w:firstLine="284"/>
        <w:jc w:val="both"/>
        <w:rPr>
          <w:rFonts w:ascii="Arial" w:eastAsia="Calibri" w:hAnsi="Arial" w:cs="Arial"/>
          <w:i/>
        </w:rPr>
      </w:pPr>
      <w:r w:rsidRPr="002450D0">
        <w:rPr>
          <w:rFonts w:ascii="Arial" w:eastAsia="Calibri" w:hAnsi="Arial" w:cs="Arial"/>
          <w:i/>
        </w:rPr>
        <w:lastRenderedPageBreak/>
        <w:t>Продолжение таблицы</w:t>
      </w:r>
    </w:p>
    <w:tbl>
      <w:tblPr>
        <w:tblW w:w="14459" w:type="dxa"/>
        <w:tblInd w:w="-8" w:type="dxa"/>
        <w:tblLayout w:type="fixed"/>
        <w:tblCellMar>
          <w:top w:w="15" w:type="dxa"/>
          <w:left w:w="15" w:type="dxa"/>
          <w:bottom w:w="15" w:type="dxa"/>
          <w:right w:w="15" w:type="dxa"/>
        </w:tblCellMar>
        <w:tblLook w:val="04A0" w:firstRow="1" w:lastRow="0" w:firstColumn="1" w:lastColumn="0" w:noHBand="0" w:noVBand="1"/>
      </w:tblPr>
      <w:tblGrid>
        <w:gridCol w:w="1418"/>
        <w:gridCol w:w="1559"/>
        <w:gridCol w:w="1985"/>
        <w:gridCol w:w="1559"/>
        <w:gridCol w:w="1417"/>
        <w:gridCol w:w="1276"/>
        <w:gridCol w:w="1418"/>
        <w:gridCol w:w="1417"/>
        <w:gridCol w:w="2410"/>
      </w:tblGrid>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Наимено-вание вида</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Агар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Сабуро</w:t>
            </w:r>
          </w:p>
        </w:tc>
        <w:tc>
          <w:tcPr>
            <w:tcW w:w="1985"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Сусловый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Кровяной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 Литмана</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CHROM</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agar Candida</w:t>
            </w:r>
          </w:p>
        </w:tc>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Среда Пагано-Левин-</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Трейо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 агаром</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Бульон Сабуро</w:t>
            </w:r>
          </w:p>
        </w:tc>
        <w:tc>
          <w:tcPr>
            <w:tcW w:w="241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Кукурузный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агар </w:t>
            </w:r>
          </w:p>
          <w:p w:rsidR="002450D0" w:rsidRPr="002450D0" w:rsidRDefault="002450D0" w:rsidP="002450D0">
            <w:pPr>
              <w:spacing w:after="0" w:line="240" w:lineRule="auto"/>
              <w:jc w:val="center"/>
              <w:rPr>
                <w:rFonts w:ascii="Arial" w:eastAsia="Times New Roman" w:hAnsi="Arial" w:cs="Arial"/>
                <w:lang w:eastAsia="ru-RU"/>
              </w:rPr>
            </w:pPr>
          </w:p>
        </w:tc>
      </w:tr>
      <w:tr w:rsidR="002450D0" w:rsidRPr="002450D0" w:rsidTr="005E4681">
        <w:tc>
          <w:tcPr>
            <w:tcW w:w="12049" w:type="dxa"/>
            <w:gridSpan w:val="8"/>
            <w:tcBorders>
              <w:top w:val="single" w:sz="6" w:space="0" w:color="000000"/>
              <w:left w:val="single" w:sz="6" w:space="0" w:color="000000"/>
              <w:bottom w:val="double" w:sz="4" w:space="0" w:color="auto"/>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Цвет и морфология колоний на питательной среде</w:t>
            </w:r>
          </w:p>
        </w:tc>
        <w:tc>
          <w:tcPr>
            <w:tcW w:w="2410" w:type="dxa"/>
            <w:tcBorders>
              <w:top w:val="single" w:sz="6" w:space="0" w:color="000000"/>
              <w:left w:val="single" w:sz="6" w:space="0" w:color="000000"/>
              <w:bottom w:val="double" w:sz="4" w:space="0" w:color="auto"/>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Микроскопическое строение</w:t>
            </w:r>
          </w:p>
        </w:tc>
      </w:tr>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i/>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p>
        </w:tc>
        <w:tc>
          <w:tcPr>
            <w:tcW w:w="1985"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приподнятые, 2</w:t>
            </w:r>
            <w:r w:rsidRPr="002450D0">
              <w:rPr>
                <w:rFonts w:ascii="Arial" w:eastAsia="Times New Roman" w:hAnsi="Arial" w:cs="Arial"/>
                <w:iCs/>
                <w:lang w:eastAsia="ru-RU"/>
              </w:rPr>
              <w:t>−</w:t>
            </w:r>
            <w:r w:rsidRPr="002450D0">
              <w:rPr>
                <w:rFonts w:ascii="Arial" w:eastAsia="Times New Roman" w:hAnsi="Arial" w:cs="Arial"/>
                <w:lang w:eastAsia="ru-RU"/>
              </w:rPr>
              <w:t>3,5 см в диаметре</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p>
        </w:tc>
      </w:tr>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ksrusei</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Гладкие, сухие</w:t>
            </w:r>
          </w:p>
        </w:tc>
        <w:tc>
          <w:tcPr>
            <w:tcW w:w="1985"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 или серые, гладкие, суховатые, матовые плоские, с неровными выямчатыми краями; врастание в глубь среды отсутствует</w:t>
            </w:r>
          </w:p>
        </w:tc>
        <w:tc>
          <w:tcPr>
            <w:tcW w:w="1559"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Мелкие, различной формы, плоские или высокие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Плоские бледно-синие</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 xml:space="preserve">Бледно-розовый, пурпурный (шершавая </w:t>
            </w:r>
            <w:proofErr w:type="gramStart"/>
            <w:r w:rsidRPr="002450D0">
              <w:rPr>
                <w:rFonts w:ascii="Arial" w:eastAsia="Times New Roman" w:hAnsi="Arial" w:cs="Arial"/>
                <w:lang w:eastAsia="ru-RU"/>
              </w:rPr>
              <w:t>поверх-ность</w:t>
            </w:r>
            <w:proofErr w:type="gramEnd"/>
            <w:r w:rsidRPr="002450D0">
              <w:rPr>
                <w:rFonts w:ascii="Arial" w:eastAsia="Times New Roman" w:hAnsi="Arial" w:cs="Arial"/>
                <w:lang w:eastAsia="ru-RU"/>
              </w:rPr>
              <w:t>,</w:t>
            </w:r>
          </w:p>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широкие белые края)</w:t>
            </w:r>
          </w:p>
        </w:tc>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Широкая поверхностная пленка</w:t>
            </w:r>
          </w:p>
        </w:tc>
        <w:tc>
          <w:tcPr>
            <w:tcW w:w="2410"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хорошо развит, бластоспоры удлиненные, хламидоспоры отсутствуют</w:t>
            </w:r>
          </w:p>
        </w:tc>
      </w:tr>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parakrusei</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Гладкие</w:t>
            </w:r>
          </w:p>
        </w:tc>
        <w:tc>
          <w:tcPr>
            <w:tcW w:w="1985"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 с гладкими краями и поверхностной исчерченностью по перифирии, выпуклые; врастание в глубь среды отсутствует; 2</w:t>
            </w:r>
            <w:r w:rsidRPr="002450D0">
              <w:rPr>
                <w:rFonts w:ascii="Arial" w:eastAsia="Times New Roman" w:hAnsi="Arial" w:cs="Arial"/>
                <w:iCs/>
                <w:lang w:eastAsia="ru-RU"/>
              </w:rPr>
              <w:t>−</w:t>
            </w:r>
            <w:r w:rsidRPr="002450D0">
              <w:rPr>
                <w:rFonts w:ascii="Arial" w:eastAsia="Times New Roman" w:hAnsi="Arial" w:cs="Arial"/>
                <w:lang w:eastAsia="ru-RU"/>
              </w:rPr>
              <w:t>3 см в диаметре</w:t>
            </w:r>
          </w:p>
        </w:tc>
        <w:tc>
          <w:tcPr>
            <w:tcW w:w="1559"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Мелкие, зеленовато-белые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Плоские бледно-синие</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Бледно-розовые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Поверхност-ного роста нет</w:t>
            </w:r>
          </w:p>
        </w:tc>
        <w:tc>
          <w:tcPr>
            <w:tcW w:w="2410"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хорошо развит, бластоспор мало, хламидоспоры отсутствуют</w:t>
            </w:r>
          </w:p>
        </w:tc>
      </w:tr>
    </w:tbl>
    <w:p w:rsidR="002450D0" w:rsidRPr="002450D0" w:rsidRDefault="002450D0" w:rsidP="002450D0">
      <w:pPr>
        <w:spacing w:after="0" w:line="360" w:lineRule="auto"/>
        <w:ind w:left="284" w:firstLine="284"/>
        <w:jc w:val="both"/>
        <w:rPr>
          <w:rFonts w:ascii="Arial" w:eastAsia="Calibri" w:hAnsi="Arial" w:cs="Arial"/>
          <w:i/>
        </w:rPr>
      </w:pPr>
    </w:p>
    <w:p w:rsidR="002450D0" w:rsidRPr="002450D0" w:rsidRDefault="002450D0" w:rsidP="002450D0">
      <w:pPr>
        <w:spacing w:after="0" w:line="360" w:lineRule="auto"/>
        <w:ind w:left="284" w:firstLine="284"/>
        <w:jc w:val="both"/>
        <w:rPr>
          <w:rFonts w:ascii="Arial" w:eastAsia="Calibri" w:hAnsi="Arial" w:cs="Arial"/>
          <w:i/>
        </w:rPr>
      </w:pPr>
    </w:p>
    <w:p w:rsidR="002450D0" w:rsidRPr="002450D0" w:rsidRDefault="002450D0" w:rsidP="002450D0">
      <w:pPr>
        <w:spacing w:after="0" w:line="360" w:lineRule="auto"/>
        <w:ind w:left="284" w:firstLine="284"/>
        <w:jc w:val="both"/>
        <w:rPr>
          <w:rFonts w:ascii="Arial" w:eastAsia="Calibri" w:hAnsi="Arial" w:cs="Arial"/>
          <w:i/>
        </w:rPr>
      </w:pPr>
      <w:r w:rsidRPr="002450D0">
        <w:rPr>
          <w:rFonts w:ascii="Arial" w:eastAsia="Calibri" w:hAnsi="Arial" w:cs="Arial"/>
          <w:i/>
        </w:rPr>
        <w:lastRenderedPageBreak/>
        <w:t>Окончание таблицы</w:t>
      </w:r>
    </w:p>
    <w:tbl>
      <w:tblPr>
        <w:tblW w:w="14459" w:type="dxa"/>
        <w:tblInd w:w="-8" w:type="dxa"/>
        <w:tblLayout w:type="fixed"/>
        <w:tblCellMar>
          <w:top w:w="15" w:type="dxa"/>
          <w:left w:w="15" w:type="dxa"/>
          <w:bottom w:w="15" w:type="dxa"/>
          <w:right w:w="15" w:type="dxa"/>
        </w:tblCellMar>
        <w:tblLook w:val="04A0" w:firstRow="1" w:lastRow="0" w:firstColumn="1" w:lastColumn="0" w:noHBand="0" w:noVBand="1"/>
      </w:tblPr>
      <w:tblGrid>
        <w:gridCol w:w="1418"/>
        <w:gridCol w:w="1559"/>
        <w:gridCol w:w="1985"/>
        <w:gridCol w:w="1559"/>
        <w:gridCol w:w="1417"/>
        <w:gridCol w:w="1276"/>
        <w:gridCol w:w="1418"/>
        <w:gridCol w:w="1417"/>
        <w:gridCol w:w="2410"/>
      </w:tblGrid>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Наимено-вание вида</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Агар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Сабуро</w:t>
            </w:r>
          </w:p>
        </w:tc>
        <w:tc>
          <w:tcPr>
            <w:tcW w:w="1985"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Сусловый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Кровяной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агар Литмана</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CHROM</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agar Candida</w:t>
            </w:r>
          </w:p>
        </w:tc>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Среда Пагано-Левин-</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Трейо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с агаром</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Бульон Сабуро</w:t>
            </w:r>
          </w:p>
        </w:tc>
        <w:tc>
          <w:tcPr>
            <w:tcW w:w="241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Кукурузный </w:t>
            </w:r>
          </w:p>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 xml:space="preserve">агар </w:t>
            </w:r>
          </w:p>
          <w:p w:rsidR="002450D0" w:rsidRPr="002450D0" w:rsidRDefault="002450D0" w:rsidP="002450D0">
            <w:pPr>
              <w:spacing w:after="0" w:line="240" w:lineRule="auto"/>
              <w:jc w:val="center"/>
              <w:rPr>
                <w:rFonts w:ascii="Arial" w:eastAsia="Times New Roman" w:hAnsi="Arial" w:cs="Arial"/>
                <w:lang w:eastAsia="ru-RU"/>
              </w:rPr>
            </w:pPr>
          </w:p>
        </w:tc>
      </w:tr>
      <w:tr w:rsidR="002450D0" w:rsidRPr="002450D0" w:rsidTr="005E4681">
        <w:tc>
          <w:tcPr>
            <w:tcW w:w="12049" w:type="dxa"/>
            <w:gridSpan w:val="8"/>
            <w:tcBorders>
              <w:top w:val="single" w:sz="6" w:space="0" w:color="000000"/>
              <w:left w:val="single" w:sz="6" w:space="0" w:color="000000"/>
              <w:bottom w:val="double" w:sz="4" w:space="0" w:color="auto"/>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Цвет и морфология колоний на питательной среде</w:t>
            </w:r>
          </w:p>
        </w:tc>
        <w:tc>
          <w:tcPr>
            <w:tcW w:w="2410" w:type="dxa"/>
            <w:tcBorders>
              <w:top w:val="single" w:sz="6" w:space="0" w:color="000000"/>
              <w:left w:val="single" w:sz="6" w:space="0" w:color="000000"/>
              <w:bottom w:val="double" w:sz="4" w:space="0" w:color="auto"/>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Микроскопическое строение</w:t>
            </w:r>
          </w:p>
        </w:tc>
      </w:tr>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stellatoidea</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Кремовые, гладкие</w:t>
            </w:r>
          </w:p>
        </w:tc>
        <w:tc>
          <w:tcPr>
            <w:tcW w:w="1985"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 желтоватые, мягкие, сметанообразные, складчатые (звездчатые), борозды довольно глубокие</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Звездчатой формы</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Наличие отростков, суживающихся к концу</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Бледно-красные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Поверхност-ного роста нет</w:t>
            </w:r>
          </w:p>
        </w:tc>
        <w:tc>
          <w:tcPr>
            <w:tcW w:w="241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хорошо развит, большие шарообразные бластоспоры, хламидоспоры обильные</w:t>
            </w:r>
          </w:p>
        </w:tc>
      </w:tr>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 guilliermondi</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Кремовые</w:t>
            </w:r>
          </w:p>
        </w:tc>
        <w:tc>
          <w:tcPr>
            <w:tcW w:w="1985"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 плоские, влажные, гладкие, с короткими отпрысками в субстрат</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Тускло-серый рост по всей поверхности среды</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Плоские</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Бледно-розовый, пурпурный</w:t>
            </w:r>
          </w:p>
        </w:tc>
        <w:tc>
          <w:tcPr>
            <w:tcW w:w="1418"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Темно-красные</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Поверхност-ного роста нет</w:t>
            </w:r>
          </w:p>
        </w:tc>
        <w:tc>
          <w:tcPr>
            <w:tcW w:w="2410"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умеренно развит, бластоспоры мелкие, хламидоспоры отсутствуют</w:t>
            </w:r>
          </w:p>
        </w:tc>
      </w:tr>
      <w:tr w:rsidR="002450D0" w:rsidRPr="002450D0" w:rsidTr="005E4681">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Candida</w:t>
            </w:r>
          </w:p>
          <w:p w:rsidR="002450D0" w:rsidRPr="002450D0" w:rsidRDefault="002450D0" w:rsidP="002450D0">
            <w:pPr>
              <w:spacing w:after="0" w:line="240" w:lineRule="auto"/>
              <w:rPr>
                <w:rFonts w:ascii="Arial" w:eastAsia="Times New Roman" w:hAnsi="Arial" w:cs="Arial"/>
                <w:i/>
                <w:lang w:eastAsia="ru-RU"/>
              </w:rPr>
            </w:pPr>
            <w:r w:rsidRPr="002450D0">
              <w:rPr>
                <w:rFonts w:ascii="Arial" w:eastAsia="Times New Roman" w:hAnsi="Arial" w:cs="Arial"/>
                <w:i/>
                <w:lang w:eastAsia="ru-RU"/>
              </w:rPr>
              <w:t>parapsilosis</w:t>
            </w:r>
          </w:p>
        </w:tc>
        <w:tc>
          <w:tcPr>
            <w:tcW w:w="1559"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w:t>
            </w:r>
          </w:p>
        </w:tc>
        <w:tc>
          <w:tcPr>
            <w:tcW w:w="1985"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Белые, кремовые до желтоватых, блестящие, мягкие гладкие (иногда слабо складчатые) колонии с ровными краями</w:t>
            </w:r>
          </w:p>
        </w:tc>
        <w:tc>
          <w:tcPr>
            <w:tcW w:w="1559"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1276"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Белый, бледно-розовый</w:t>
            </w:r>
          </w:p>
        </w:tc>
        <w:tc>
          <w:tcPr>
            <w:tcW w:w="1418"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1417" w:type="dxa"/>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jc w:val="center"/>
              <w:rPr>
                <w:rFonts w:ascii="Arial" w:eastAsia="Times New Roman" w:hAnsi="Arial" w:cs="Arial"/>
                <w:lang w:eastAsia="ru-RU"/>
              </w:rPr>
            </w:pPr>
            <w:r w:rsidRPr="002450D0">
              <w:rPr>
                <w:rFonts w:ascii="Arial" w:eastAsia="Times New Roman" w:hAnsi="Arial" w:cs="Arial"/>
                <w:lang w:eastAsia="ru-RU"/>
              </w:rPr>
              <w:t>-</w:t>
            </w:r>
          </w:p>
        </w:tc>
        <w:tc>
          <w:tcPr>
            <w:tcW w:w="2410" w:type="dxa"/>
            <w:tcBorders>
              <w:top w:val="single" w:sz="6" w:space="0" w:color="000000"/>
              <w:left w:val="single" w:sz="6" w:space="0" w:color="000000"/>
              <w:bottom w:val="single" w:sz="6" w:space="0" w:color="000000"/>
              <w:right w:val="single" w:sz="6" w:space="0" w:color="000000"/>
            </w:tcBorders>
            <w:hideMark/>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Псевдомицелий хорошо развит, тонкий и ветвистый, бластоспоры</w:t>
            </w:r>
          </w:p>
        </w:tc>
      </w:tr>
      <w:tr w:rsidR="002450D0" w:rsidRPr="002450D0" w:rsidTr="005E4681">
        <w:tc>
          <w:tcPr>
            <w:tcW w:w="14459" w:type="dxa"/>
            <w:gridSpan w:val="9"/>
            <w:tcBorders>
              <w:top w:val="single" w:sz="6" w:space="0" w:color="000000"/>
              <w:left w:val="single" w:sz="6" w:space="0" w:color="000000"/>
              <w:bottom w:val="single" w:sz="6" w:space="0" w:color="000000"/>
              <w:right w:val="single" w:sz="6" w:space="0" w:color="000000"/>
            </w:tcBorders>
          </w:tcPr>
          <w:p w:rsidR="002450D0" w:rsidRPr="002450D0" w:rsidRDefault="002450D0" w:rsidP="002450D0">
            <w:pPr>
              <w:spacing w:after="0" w:line="240" w:lineRule="auto"/>
              <w:rPr>
                <w:rFonts w:ascii="Arial" w:eastAsia="Times New Roman" w:hAnsi="Arial" w:cs="Arial"/>
                <w:lang w:eastAsia="ru-RU"/>
              </w:rPr>
            </w:pPr>
            <w:r w:rsidRPr="002450D0">
              <w:rPr>
                <w:rFonts w:ascii="Arial" w:eastAsia="Times New Roman" w:hAnsi="Arial" w:cs="Arial"/>
                <w:lang w:eastAsia="ru-RU"/>
              </w:rPr>
              <w:t>Примечание – На кукурузном агаре рост культур при температуре (24 ± 1)</w:t>
            </w:r>
            <w:r w:rsidRPr="002450D0">
              <w:rPr>
                <w:rFonts w:ascii="Arial" w:eastAsia="Times New Roman" w:hAnsi="Arial" w:cs="Arial"/>
                <w:vertAlign w:val="superscript"/>
                <w:lang w:eastAsia="ru-RU"/>
              </w:rPr>
              <w:t xml:space="preserve"> о</w:t>
            </w:r>
            <w:r w:rsidRPr="002450D0">
              <w:rPr>
                <w:rFonts w:ascii="Arial" w:eastAsia="Times New Roman" w:hAnsi="Arial" w:cs="Arial"/>
                <w:lang w:eastAsia="ru-RU"/>
              </w:rPr>
              <w:t>С наблюдается через 24−48 ч</w:t>
            </w:r>
          </w:p>
        </w:tc>
      </w:tr>
    </w:tbl>
    <w:p w:rsidR="002450D0" w:rsidRPr="002450D0" w:rsidRDefault="002450D0" w:rsidP="002450D0">
      <w:pPr>
        <w:rPr>
          <w:rFonts w:ascii="Arial" w:eastAsia="Calibri" w:hAnsi="Arial" w:cs="Arial"/>
          <w:sz w:val="24"/>
          <w:szCs w:val="24"/>
        </w:rPr>
      </w:pPr>
    </w:p>
    <w:p w:rsidR="002450D0" w:rsidRPr="002450D0" w:rsidRDefault="002450D0" w:rsidP="002450D0">
      <w:pPr>
        <w:spacing w:after="0" w:line="0" w:lineRule="atLeast"/>
        <w:rPr>
          <w:rFonts w:ascii="Arial" w:eastAsia="Calibri" w:hAnsi="Arial" w:cs="Arial"/>
          <w:sz w:val="24"/>
          <w:szCs w:val="24"/>
        </w:rPr>
      </w:pPr>
    </w:p>
    <w:p w:rsidR="002450D0" w:rsidRPr="002450D0" w:rsidRDefault="002450D0" w:rsidP="002450D0">
      <w:pPr>
        <w:spacing w:after="0" w:line="0" w:lineRule="atLeast"/>
        <w:jc w:val="center"/>
        <w:rPr>
          <w:rFonts w:ascii="Arial" w:eastAsia="Calibri" w:hAnsi="Arial" w:cs="Arial"/>
          <w:b/>
          <w:sz w:val="24"/>
          <w:szCs w:val="24"/>
        </w:rPr>
      </w:pPr>
      <w:r w:rsidRPr="002450D0">
        <w:rPr>
          <w:rFonts w:ascii="Arial" w:eastAsia="Calibri" w:hAnsi="Arial" w:cs="Arial"/>
          <w:b/>
          <w:sz w:val="24"/>
          <w:szCs w:val="24"/>
        </w:rPr>
        <w:lastRenderedPageBreak/>
        <w:t>Приложение Д</w:t>
      </w:r>
    </w:p>
    <w:p w:rsidR="002450D0" w:rsidRPr="002450D0" w:rsidRDefault="002450D0" w:rsidP="002450D0">
      <w:pPr>
        <w:spacing w:after="0" w:line="0" w:lineRule="atLeast"/>
        <w:jc w:val="center"/>
        <w:rPr>
          <w:rFonts w:ascii="Arial" w:eastAsia="Calibri" w:hAnsi="Arial" w:cs="Arial"/>
          <w:b/>
        </w:rPr>
      </w:pPr>
      <w:r w:rsidRPr="002450D0">
        <w:rPr>
          <w:rFonts w:ascii="Arial" w:eastAsia="Calibri" w:hAnsi="Arial" w:cs="Arial"/>
          <w:b/>
        </w:rPr>
        <w:t>(справочное)</w:t>
      </w:r>
    </w:p>
    <w:p w:rsidR="002450D0" w:rsidRPr="002450D0" w:rsidRDefault="002450D0" w:rsidP="002450D0">
      <w:pPr>
        <w:spacing w:after="0" w:line="0" w:lineRule="atLeast"/>
        <w:jc w:val="center"/>
        <w:rPr>
          <w:rFonts w:ascii="Arial" w:eastAsia="Calibri" w:hAnsi="Arial" w:cs="Arial"/>
          <w:b/>
          <w:sz w:val="24"/>
          <w:szCs w:val="24"/>
        </w:rPr>
      </w:pPr>
    </w:p>
    <w:p w:rsidR="002450D0" w:rsidRPr="002450D0" w:rsidRDefault="002450D0" w:rsidP="002450D0">
      <w:pPr>
        <w:spacing w:after="0" w:line="0" w:lineRule="atLeast"/>
        <w:jc w:val="center"/>
        <w:rPr>
          <w:rFonts w:ascii="Arial" w:eastAsia="Calibri" w:hAnsi="Arial" w:cs="Arial"/>
          <w:b/>
          <w:sz w:val="24"/>
          <w:szCs w:val="24"/>
        </w:rPr>
      </w:pPr>
      <w:r w:rsidRPr="002450D0">
        <w:rPr>
          <w:rFonts w:ascii="Arial" w:eastAsia="Calibri" w:hAnsi="Arial" w:cs="Arial"/>
          <w:b/>
          <w:sz w:val="24"/>
          <w:szCs w:val="24"/>
        </w:rPr>
        <w:t>Культурально-морфологические свойства грибов отдельных видов</w:t>
      </w:r>
    </w:p>
    <w:tbl>
      <w:tblPr>
        <w:tblStyle w:val="1"/>
        <w:tblW w:w="14029" w:type="dxa"/>
        <w:tblLayout w:type="fixed"/>
        <w:tblLook w:val="04A0" w:firstRow="1" w:lastRow="0" w:firstColumn="1" w:lastColumn="0" w:noHBand="0" w:noVBand="1"/>
      </w:tblPr>
      <w:tblGrid>
        <w:gridCol w:w="562"/>
        <w:gridCol w:w="1764"/>
        <w:gridCol w:w="11703"/>
      </w:tblGrid>
      <w:tr w:rsidR="002450D0" w:rsidRPr="002450D0" w:rsidTr="005E4681">
        <w:tc>
          <w:tcPr>
            <w:tcW w:w="562" w:type="dxa"/>
            <w:tcBorders>
              <w:bottom w:val="double" w:sz="4" w:space="0" w:color="auto"/>
            </w:tcBorders>
          </w:tcPr>
          <w:p w:rsidR="002450D0" w:rsidRPr="002450D0" w:rsidRDefault="002450D0" w:rsidP="002450D0">
            <w:pPr>
              <w:jc w:val="right"/>
              <w:rPr>
                <w:rFonts w:ascii="Arial" w:eastAsia="Calibri" w:hAnsi="Arial" w:cs="Arial"/>
              </w:rPr>
            </w:pPr>
            <w:r w:rsidRPr="002450D0">
              <w:rPr>
                <w:rFonts w:ascii="Arial" w:eastAsia="Calibri" w:hAnsi="Arial" w:cs="Arial"/>
              </w:rPr>
              <w:t>№п/п</w:t>
            </w:r>
          </w:p>
        </w:tc>
        <w:tc>
          <w:tcPr>
            <w:tcW w:w="1764"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Вид</w:t>
            </w:r>
          </w:p>
        </w:tc>
        <w:tc>
          <w:tcPr>
            <w:tcW w:w="11703" w:type="dxa"/>
          </w:tcPr>
          <w:p w:rsidR="002450D0" w:rsidRPr="002450D0" w:rsidRDefault="002450D0" w:rsidP="002450D0">
            <w:pPr>
              <w:jc w:val="center"/>
              <w:rPr>
                <w:rFonts w:ascii="Arial" w:eastAsia="Calibri" w:hAnsi="Arial" w:cs="Arial"/>
              </w:rPr>
            </w:pPr>
            <w:r w:rsidRPr="002450D0">
              <w:rPr>
                <w:rFonts w:ascii="Arial" w:eastAsia="Calibri" w:hAnsi="Arial" w:cs="Arial"/>
              </w:rPr>
              <w:t>Культурально-морфологические свойства</w:t>
            </w:r>
          </w:p>
        </w:tc>
      </w:tr>
      <w:tr w:rsidR="002450D0" w:rsidRPr="002450D0" w:rsidTr="005E4681">
        <w:tc>
          <w:tcPr>
            <w:tcW w:w="14029" w:type="dxa"/>
            <w:gridSpan w:val="3"/>
            <w:tcBorders>
              <w:top w:val="double" w:sz="4" w:space="0" w:color="auto"/>
            </w:tcBorders>
          </w:tcPr>
          <w:p w:rsidR="002450D0" w:rsidRPr="002450D0" w:rsidRDefault="002450D0" w:rsidP="002450D0">
            <w:pPr>
              <w:rPr>
                <w:rFonts w:ascii="Arial" w:eastAsia="Calibri" w:hAnsi="Arial" w:cs="Arial"/>
              </w:rPr>
            </w:pPr>
            <w:r w:rsidRPr="002450D0">
              <w:rPr>
                <w:rFonts w:ascii="Arial" w:eastAsia="Calibri" w:hAnsi="Arial" w:cs="Arial"/>
              </w:rPr>
              <w:t>Род</w:t>
            </w:r>
            <w:r w:rsidRPr="002450D0">
              <w:rPr>
                <w:rFonts w:ascii="Arial" w:eastAsia="Calibri" w:hAnsi="Arial" w:cs="Arial"/>
                <w:lang w:val="en-US"/>
              </w:rPr>
              <w:t xml:space="preserve"> </w:t>
            </w:r>
            <w:r w:rsidRPr="002450D0">
              <w:rPr>
                <w:rFonts w:ascii="Arial" w:eastAsia="Calibri" w:hAnsi="Arial" w:cs="Arial"/>
                <w:i/>
                <w:lang w:val="en-US"/>
              </w:rPr>
              <w:t>Aspergillus</w:t>
            </w:r>
            <w:r w:rsidRPr="002450D0">
              <w:rPr>
                <w:rFonts w:ascii="Arial" w:eastAsia="Calibri" w:hAnsi="Arial" w:cs="Arial"/>
                <w:lang w:val="en-US"/>
              </w:rPr>
              <w:t xml:space="preserve"> (</w:t>
            </w:r>
            <w:r w:rsidRPr="002450D0">
              <w:rPr>
                <w:rFonts w:ascii="Arial" w:eastAsia="Calibri" w:hAnsi="Arial" w:cs="Arial"/>
              </w:rPr>
              <w:t>кл</w:t>
            </w:r>
            <w:r w:rsidRPr="002450D0">
              <w:rPr>
                <w:rFonts w:ascii="Arial" w:eastAsia="Calibri" w:hAnsi="Arial" w:cs="Arial"/>
                <w:lang w:val="en-US"/>
              </w:rPr>
              <w:t xml:space="preserve">. </w:t>
            </w:r>
            <w:r w:rsidRPr="002450D0">
              <w:rPr>
                <w:rFonts w:ascii="Arial" w:eastAsia="Calibri" w:hAnsi="Arial" w:cs="Arial"/>
                <w:i/>
                <w:lang w:val="en-US"/>
              </w:rPr>
              <w:t>Fungi imperfecti</w:t>
            </w:r>
            <w:r w:rsidRPr="002450D0">
              <w:rPr>
                <w:rFonts w:ascii="Arial" w:eastAsia="Calibri" w:hAnsi="Arial" w:cs="Arial"/>
                <w:lang w:val="en-US"/>
              </w:rPr>
              <w:t xml:space="preserve">, </w:t>
            </w:r>
            <w:r w:rsidRPr="002450D0">
              <w:rPr>
                <w:rFonts w:ascii="Arial" w:eastAsia="Calibri" w:hAnsi="Arial" w:cs="Arial"/>
              </w:rPr>
              <w:t>пор</w:t>
            </w:r>
            <w:r w:rsidRPr="002450D0">
              <w:rPr>
                <w:rFonts w:ascii="Arial" w:eastAsia="Calibri" w:hAnsi="Arial" w:cs="Arial"/>
                <w:lang w:val="en-US"/>
              </w:rPr>
              <w:t xml:space="preserve">. </w:t>
            </w:r>
            <w:r w:rsidRPr="002450D0">
              <w:rPr>
                <w:rFonts w:ascii="Arial" w:eastAsia="Calibri" w:hAnsi="Arial" w:cs="Arial"/>
                <w:i/>
              </w:rPr>
              <w:t>Moniliales</w:t>
            </w:r>
            <w:r w:rsidRPr="002450D0">
              <w:rPr>
                <w:rFonts w:ascii="Arial" w:eastAsia="Calibri" w:hAnsi="Arial" w:cs="Arial"/>
              </w:rPr>
              <w:t>).</w:t>
            </w:r>
          </w:p>
          <w:p w:rsidR="002450D0" w:rsidRPr="002450D0" w:rsidRDefault="002450D0" w:rsidP="002450D0">
            <w:pPr>
              <w:rPr>
                <w:rFonts w:ascii="Arial" w:eastAsia="Calibri" w:hAnsi="Arial" w:cs="Arial"/>
              </w:rPr>
            </w:pPr>
            <w:r w:rsidRPr="002450D0">
              <w:rPr>
                <w:rFonts w:ascii="Arial" w:eastAsia="Calibri" w:hAnsi="Arial" w:cs="Arial"/>
              </w:rPr>
              <w:t xml:space="preserve">Мицелий у видов рода </w:t>
            </w:r>
            <w:r w:rsidRPr="002450D0">
              <w:rPr>
                <w:rFonts w:ascii="Arial" w:eastAsia="Calibri" w:hAnsi="Arial" w:cs="Arial"/>
                <w:i/>
              </w:rPr>
              <w:t>Aspergillus</w:t>
            </w:r>
            <w:r w:rsidRPr="002450D0">
              <w:rPr>
                <w:rFonts w:ascii="Arial" w:eastAsia="Calibri" w:hAnsi="Arial" w:cs="Arial"/>
              </w:rPr>
              <w:t xml:space="preserve"> бесцветный или светлоокрашенный, с перегородками, у некоторых видов (</w:t>
            </w:r>
            <w:r w:rsidRPr="002450D0">
              <w:rPr>
                <w:rFonts w:ascii="Arial" w:eastAsia="Calibri" w:hAnsi="Arial" w:cs="Arial"/>
                <w:i/>
              </w:rPr>
              <w:t>A. flavus, A. niger</w:t>
            </w:r>
            <w:r w:rsidRPr="002450D0">
              <w:rPr>
                <w:rFonts w:ascii="Arial" w:eastAsia="Calibri" w:hAnsi="Arial" w:cs="Arial"/>
              </w:rPr>
              <w:t>) образует шаровидные склероции из толстостенных клеток. Цвет колонии определяется массой конидий, развивающихся на конидиеносцах. Конидиеносцы на концах имеют вздутие (верхушечный пузырь) различной формы, на поверхности которого располагаются цилиндрические клетки-стеригмы в один или два яруса, несущие цепочки конидий. Вздутие конидиеносца, стеригмы и цепочки конидий составляют головку аспергилла. Головка называется радиальной в случае, если стеригмы расположены радиально на поверхности всего вздутия и цепочки конидий радиально расходящиеся. Нерадиальная головка имеет прижатые кверху стеригмы, направленные параллельно оси конидиеносца, и сближенные в плотную колонку цепочки конидий.</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1</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A. fumigatus.</w:t>
            </w:r>
          </w:p>
        </w:tc>
        <w:tc>
          <w:tcPr>
            <w:tcW w:w="11703" w:type="dxa"/>
          </w:tcPr>
          <w:p w:rsidR="002450D0" w:rsidRPr="002450D0" w:rsidRDefault="002450D0" w:rsidP="002450D0">
            <w:pPr>
              <w:rPr>
                <w:rFonts w:ascii="Arial" w:eastAsia="Calibri" w:hAnsi="Arial" w:cs="Arial"/>
              </w:rPr>
            </w:pPr>
            <w:r w:rsidRPr="002450D0">
              <w:rPr>
                <w:rFonts w:ascii="Arial" w:eastAsia="Calibri" w:hAnsi="Arial" w:cs="Arial"/>
              </w:rPr>
              <w:t>Колонии широко разрастающиеся, бархатистые, редко пушисто-войлочные от развития воздушного мицелия, сначала голубовато-зеленые, затем зеленые, с возрастом темнеющие. Обратная сторона колонии бесцветная или окрашена в желто-коричневые тона. Конидиеносцы гладкие, короткие, до 300 мкм   длиной и 5</w:t>
            </w:r>
            <w:r w:rsidRPr="002450D0">
              <w:rPr>
                <w:rFonts w:ascii="Arial" w:eastAsia="Times New Roman" w:hAnsi="Arial" w:cs="Arial"/>
                <w:iCs/>
                <w:lang w:eastAsia="ru-RU"/>
              </w:rPr>
              <w:t>−</w:t>
            </w:r>
            <w:r w:rsidRPr="002450D0">
              <w:rPr>
                <w:rFonts w:ascii="Arial" w:eastAsia="Calibri" w:hAnsi="Arial" w:cs="Arial"/>
              </w:rPr>
              <w:t>8 мкм толщиной, часто более или менее зеленые. Головки нерадиальные - в верхней части колбообразного вздутия до 20</w:t>
            </w:r>
            <w:r w:rsidRPr="002450D0">
              <w:rPr>
                <w:rFonts w:ascii="Arial" w:eastAsia="Times New Roman" w:hAnsi="Arial" w:cs="Arial"/>
                <w:iCs/>
                <w:lang w:eastAsia="ru-RU"/>
              </w:rPr>
              <w:t>−</w:t>
            </w:r>
            <w:r w:rsidRPr="002450D0">
              <w:rPr>
                <w:rFonts w:ascii="Arial" w:eastAsia="Calibri" w:hAnsi="Arial" w:cs="Arial"/>
              </w:rPr>
              <w:t>30 мкм в диаметре развиваются одноярусные стеригмы 6</w:t>
            </w:r>
            <w:r w:rsidRPr="002450D0">
              <w:rPr>
                <w:rFonts w:ascii="Arial" w:eastAsia="Times New Roman" w:hAnsi="Arial" w:cs="Arial"/>
                <w:iCs/>
                <w:lang w:eastAsia="ru-RU"/>
              </w:rPr>
              <w:t>−</w:t>
            </w:r>
            <w:r w:rsidRPr="002450D0">
              <w:rPr>
                <w:rFonts w:ascii="Arial" w:eastAsia="Calibri" w:hAnsi="Arial" w:cs="Arial"/>
              </w:rPr>
              <w:t>8 (длина) х 2</w:t>
            </w:r>
            <w:r w:rsidRPr="002450D0">
              <w:rPr>
                <w:rFonts w:ascii="Arial" w:eastAsia="Times New Roman" w:hAnsi="Arial" w:cs="Arial"/>
                <w:iCs/>
                <w:lang w:eastAsia="ru-RU"/>
              </w:rPr>
              <w:t>−</w:t>
            </w:r>
            <w:r w:rsidRPr="002450D0">
              <w:rPr>
                <w:rFonts w:ascii="Arial" w:eastAsia="Calibri" w:hAnsi="Arial" w:cs="Arial"/>
              </w:rPr>
              <w:t>3 (толщина) мкм, расположенные не строго параллельно оси конидиеносца. Конидии шиповатые, округлые, обычно 2,5</w:t>
            </w:r>
            <w:r w:rsidRPr="002450D0">
              <w:rPr>
                <w:rFonts w:ascii="Arial" w:eastAsia="Times New Roman" w:hAnsi="Arial" w:cs="Arial"/>
                <w:iCs/>
                <w:lang w:eastAsia="ru-RU"/>
              </w:rPr>
              <w:t>−</w:t>
            </w:r>
            <w:r w:rsidRPr="002450D0">
              <w:rPr>
                <w:rFonts w:ascii="Arial" w:eastAsia="Calibri" w:hAnsi="Arial" w:cs="Arial"/>
              </w:rPr>
              <w:t>З мкм в диаметре, цепочки их склеены в колонку.</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2</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A. flavus.</w:t>
            </w:r>
          </w:p>
        </w:tc>
        <w:tc>
          <w:tcPr>
            <w:tcW w:w="11703" w:type="dxa"/>
          </w:tcPr>
          <w:p w:rsidR="002450D0" w:rsidRPr="002450D0" w:rsidRDefault="002450D0" w:rsidP="002450D0">
            <w:pPr>
              <w:rPr>
                <w:rFonts w:ascii="Arial" w:eastAsia="Calibri" w:hAnsi="Arial" w:cs="Arial"/>
              </w:rPr>
            </w:pPr>
            <w:r w:rsidRPr="002450D0">
              <w:rPr>
                <w:rFonts w:ascii="Arial" w:eastAsia="Calibri" w:hAnsi="Arial" w:cs="Arial"/>
              </w:rPr>
              <w:t>Колонии широко разрастающиеся, зеленые, часто с оттенком желтой, лимонной окраски, с возрастом обычно темно-желто-зеленые; на обратной стороне бесцветные, или розовато-тускло-желтоватые. Многие штаммы образуют склероции, хорошо видимые невооруженным глазом в виде шаровидных твердых образований, сначала белые, затем коричневые. Конидиеносцы 400</w:t>
            </w:r>
            <w:r w:rsidRPr="002450D0">
              <w:rPr>
                <w:rFonts w:ascii="Arial" w:eastAsia="Times New Roman" w:hAnsi="Arial" w:cs="Arial"/>
                <w:iCs/>
                <w:lang w:eastAsia="ru-RU"/>
              </w:rPr>
              <w:t>−</w:t>
            </w:r>
            <w:r w:rsidRPr="002450D0">
              <w:rPr>
                <w:rFonts w:ascii="Arial" w:eastAsia="Calibri" w:hAnsi="Arial" w:cs="Arial"/>
              </w:rPr>
              <w:t>1000 х 5</w:t>
            </w:r>
            <w:r w:rsidRPr="002450D0">
              <w:rPr>
                <w:rFonts w:ascii="Arial" w:eastAsia="Times New Roman" w:hAnsi="Arial" w:cs="Arial"/>
                <w:iCs/>
                <w:lang w:eastAsia="ru-RU"/>
              </w:rPr>
              <w:t>−</w:t>
            </w:r>
            <w:r w:rsidRPr="002450D0">
              <w:rPr>
                <w:rFonts w:ascii="Arial" w:eastAsia="Calibri" w:hAnsi="Arial" w:cs="Arial"/>
              </w:rPr>
              <w:t>15 мкм, с бесцветной шероховатой оболочкой, образуют на верхушке у молодых культур продолговатые, позже полукруглые или круглые вздутия 10-40 мкм в диаметре. Головки радиальные. Стеригмы или одноярусные 10</w:t>
            </w:r>
            <w:r w:rsidRPr="002450D0">
              <w:rPr>
                <w:rFonts w:ascii="Arial" w:eastAsia="Times New Roman" w:hAnsi="Arial" w:cs="Arial"/>
                <w:iCs/>
                <w:lang w:eastAsia="ru-RU"/>
              </w:rPr>
              <w:t>−</w:t>
            </w:r>
            <w:r w:rsidRPr="002450D0">
              <w:rPr>
                <w:rFonts w:ascii="Arial" w:eastAsia="Calibri" w:hAnsi="Arial" w:cs="Arial"/>
              </w:rPr>
              <w:t>15 x 3</w:t>
            </w:r>
            <w:r w:rsidRPr="002450D0">
              <w:rPr>
                <w:rFonts w:ascii="Arial" w:eastAsia="Times New Roman" w:hAnsi="Arial" w:cs="Arial"/>
                <w:iCs/>
                <w:lang w:eastAsia="ru-RU"/>
              </w:rPr>
              <w:t>−</w:t>
            </w:r>
            <w:r w:rsidRPr="002450D0">
              <w:rPr>
                <w:rFonts w:ascii="Arial" w:eastAsia="Calibri" w:hAnsi="Arial" w:cs="Arial"/>
              </w:rPr>
              <w:t>5 мкм (главным образом на маленьких вздутиях) или двухъярусные (на больших вздутиях), в последнем случае стеригмы I яруса 7</w:t>
            </w:r>
            <w:r w:rsidRPr="002450D0">
              <w:rPr>
                <w:rFonts w:ascii="Arial" w:eastAsia="Times New Roman" w:hAnsi="Arial" w:cs="Arial"/>
                <w:iCs/>
                <w:lang w:eastAsia="ru-RU"/>
              </w:rPr>
              <w:t>−</w:t>
            </w:r>
            <w:proofErr w:type="gramStart"/>
            <w:r w:rsidRPr="002450D0">
              <w:rPr>
                <w:rFonts w:ascii="Arial" w:eastAsia="Calibri" w:hAnsi="Arial" w:cs="Arial"/>
              </w:rPr>
              <w:t>10  x</w:t>
            </w:r>
            <w:proofErr w:type="gramEnd"/>
            <w:r w:rsidRPr="002450D0">
              <w:rPr>
                <w:rFonts w:ascii="Arial" w:eastAsia="Calibri" w:hAnsi="Arial" w:cs="Arial"/>
              </w:rPr>
              <w:t xml:space="preserve"> 3</w:t>
            </w:r>
            <w:r w:rsidRPr="002450D0">
              <w:rPr>
                <w:rFonts w:ascii="Arial" w:eastAsia="Times New Roman" w:hAnsi="Arial" w:cs="Arial"/>
                <w:iCs/>
                <w:lang w:eastAsia="ru-RU"/>
              </w:rPr>
              <w:t>−</w:t>
            </w:r>
            <w:r w:rsidRPr="002450D0">
              <w:rPr>
                <w:rFonts w:ascii="Arial" w:eastAsia="Calibri" w:hAnsi="Arial" w:cs="Arial"/>
              </w:rPr>
              <w:t>4 мкм, II яруса - 7</w:t>
            </w:r>
            <w:r w:rsidRPr="002450D0">
              <w:rPr>
                <w:rFonts w:ascii="Arial" w:eastAsia="Times New Roman" w:hAnsi="Arial" w:cs="Arial"/>
                <w:iCs/>
                <w:lang w:eastAsia="ru-RU"/>
              </w:rPr>
              <w:t>−</w:t>
            </w:r>
            <w:r w:rsidRPr="002450D0">
              <w:rPr>
                <w:rFonts w:ascii="Arial" w:eastAsia="Calibri" w:hAnsi="Arial" w:cs="Arial"/>
              </w:rPr>
              <w:t>10 x 2,5</w:t>
            </w:r>
            <w:r w:rsidRPr="002450D0">
              <w:rPr>
                <w:rFonts w:ascii="Arial" w:eastAsia="Times New Roman" w:hAnsi="Arial" w:cs="Arial"/>
                <w:iCs/>
                <w:lang w:eastAsia="ru-RU"/>
              </w:rPr>
              <w:t>−</w:t>
            </w:r>
            <w:r w:rsidRPr="002450D0">
              <w:rPr>
                <w:rFonts w:ascii="Arial" w:eastAsia="Calibri" w:hAnsi="Arial" w:cs="Arial"/>
              </w:rPr>
              <w:t>3,5 мкм. Конидии яйцевидные или шаровидные, 3-6 мкм  в диаметре, от бесцветных до желто-зеленых, иногда почти гладкие, но большей частью с шероховатой оболочкой.</w:t>
            </w:r>
          </w:p>
        </w:tc>
      </w:tr>
    </w:tbl>
    <w:p w:rsidR="002450D0" w:rsidRPr="002450D0" w:rsidRDefault="002450D0" w:rsidP="002450D0">
      <w:pPr>
        <w:rPr>
          <w:rFonts w:ascii="Arial" w:eastAsia="Calibri" w:hAnsi="Arial" w:cs="Arial"/>
          <w:sz w:val="24"/>
          <w:szCs w:val="24"/>
        </w:rPr>
        <w:sectPr w:rsidR="002450D0" w:rsidRPr="002450D0" w:rsidSect="005E4681">
          <w:pgSz w:w="16838" w:h="11906" w:orient="landscape" w:code="9"/>
          <w:pgMar w:top="1134" w:right="1134" w:bottom="1134" w:left="1134" w:header="1134" w:footer="1134" w:gutter="0"/>
          <w:cols w:space="708"/>
          <w:titlePg/>
          <w:docGrid w:linePitch="360"/>
        </w:sectPr>
      </w:pPr>
    </w:p>
    <w:p w:rsidR="002450D0" w:rsidRPr="002450D0" w:rsidRDefault="002450D0" w:rsidP="002450D0">
      <w:pPr>
        <w:spacing w:after="0" w:line="360" w:lineRule="auto"/>
        <w:ind w:firstLine="567"/>
        <w:jc w:val="both"/>
        <w:rPr>
          <w:rFonts w:ascii="Arial" w:eastAsia="Calibri" w:hAnsi="Arial" w:cs="Arial"/>
          <w:i/>
        </w:rPr>
      </w:pPr>
      <w:r w:rsidRPr="002450D0">
        <w:rPr>
          <w:rFonts w:ascii="Arial" w:eastAsia="Calibri" w:hAnsi="Arial" w:cs="Arial"/>
          <w:i/>
        </w:rPr>
        <w:lastRenderedPageBreak/>
        <w:t>Продолжение таблицы</w:t>
      </w:r>
    </w:p>
    <w:tbl>
      <w:tblPr>
        <w:tblStyle w:val="1"/>
        <w:tblW w:w="14312" w:type="dxa"/>
        <w:tblLayout w:type="fixed"/>
        <w:tblLook w:val="04A0" w:firstRow="1" w:lastRow="0" w:firstColumn="1" w:lastColumn="0" w:noHBand="0" w:noVBand="1"/>
      </w:tblPr>
      <w:tblGrid>
        <w:gridCol w:w="846"/>
        <w:gridCol w:w="1480"/>
        <w:gridCol w:w="11986"/>
      </w:tblGrid>
      <w:tr w:rsidR="002450D0" w:rsidRPr="002450D0" w:rsidTr="005E4681">
        <w:tc>
          <w:tcPr>
            <w:tcW w:w="846" w:type="dxa"/>
            <w:tcBorders>
              <w:bottom w:val="double" w:sz="4" w:space="0" w:color="auto"/>
            </w:tcBorders>
          </w:tcPr>
          <w:p w:rsidR="002450D0" w:rsidRPr="002450D0" w:rsidRDefault="002450D0" w:rsidP="002450D0">
            <w:pPr>
              <w:jc w:val="right"/>
              <w:rPr>
                <w:rFonts w:ascii="Arial" w:eastAsia="Calibri" w:hAnsi="Arial" w:cs="Arial"/>
              </w:rPr>
            </w:pPr>
            <w:r w:rsidRPr="002450D0">
              <w:rPr>
                <w:rFonts w:ascii="Arial" w:eastAsia="Calibri" w:hAnsi="Arial" w:cs="Arial"/>
              </w:rPr>
              <w:t>№п/п</w:t>
            </w:r>
          </w:p>
        </w:tc>
        <w:tc>
          <w:tcPr>
            <w:tcW w:w="1480"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Вид</w:t>
            </w:r>
          </w:p>
        </w:tc>
        <w:tc>
          <w:tcPr>
            <w:tcW w:w="11986"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Культурально-морфологические свойства</w:t>
            </w:r>
          </w:p>
        </w:tc>
      </w:tr>
      <w:tr w:rsidR="002450D0" w:rsidRPr="002450D0" w:rsidTr="005E4681">
        <w:tc>
          <w:tcPr>
            <w:tcW w:w="846" w:type="dxa"/>
          </w:tcPr>
          <w:p w:rsidR="002450D0" w:rsidRPr="002450D0" w:rsidRDefault="002450D0" w:rsidP="002450D0">
            <w:pPr>
              <w:rPr>
                <w:rFonts w:ascii="Arial" w:eastAsia="Calibri" w:hAnsi="Arial" w:cs="Arial"/>
              </w:rPr>
            </w:pPr>
            <w:r w:rsidRPr="002450D0">
              <w:rPr>
                <w:rFonts w:ascii="Arial" w:eastAsia="Calibri" w:hAnsi="Arial" w:cs="Arial"/>
              </w:rPr>
              <w:t>3</w:t>
            </w:r>
          </w:p>
        </w:tc>
        <w:tc>
          <w:tcPr>
            <w:tcW w:w="1480" w:type="dxa"/>
          </w:tcPr>
          <w:p w:rsidR="002450D0" w:rsidRPr="002450D0" w:rsidRDefault="002450D0" w:rsidP="002450D0">
            <w:pPr>
              <w:rPr>
                <w:rFonts w:ascii="Arial" w:eastAsia="Calibri" w:hAnsi="Arial" w:cs="Arial"/>
                <w:i/>
              </w:rPr>
            </w:pPr>
            <w:r w:rsidRPr="002450D0">
              <w:rPr>
                <w:rFonts w:ascii="Arial" w:eastAsia="Calibri" w:hAnsi="Arial" w:cs="Arial"/>
                <w:i/>
              </w:rPr>
              <w:t>A. niger.</w:t>
            </w:r>
          </w:p>
        </w:tc>
        <w:tc>
          <w:tcPr>
            <w:tcW w:w="11986" w:type="dxa"/>
            <w:tcBorders>
              <w:top w:val="double" w:sz="4" w:space="0" w:color="auto"/>
            </w:tcBorders>
          </w:tcPr>
          <w:p w:rsidR="002450D0" w:rsidRPr="002450D0" w:rsidRDefault="002450D0" w:rsidP="002450D0">
            <w:pPr>
              <w:rPr>
                <w:rFonts w:ascii="Arial" w:eastAsia="Calibri" w:hAnsi="Arial" w:cs="Arial"/>
              </w:rPr>
            </w:pPr>
            <w:r w:rsidRPr="002450D0">
              <w:rPr>
                <w:rFonts w:ascii="Arial" w:eastAsia="Calibri" w:hAnsi="Arial" w:cs="Arial"/>
              </w:rPr>
              <w:t>Колонии быстро растущие, бурые, черновато-коричневые или угольно-черные, на обратной стороне бесцветные или желтоватые, иногда образуют твердые белые, с возрастом становящиеся коричневыми, склероции. Конидиеносцы 200</w:t>
            </w:r>
            <w:r w:rsidRPr="002450D0">
              <w:rPr>
                <w:rFonts w:ascii="Arial" w:eastAsia="Times New Roman" w:hAnsi="Arial" w:cs="Arial"/>
                <w:iCs/>
                <w:lang w:eastAsia="ru-RU"/>
              </w:rPr>
              <w:t>−</w:t>
            </w:r>
            <w:r w:rsidRPr="002450D0">
              <w:rPr>
                <w:rFonts w:ascii="Arial" w:eastAsia="Calibri" w:hAnsi="Arial" w:cs="Arial"/>
              </w:rPr>
              <w:t>400 x7</w:t>
            </w:r>
            <w:r w:rsidRPr="002450D0">
              <w:rPr>
                <w:rFonts w:ascii="Arial" w:eastAsia="Times New Roman" w:hAnsi="Arial" w:cs="Arial"/>
                <w:iCs/>
                <w:lang w:eastAsia="ru-RU"/>
              </w:rPr>
              <w:t>−</w:t>
            </w:r>
            <w:r w:rsidRPr="002450D0">
              <w:rPr>
                <w:rFonts w:ascii="Arial" w:eastAsia="Calibri" w:hAnsi="Arial" w:cs="Arial"/>
              </w:rPr>
              <w:t>10 мкм, иногда значительно крупнее, с толстостенной гладкой оболочкой, обычно желтые, а ближе к вершине коричневые. Головки радиальные, крупные. Вздутие шаровидное, 20</w:t>
            </w:r>
            <w:r w:rsidRPr="002450D0">
              <w:rPr>
                <w:rFonts w:ascii="Arial" w:eastAsia="Times New Roman" w:hAnsi="Arial" w:cs="Arial"/>
                <w:iCs/>
                <w:lang w:eastAsia="ru-RU"/>
              </w:rPr>
              <w:t>−</w:t>
            </w:r>
            <w:r w:rsidRPr="002450D0">
              <w:rPr>
                <w:rFonts w:ascii="Arial" w:eastAsia="Calibri" w:hAnsi="Arial" w:cs="Arial"/>
              </w:rPr>
              <w:t>50 мкм, иногда до 100 мкм в диаметре, стеригмы одно- и двухъярусные. Стеригмы первого яруса 10</w:t>
            </w:r>
            <w:r w:rsidRPr="002450D0">
              <w:rPr>
                <w:rFonts w:ascii="Arial" w:eastAsia="Times New Roman" w:hAnsi="Arial" w:cs="Arial"/>
                <w:iCs/>
                <w:lang w:eastAsia="ru-RU"/>
              </w:rPr>
              <w:t>−</w:t>
            </w:r>
            <w:r w:rsidRPr="002450D0">
              <w:rPr>
                <w:rFonts w:ascii="Arial" w:eastAsia="Calibri" w:hAnsi="Arial" w:cs="Arial"/>
              </w:rPr>
              <w:t>15 x 6</w:t>
            </w:r>
            <w:r w:rsidRPr="002450D0">
              <w:rPr>
                <w:rFonts w:ascii="Arial" w:eastAsia="Times New Roman" w:hAnsi="Arial" w:cs="Arial"/>
                <w:iCs/>
                <w:lang w:eastAsia="ru-RU"/>
              </w:rPr>
              <w:t>−</w:t>
            </w:r>
            <w:r w:rsidRPr="002450D0">
              <w:rPr>
                <w:rFonts w:ascii="Arial" w:eastAsia="Calibri" w:hAnsi="Arial" w:cs="Arial"/>
              </w:rPr>
              <w:t>8 мкм, тесно скученные, второго яруса 6</w:t>
            </w:r>
            <w:r w:rsidRPr="002450D0">
              <w:rPr>
                <w:rFonts w:ascii="Arial" w:eastAsia="Times New Roman" w:hAnsi="Arial" w:cs="Arial"/>
                <w:iCs/>
                <w:lang w:eastAsia="ru-RU"/>
              </w:rPr>
              <w:t>−</w:t>
            </w:r>
            <w:r w:rsidRPr="002450D0">
              <w:rPr>
                <w:rFonts w:ascii="Arial" w:eastAsia="Calibri" w:hAnsi="Arial" w:cs="Arial"/>
              </w:rPr>
              <w:t>10 x 2</w:t>
            </w:r>
            <w:r w:rsidRPr="002450D0">
              <w:rPr>
                <w:rFonts w:ascii="Arial" w:eastAsia="Times New Roman" w:hAnsi="Arial" w:cs="Arial"/>
                <w:iCs/>
                <w:lang w:eastAsia="ru-RU"/>
              </w:rPr>
              <w:t>−</w:t>
            </w:r>
            <w:r w:rsidRPr="002450D0">
              <w:rPr>
                <w:rFonts w:ascii="Arial" w:eastAsia="Calibri" w:hAnsi="Arial" w:cs="Arial"/>
              </w:rPr>
              <w:t xml:space="preserve">3 мкм, более или менее </w:t>
            </w:r>
            <w:proofErr w:type="gramStart"/>
            <w:r w:rsidRPr="002450D0">
              <w:rPr>
                <w:rFonts w:ascii="Arial" w:eastAsia="Calibri" w:hAnsi="Arial" w:cs="Arial"/>
              </w:rPr>
              <w:t>коричневые</w:t>
            </w:r>
            <w:proofErr w:type="gramEnd"/>
            <w:r w:rsidRPr="002450D0">
              <w:rPr>
                <w:rFonts w:ascii="Arial" w:eastAsia="Calibri" w:hAnsi="Arial" w:cs="Arial"/>
              </w:rPr>
              <w:t xml:space="preserve"> или почти черные. Конидии иногда гладкие, но чаще шероховатые или шиповатые, коричневые или бурые.</w:t>
            </w:r>
          </w:p>
        </w:tc>
      </w:tr>
      <w:tr w:rsidR="002450D0" w:rsidRPr="002450D0" w:rsidTr="005E4681">
        <w:tc>
          <w:tcPr>
            <w:tcW w:w="846" w:type="dxa"/>
          </w:tcPr>
          <w:p w:rsidR="002450D0" w:rsidRPr="002450D0" w:rsidRDefault="002450D0" w:rsidP="002450D0">
            <w:pPr>
              <w:rPr>
                <w:rFonts w:ascii="Arial" w:eastAsia="Calibri" w:hAnsi="Arial" w:cs="Arial"/>
              </w:rPr>
            </w:pPr>
            <w:r w:rsidRPr="002450D0">
              <w:rPr>
                <w:rFonts w:ascii="Arial" w:eastAsia="Calibri" w:hAnsi="Arial" w:cs="Arial"/>
              </w:rPr>
              <w:t>4</w:t>
            </w:r>
          </w:p>
        </w:tc>
        <w:tc>
          <w:tcPr>
            <w:tcW w:w="1480" w:type="dxa"/>
          </w:tcPr>
          <w:p w:rsidR="002450D0" w:rsidRPr="002450D0" w:rsidRDefault="002450D0" w:rsidP="002450D0">
            <w:pPr>
              <w:rPr>
                <w:rFonts w:ascii="Arial" w:eastAsia="Calibri" w:hAnsi="Arial" w:cs="Arial"/>
                <w:i/>
              </w:rPr>
            </w:pPr>
            <w:r w:rsidRPr="002450D0">
              <w:rPr>
                <w:rFonts w:ascii="Arial" w:eastAsia="Calibri" w:hAnsi="Arial" w:cs="Arial"/>
                <w:i/>
              </w:rPr>
              <w:t>A. terreus.</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широко разрастающиеся, бархатистые, плоские, гладкие, или с неглубокими радиальными бороздами, орехово-бурые, на обратной стороне палевые, желтые или темно-бурые. Конидиеносцы более или менее извилистые, гладкие, бесцветные, 50</w:t>
            </w:r>
            <w:r w:rsidRPr="002450D0">
              <w:rPr>
                <w:rFonts w:ascii="Arial" w:eastAsia="Times New Roman" w:hAnsi="Arial" w:cs="Arial"/>
                <w:iCs/>
                <w:lang w:eastAsia="ru-RU"/>
              </w:rPr>
              <w:t>−</w:t>
            </w:r>
            <w:r w:rsidRPr="002450D0">
              <w:rPr>
                <w:rFonts w:ascii="Arial" w:eastAsia="Calibri" w:hAnsi="Arial" w:cs="Arial"/>
              </w:rPr>
              <w:t>150</w:t>
            </w:r>
            <w:r w:rsidRPr="002450D0">
              <w:rPr>
                <w:rFonts w:ascii="Arial" w:eastAsia="Times New Roman" w:hAnsi="Arial" w:cs="Arial"/>
                <w:iCs/>
                <w:lang w:eastAsia="ru-RU"/>
              </w:rPr>
              <w:t>−</w:t>
            </w:r>
            <w:r w:rsidRPr="002450D0">
              <w:rPr>
                <w:rFonts w:ascii="Arial" w:eastAsia="Calibri" w:hAnsi="Arial" w:cs="Arial"/>
              </w:rPr>
              <w:t>(250) х 5</w:t>
            </w:r>
            <w:r w:rsidRPr="002450D0">
              <w:rPr>
                <w:rFonts w:ascii="Arial" w:eastAsia="Times New Roman" w:hAnsi="Arial" w:cs="Arial"/>
                <w:iCs/>
                <w:lang w:eastAsia="ru-RU"/>
              </w:rPr>
              <w:t>−</w:t>
            </w:r>
            <w:r w:rsidRPr="002450D0">
              <w:rPr>
                <w:rFonts w:ascii="Arial" w:eastAsia="Calibri" w:hAnsi="Arial" w:cs="Arial"/>
              </w:rPr>
              <w:t>8 мкм, у вершины с полушаровидным вздутием 10</w:t>
            </w:r>
            <w:r w:rsidRPr="002450D0">
              <w:rPr>
                <w:rFonts w:ascii="Arial" w:eastAsia="Times New Roman" w:hAnsi="Arial" w:cs="Arial"/>
                <w:iCs/>
                <w:lang w:eastAsia="ru-RU"/>
              </w:rPr>
              <w:t>−</w:t>
            </w:r>
            <w:r w:rsidRPr="002450D0">
              <w:rPr>
                <w:rFonts w:ascii="Arial" w:eastAsia="Calibri" w:hAnsi="Arial" w:cs="Arial"/>
              </w:rPr>
              <w:t>16 мкм в диаметре. Головки нерадиальные. Стеригмы двухъярусные. Стеригмы первого яруса 7</w:t>
            </w:r>
            <w:r w:rsidRPr="002450D0">
              <w:rPr>
                <w:rFonts w:ascii="Arial" w:eastAsia="Times New Roman" w:hAnsi="Arial" w:cs="Arial"/>
                <w:iCs/>
                <w:lang w:eastAsia="ru-RU"/>
              </w:rPr>
              <w:t>−</w:t>
            </w:r>
            <w:r w:rsidRPr="002450D0">
              <w:rPr>
                <w:rFonts w:ascii="Arial" w:eastAsia="Calibri" w:hAnsi="Arial" w:cs="Arial"/>
              </w:rPr>
              <w:t>9 x 2</w:t>
            </w:r>
            <w:r w:rsidRPr="002450D0">
              <w:rPr>
                <w:rFonts w:ascii="Arial" w:eastAsia="Times New Roman" w:hAnsi="Arial" w:cs="Arial"/>
                <w:iCs/>
                <w:lang w:eastAsia="ru-RU"/>
              </w:rPr>
              <w:t>−</w:t>
            </w:r>
            <w:r w:rsidRPr="002450D0">
              <w:rPr>
                <w:rFonts w:ascii="Arial" w:eastAsia="Calibri" w:hAnsi="Arial" w:cs="Arial"/>
              </w:rPr>
              <w:t>2,5 мкм, второго яруса 5</w:t>
            </w:r>
            <w:r w:rsidRPr="002450D0">
              <w:rPr>
                <w:rFonts w:ascii="Arial" w:eastAsia="Times New Roman" w:hAnsi="Arial" w:cs="Arial"/>
                <w:iCs/>
                <w:lang w:eastAsia="ru-RU"/>
              </w:rPr>
              <w:t>−</w:t>
            </w:r>
            <w:r w:rsidRPr="002450D0">
              <w:rPr>
                <w:rFonts w:ascii="Arial" w:eastAsia="Calibri" w:hAnsi="Arial" w:cs="Arial"/>
              </w:rPr>
              <w:t>7 x 2</w:t>
            </w:r>
            <w:r w:rsidRPr="002450D0">
              <w:rPr>
                <w:rFonts w:ascii="Arial" w:eastAsia="Times New Roman" w:hAnsi="Arial" w:cs="Arial"/>
                <w:iCs/>
                <w:lang w:eastAsia="ru-RU"/>
              </w:rPr>
              <w:t>−</w:t>
            </w:r>
            <w:r w:rsidRPr="002450D0">
              <w:rPr>
                <w:rFonts w:ascii="Arial" w:eastAsia="Calibri" w:hAnsi="Arial" w:cs="Arial"/>
              </w:rPr>
              <w:t>2,5 мкм, Конидии шаровидные или слегка эллиптические, гладкие, 2,5 x 2,2 мкм; в цепочках, соединенных в длинную колонку.</w:t>
            </w:r>
          </w:p>
        </w:tc>
      </w:tr>
      <w:tr w:rsidR="002450D0" w:rsidRPr="002450D0" w:rsidTr="005E4681">
        <w:tc>
          <w:tcPr>
            <w:tcW w:w="846" w:type="dxa"/>
          </w:tcPr>
          <w:p w:rsidR="002450D0" w:rsidRPr="002450D0" w:rsidRDefault="002450D0" w:rsidP="002450D0">
            <w:pPr>
              <w:rPr>
                <w:rFonts w:ascii="Arial" w:eastAsia="Calibri" w:hAnsi="Arial" w:cs="Arial"/>
              </w:rPr>
            </w:pPr>
            <w:r w:rsidRPr="002450D0">
              <w:rPr>
                <w:rFonts w:ascii="Arial" w:eastAsia="Calibri" w:hAnsi="Arial" w:cs="Arial"/>
              </w:rPr>
              <w:t>5</w:t>
            </w:r>
          </w:p>
        </w:tc>
        <w:tc>
          <w:tcPr>
            <w:tcW w:w="1480" w:type="dxa"/>
          </w:tcPr>
          <w:p w:rsidR="002450D0" w:rsidRPr="002450D0" w:rsidRDefault="002450D0" w:rsidP="002450D0">
            <w:pPr>
              <w:rPr>
                <w:rFonts w:ascii="Arial" w:eastAsia="Calibri" w:hAnsi="Arial" w:cs="Arial"/>
                <w:i/>
              </w:rPr>
            </w:pPr>
            <w:r w:rsidRPr="002450D0">
              <w:rPr>
                <w:rFonts w:ascii="Arial" w:eastAsia="Calibri" w:hAnsi="Arial" w:cs="Arial"/>
                <w:i/>
              </w:rPr>
              <w:t>A. versicolor.</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медленно растущие, компактные, у некоторых штаммов бархатистые, у других пушистые или же штамм имеет тот и другой признак; вначале белые, затем приобретают желтые оттенки, оранжево-желтые, дымчато-зеленые или телесного цвета; зеленые тона могут отсутствовать. Обратная сторона и субстрат от желтого и оранжевого цвета до розового, пурпурно-красного или красного. Конидиеносцы 500</w:t>
            </w:r>
            <w:r w:rsidRPr="002450D0">
              <w:rPr>
                <w:rFonts w:ascii="Arial" w:eastAsia="Times New Roman" w:hAnsi="Arial" w:cs="Arial"/>
                <w:iCs/>
                <w:lang w:eastAsia="ru-RU"/>
              </w:rPr>
              <w:t>−</w:t>
            </w:r>
            <w:r w:rsidRPr="002450D0">
              <w:rPr>
                <w:rFonts w:ascii="Arial" w:eastAsia="Calibri" w:hAnsi="Arial" w:cs="Arial"/>
              </w:rPr>
              <w:t>700 x 5</w:t>
            </w:r>
            <w:r w:rsidRPr="002450D0">
              <w:rPr>
                <w:rFonts w:ascii="Arial" w:eastAsia="Times New Roman" w:hAnsi="Arial" w:cs="Arial"/>
                <w:iCs/>
                <w:lang w:eastAsia="ru-RU"/>
              </w:rPr>
              <w:t>−</w:t>
            </w:r>
            <w:r w:rsidRPr="002450D0">
              <w:rPr>
                <w:rFonts w:ascii="Arial" w:eastAsia="Calibri" w:hAnsi="Arial" w:cs="Arial"/>
              </w:rPr>
              <w:t>10 мкм, с гладкой бесцветной оболочкой. Головки радиальные. Вздутие бутыльчатое или почти шаровидное, 12</w:t>
            </w:r>
            <w:r w:rsidRPr="002450D0">
              <w:rPr>
                <w:rFonts w:ascii="Arial" w:eastAsia="Times New Roman" w:hAnsi="Arial" w:cs="Arial"/>
                <w:iCs/>
                <w:lang w:eastAsia="ru-RU"/>
              </w:rPr>
              <w:t>−</w:t>
            </w:r>
            <w:r w:rsidRPr="002450D0">
              <w:rPr>
                <w:rFonts w:ascii="Arial" w:eastAsia="Calibri" w:hAnsi="Arial" w:cs="Arial"/>
              </w:rPr>
              <w:t>20 мкм в диаметре, в верхней, большей своей части, образует радиально расположенные двухъярусные стеригмы - стеригмы первого яруса 3</w:t>
            </w:r>
            <w:r w:rsidRPr="002450D0">
              <w:rPr>
                <w:rFonts w:ascii="Arial" w:eastAsia="Times New Roman" w:hAnsi="Arial" w:cs="Arial"/>
                <w:iCs/>
                <w:lang w:eastAsia="ru-RU"/>
              </w:rPr>
              <w:t>−</w:t>
            </w:r>
            <w:r w:rsidRPr="002450D0">
              <w:rPr>
                <w:rFonts w:ascii="Arial" w:eastAsia="Calibri" w:hAnsi="Arial" w:cs="Arial"/>
              </w:rPr>
              <w:t>10 x 3</w:t>
            </w:r>
            <w:r w:rsidRPr="002450D0">
              <w:rPr>
                <w:rFonts w:ascii="Arial" w:eastAsia="Times New Roman" w:hAnsi="Arial" w:cs="Arial"/>
                <w:iCs/>
                <w:lang w:eastAsia="ru-RU"/>
              </w:rPr>
              <w:t>−</w:t>
            </w:r>
            <w:r w:rsidRPr="002450D0">
              <w:rPr>
                <w:rFonts w:ascii="Arial" w:eastAsia="Calibri" w:hAnsi="Arial" w:cs="Arial"/>
              </w:rPr>
              <w:t>5 мкм, второго яруса 5</w:t>
            </w:r>
            <w:r w:rsidRPr="002450D0">
              <w:rPr>
                <w:rFonts w:ascii="Arial" w:eastAsia="Times New Roman" w:hAnsi="Arial" w:cs="Arial"/>
                <w:iCs/>
                <w:lang w:eastAsia="ru-RU"/>
              </w:rPr>
              <w:t>−</w:t>
            </w:r>
            <w:r w:rsidRPr="002450D0">
              <w:rPr>
                <w:rFonts w:ascii="Arial" w:eastAsia="Calibri" w:hAnsi="Arial" w:cs="Arial"/>
              </w:rPr>
              <w:t>10 x 1,5</w:t>
            </w:r>
            <w:r w:rsidRPr="002450D0">
              <w:rPr>
                <w:rFonts w:ascii="Arial" w:eastAsia="Times New Roman" w:hAnsi="Arial" w:cs="Arial"/>
                <w:iCs/>
                <w:lang w:eastAsia="ru-RU"/>
              </w:rPr>
              <w:t>−</w:t>
            </w:r>
            <w:r w:rsidRPr="002450D0">
              <w:rPr>
                <w:rFonts w:ascii="Arial" w:eastAsia="Calibri" w:hAnsi="Arial" w:cs="Arial"/>
              </w:rPr>
              <w:t>2 мкм. Конидии шаровидные, обычно слегка шероховатые, 2,5</w:t>
            </w:r>
            <w:r w:rsidRPr="002450D0">
              <w:rPr>
                <w:rFonts w:ascii="Arial" w:eastAsia="Times New Roman" w:hAnsi="Arial" w:cs="Arial"/>
                <w:iCs/>
                <w:lang w:eastAsia="ru-RU"/>
              </w:rPr>
              <w:t>−</w:t>
            </w:r>
            <w:r w:rsidRPr="002450D0">
              <w:rPr>
                <w:rFonts w:ascii="Arial" w:eastAsia="Calibri" w:hAnsi="Arial" w:cs="Arial"/>
              </w:rPr>
              <w:t>3 мкм в диаметре, в свободно расходящихся цепочках.</w:t>
            </w:r>
          </w:p>
        </w:tc>
      </w:tr>
      <w:tr w:rsidR="002450D0" w:rsidRPr="002450D0" w:rsidTr="005E4681">
        <w:tc>
          <w:tcPr>
            <w:tcW w:w="846" w:type="dxa"/>
          </w:tcPr>
          <w:p w:rsidR="002450D0" w:rsidRPr="002450D0" w:rsidRDefault="002450D0" w:rsidP="002450D0">
            <w:pPr>
              <w:rPr>
                <w:rFonts w:ascii="Arial" w:eastAsia="Calibri" w:hAnsi="Arial" w:cs="Arial"/>
              </w:rPr>
            </w:pPr>
            <w:r w:rsidRPr="002450D0">
              <w:rPr>
                <w:rFonts w:ascii="Arial" w:eastAsia="Calibri" w:hAnsi="Arial" w:cs="Arial"/>
              </w:rPr>
              <w:t>6</w:t>
            </w:r>
          </w:p>
        </w:tc>
        <w:tc>
          <w:tcPr>
            <w:tcW w:w="1480" w:type="dxa"/>
          </w:tcPr>
          <w:p w:rsidR="002450D0" w:rsidRPr="002450D0" w:rsidRDefault="002450D0" w:rsidP="002450D0">
            <w:pPr>
              <w:rPr>
                <w:rFonts w:ascii="Arial" w:eastAsia="Calibri" w:hAnsi="Arial" w:cs="Arial"/>
                <w:i/>
              </w:rPr>
            </w:pPr>
            <w:r w:rsidRPr="002450D0">
              <w:rPr>
                <w:rFonts w:ascii="Arial" w:eastAsia="Calibri" w:hAnsi="Arial" w:cs="Arial"/>
                <w:i/>
              </w:rPr>
              <w:t>A. nidulans.</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широко разрастающиеся, гладкие, бархатистые, темно-зеленые или желтовато-зеленые на обратной стороне пурпурно-красные, красно-коричневые, или с возрастом темно-коричневые. Конидиеносцы более или менее извилистые, гладкие, с коричневой оболочкой, 50</w:t>
            </w:r>
            <w:r w:rsidRPr="002450D0">
              <w:rPr>
                <w:rFonts w:ascii="Arial" w:eastAsia="Times New Roman" w:hAnsi="Arial" w:cs="Arial"/>
                <w:iCs/>
                <w:lang w:eastAsia="ru-RU"/>
              </w:rPr>
              <w:t>−</w:t>
            </w:r>
            <w:r w:rsidRPr="002450D0">
              <w:rPr>
                <w:rFonts w:ascii="Arial" w:eastAsia="Calibri" w:hAnsi="Arial" w:cs="Arial"/>
              </w:rPr>
              <w:t>100(200) x 3</w:t>
            </w:r>
            <w:r w:rsidRPr="002450D0">
              <w:rPr>
                <w:rFonts w:ascii="Arial" w:eastAsia="Times New Roman" w:hAnsi="Arial" w:cs="Arial"/>
                <w:iCs/>
                <w:lang w:eastAsia="ru-RU"/>
              </w:rPr>
              <w:t>−</w:t>
            </w:r>
            <w:r w:rsidRPr="002450D0">
              <w:rPr>
                <w:rFonts w:ascii="Arial" w:eastAsia="Calibri" w:hAnsi="Arial" w:cs="Arial"/>
              </w:rPr>
              <w:t>5 мкм. Головки нерадиальные. Вздутие куполовидное, 7</w:t>
            </w:r>
            <w:r w:rsidRPr="002450D0">
              <w:rPr>
                <w:rFonts w:ascii="Arial" w:eastAsia="Times New Roman" w:hAnsi="Arial" w:cs="Arial"/>
                <w:iCs/>
                <w:lang w:eastAsia="ru-RU"/>
              </w:rPr>
              <w:t>−</w:t>
            </w:r>
            <w:r w:rsidRPr="002450D0">
              <w:rPr>
                <w:rFonts w:ascii="Arial" w:eastAsia="Calibri" w:hAnsi="Arial" w:cs="Arial"/>
              </w:rPr>
              <w:t>15 мкм в диаметре; двухъярусные стеригмы покрывают верхнюю часть вздутия, направлены параллельно оси конидиеносца, стеригмы первого яруса 5</w:t>
            </w:r>
            <w:r w:rsidRPr="002450D0">
              <w:rPr>
                <w:rFonts w:ascii="Arial" w:eastAsia="Times New Roman" w:hAnsi="Arial" w:cs="Arial"/>
                <w:iCs/>
                <w:lang w:eastAsia="ru-RU"/>
              </w:rPr>
              <w:t>−</w:t>
            </w:r>
            <w:r w:rsidRPr="002450D0">
              <w:rPr>
                <w:rFonts w:ascii="Arial" w:eastAsia="Calibri" w:hAnsi="Arial" w:cs="Arial"/>
              </w:rPr>
              <w:t>8 x 2</w:t>
            </w:r>
            <w:r w:rsidRPr="002450D0">
              <w:rPr>
                <w:rFonts w:ascii="Arial" w:eastAsia="Times New Roman" w:hAnsi="Arial" w:cs="Arial"/>
                <w:iCs/>
                <w:lang w:eastAsia="ru-RU"/>
              </w:rPr>
              <w:t>−</w:t>
            </w:r>
            <w:r w:rsidRPr="002450D0">
              <w:rPr>
                <w:rFonts w:ascii="Arial" w:eastAsia="Calibri" w:hAnsi="Arial" w:cs="Arial"/>
              </w:rPr>
              <w:t>3 мкм, второго 5</w:t>
            </w:r>
            <w:r w:rsidRPr="002450D0">
              <w:rPr>
                <w:rFonts w:ascii="Arial" w:eastAsia="Times New Roman" w:hAnsi="Arial" w:cs="Arial"/>
                <w:iCs/>
                <w:lang w:eastAsia="ru-RU"/>
              </w:rPr>
              <w:t>−</w:t>
            </w:r>
            <w:r w:rsidRPr="002450D0">
              <w:rPr>
                <w:rFonts w:ascii="Arial" w:eastAsia="Calibri" w:hAnsi="Arial" w:cs="Arial"/>
              </w:rPr>
              <w:t>6 x 2</w:t>
            </w:r>
            <w:r w:rsidRPr="002450D0">
              <w:rPr>
                <w:rFonts w:ascii="Arial" w:eastAsia="Times New Roman" w:hAnsi="Arial" w:cs="Arial"/>
                <w:iCs/>
                <w:lang w:eastAsia="ru-RU"/>
              </w:rPr>
              <w:t>−</w:t>
            </w:r>
            <w:r w:rsidRPr="002450D0">
              <w:rPr>
                <w:rFonts w:ascii="Arial" w:eastAsia="Calibri" w:hAnsi="Arial" w:cs="Arial"/>
              </w:rPr>
              <w:t>2,5 мкм. Конидии шаровидные, 3</w:t>
            </w:r>
            <w:r w:rsidRPr="002450D0">
              <w:rPr>
                <w:rFonts w:ascii="Arial" w:eastAsia="Times New Roman" w:hAnsi="Arial" w:cs="Arial"/>
                <w:iCs/>
                <w:lang w:eastAsia="ru-RU"/>
              </w:rPr>
              <w:t>−</w:t>
            </w:r>
            <w:r w:rsidRPr="002450D0">
              <w:rPr>
                <w:rFonts w:ascii="Arial" w:eastAsia="Calibri" w:hAnsi="Arial" w:cs="Arial"/>
              </w:rPr>
              <w:t xml:space="preserve">3,5 мкм в диаметре, гладкие или шероховатые, в массе зеленые, в цепочках, склеенных в колонки. Помимо конидиального </w:t>
            </w:r>
            <w:r w:rsidRPr="002450D0">
              <w:rPr>
                <w:rFonts w:ascii="Arial" w:eastAsia="Calibri" w:hAnsi="Arial" w:cs="Arial"/>
                <w:i/>
              </w:rPr>
              <w:t>A. nidulans</w:t>
            </w:r>
            <w:r w:rsidRPr="002450D0">
              <w:rPr>
                <w:rFonts w:ascii="Arial" w:eastAsia="Calibri" w:hAnsi="Arial" w:cs="Arial"/>
              </w:rPr>
              <w:t xml:space="preserve"> имеет сумчатое спороношение, возникшее в результате полового процесса, и представленное сумками с аскоспорами, развивающимися внутри плодовых тел - клейстотециев (клейстокарпиев). Клейстотеции шаровидные, 100</w:t>
            </w:r>
            <w:r w:rsidRPr="002450D0">
              <w:rPr>
                <w:rFonts w:ascii="Arial" w:eastAsia="Times New Roman" w:hAnsi="Arial" w:cs="Arial"/>
                <w:iCs/>
                <w:lang w:eastAsia="ru-RU"/>
              </w:rPr>
              <w:t>−</w:t>
            </w:r>
            <w:r w:rsidRPr="002450D0">
              <w:rPr>
                <w:rFonts w:ascii="Arial" w:eastAsia="Calibri" w:hAnsi="Arial" w:cs="Arial"/>
              </w:rPr>
              <w:t>200 мкм в диаметре, хорошо различимы невооруженным глазом вначале в центре колонии, затем и по ее периферии, имеют желтоватую или коричневую окраску за счет</w:t>
            </w:r>
          </w:p>
        </w:tc>
      </w:tr>
    </w:tbl>
    <w:p w:rsidR="002450D0" w:rsidRPr="002450D0" w:rsidRDefault="002450D0" w:rsidP="002450D0">
      <w:pPr>
        <w:spacing w:after="0" w:line="360" w:lineRule="auto"/>
        <w:ind w:firstLine="567"/>
        <w:jc w:val="both"/>
        <w:rPr>
          <w:rFonts w:ascii="Arial" w:eastAsia="Calibri" w:hAnsi="Arial" w:cs="Arial"/>
          <w:i/>
        </w:rPr>
      </w:pPr>
    </w:p>
    <w:p w:rsidR="002450D0" w:rsidRPr="002450D0" w:rsidRDefault="002450D0" w:rsidP="002450D0">
      <w:pPr>
        <w:spacing w:after="0" w:line="360" w:lineRule="auto"/>
        <w:ind w:firstLine="567"/>
        <w:jc w:val="both"/>
        <w:rPr>
          <w:rFonts w:ascii="Arial" w:eastAsia="Calibri" w:hAnsi="Arial" w:cs="Arial"/>
          <w:i/>
        </w:rPr>
      </w:pPr>
      <w:bookmarkStart w:id="69" w:name="_Hlk127717548"/>
      <w:r w:rsidRPr="002450D0">
        <w:rPr>
          <w:rFonts w:ascii="Arial" w:eastAsia="Calibri" w:hAnsi="Arial" w:cs="Arial"/>
          <w:i/>
        </w:rPr>
        <w:t>Продолжение таблицы</w:t>
      </w:r>
    </w:p>
    <w:tbl>
      <w:tblPr>
        <w:tblStyle w:val="1"/>
        <w:tblW w:w="14312" w:type="dxa"/>
        <w:tblLayout w:type="fixed"/>
        <w:tblLook w:val="04A0" w:firstRow="1" w:lastRow="0" w:firstColumn="1" w:lastColumn="0" w:noHBand="0" w:noVBand="1"/>
      </w:tblPr>
      <w:tblGrid>
        <w:gridCol w:w="562"/>
        <w:gridCol w:w="1764"/>
        <w:gridCol w:w="11986"/>
      </w:tblGrid>
      <w:tr w:rsidR="002450D0" w:rsidRPr="002450D0" w:rsidTr="005E4681">
        <w:tc>
          <w:tcPr>
            <w:tcW w:w="562" w:type="dxa"/>
            <w:tcBorders>
              <w:bottom w:val="double" w:sz="4" w:space="0" w:color="auto"/>
            </w:tcBorders>
          </w:tcPr>
          <w:bookmarkEnd w:id="69"/>
          <w:p w:rsidR="002450D0" w:rsidRPr="002450D0" w:rsidRDefault="002450D0" w:rsidP="002450D0">
            <w:pPr>
              <w:jc w:val="right"/>
              <w:rPr>
                <w:rFonts w:ascii="Arial" w:eastAsia="Calibri" w:hAnsi="Arial" w:cs="Arial"/>
              </w:rPr>
            </w:pPr>
            <w:r w:rsidRPr="002450D0">
              <w:rPr>
                <w:rFonts w:ascii="Arial" w:eastAsia="Calibri" w:hAnsi="Arial" w:cs="Arial"/>
              </w:rPr>
              <w:t>№п/п</w:t>
            </w:r>
          </w:p>
        </w:tc>
        <w:tc>
          <w:tcPr>
            <w:tcW w:w="1764"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Вид</w:t>
            </w:r>
          </w:p>
        </w:tc>
        <w:tc>
          <w:tcPr>
            <w:tcW w:w="11986"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Культурально-морфологические свойства</w:t>
            </w:r>
          </w:p>
        </w:tc>
      </w:tr>
      <w:tr w:rsidR="002450D0" w:rsidRPr="002450D0" w:rsidTr="005E4681">
        <w:tc>
          <w:tcPr>
            <w:tcW w:w="562" w:type="dxa"/>
            <w:tcBorders>
              <w:top w:val="double" w:sz="4" w:space="0" w:color="auto"/>
            </w:tcBorders>
          </w:tcPr>
          <w:p w:rsidR="002450D0" w:rsidRPr="002450D0" w:rsidRDefault="002450D0" w:rsidP="002450D0">
            <w:pPr>
              <w:rPr>
                <w:rFonts w:ascii="Arial" w:eastAsia="Calibri" w:hAnsi="Arial" w:cs="Arial"/>
              </w:rPr>
            </w:pPr>
          </w:p>
        </w:tc>
        <w:tc>
          <w:tcPr>
            <w:tcW w:w="1764" w:type="dxa"/>
            <w:tcBorders>
              <w:top w:val="double" w:sz="4" w:space="0" w:color="auto"/>
            </w:tcBorders>
          </w:tcPr>
          <w:p w:rsidR="002450D0" w:rsidRPr="002450D0" w:rsidRDefault="002450D0" w:rsidP="002450D0">
            <w:pPr>
              <w:rPr>
                <w:rFonts w:ascii="Arial" w:eastAsia="Calibri" w:hAnsi="Arial" w:cs="Arial"/>
                <w:i/>
              </w:rPr>
            </w:pPr>
          </w:p>
        </w:tc>
        <w:tc>
          <w:tcPr>
            <w:tcW w:w="11986" w:type="dxa"/>
            <w:tcBorders>
              <w:top w:val="double" w:sz="4" w:space="0" w:color="auto"/>
            </w:tcBorders>
          </w:tcPr>
          <w:p w:rsidR="002450D0" w:rsidRPr="002450D0" w:rsidRDefault="002450D0" w:rsidP="002450D0">
            <w:pPr>
              <w:rPr>
                <w:rFonts w:ascii="Arial" w:eastAsia="Calibri" w:hAnsi="Arial" w:cs="Arial"/>
              </w:rPr>
            </w:pPr>
            <w:r w:rsidRPr="002450D0">
              <w:rPr>
                <w:rFonts w:ascii="Arial" w:eastAsia="Calibri" w:hAnsi="Arial" w:cs="Arial"/>
              </w:rPr>
              <w:t>окружающих их покровных клеток, образованных конечными клетками вегетативных гиф, шаровидных до 25 мкм в диаметре, с очень толстой оболочкой до 4</w:t>
            </w:r>
            <w:r w:rsidRPr="002450D0">
              <w:rPr>
                <w:rFonts w:ascii="Arial" w:eastAsia="Times New Roman" w:hAnsi="Arial" w:cs="Arial"/>
                <w:iCs/>
                <w:lang w:eastAsia="ru-RU"/>
              </w:rPr>
              <w:t>−</w:t>
            </w:r>
            <w:r w:rsidRPr="002450D0">
              <w:rPr>
                <w:rFonts w:ascii="Arial" w:eastAsia="Calibri" w:hAnsi="Arial" w:cs="Arial"/>
              </w:rPr>
              <w:t xml:space="preserve">5 мкм. Стенка клейстотециев тонкая, </w:t>
            </w:r>
            <w:proofErr w:type="gramStart"/>
            <w:r w:rsidRPr="002450D0">
              <w:rPr>
                <w:rFonts w:ascii="Arial" w:eastAsia="Calibri" w:hAnsi="Arial" w:cs="Arial"/>
              </w:rPr>
              <w:t>краснова-тая</w:t>
            </w:r>
            <w:proofErr w:type="gramEnd"/>
            <w:r w:rsidRPr="002450D0">
              <w:rPr>
                <w:rFonts w:ascii="Arial" w:eastAsia="Calibri" w:hAnsi="Arial" w:cs="Arial"/>
              </w:rPr>
              <w:t>. Сумки, заполняющие клейстотеции, многочисленные, состоят из 8 аскоспор. Аскоспоры чечевицеобразные, пурпурно-красные, гладкие, с двумя экваториальными гребешковидными образованиями, 3,8</w:t>
            </w:r>
            <w:r w:rsidRPr="002450D0">
              <w:rPr>
                <w:rFonts w:ascii="Arial" w:eastAsia="Times New Roman" w:hAnsi="Arial" w:cs="Arial"/>
                <w:iCs/>
                <w:lang w:eastAsia="ru-RU"/>
              </w:rPr>
              <w:t>−</w:t>
            </w:r>
            <w:r w:rsidRPr="002450D0">
              <w:rPr>
                <w:rFonts w:ascii="Arial" w:eastAsia="Calibri" w:hAnsi="Arial" w:cs="Arial"/>
              </w:rPr>
              <w:t>4,5 x 3,5</w:t>
            </w:r>
            <w:r w:rsidRPr="002450D0">
              <w:rPr>
                <w:rFonts w:ascii="Arial" w:eastAsia="Times New Roman" w:hAnsi="Arial" w:cs="Arial"/>
                <w:iCs/>
                <w:lang w:eastAsia="ru-RU"/>
              </w:rPr>
              <w:t>−</w:t>
            </w:r>
            <w:r w:rsidRPr="002450D0">
              <w:rPr>
                <w:rFonts w:ascii="Arial" w:eastAsia="Calibri" w:hAnsi="Arial" w:cs="Arial"/>
              </w:rPr>
              <w:t>4 мкм.</w:t>
            </w:r>
          </w:p>
        </w:tc>
      </w:tr>
      <w:tr w:rsidR="002450D0" w:rsidRPr="002450D0" w:rsidTr="005E4681">
        <w:tc>
          <w:tcPr>
            <w:tcW w:w="14312" w:type="dxa"/>
            <w:gridSpan w:val="3"/>
          </w:tcPr>
          <w:p w:rsidR="002450D0" w:rsidRPr="002450D0" w:rsidRDefault="002450D0" w:rsidP="002450D0">
            <w:pPr>
              <w:rPr>
                <w:rFonts w:ascii="Arial" w:eastAsia="Calibri" w:hAnsi="Arial" w:cs="Arial"/>
              </w:rPr>
            </w:pPr>
            <w:r w:rsidRPr="002450D0">
              <w:rPr>
                <w:rFonts w:ascii="Arial" w:eastAsia="Calibri" w:hAnsi="Arial" w:cs="Arial"/>
              </w:rPr>
              <w:t xml:space="preserve">Семейство </w:t>
            </w:r>
            <w:r w:rsidRPr="002450D0">
              <w:rPr>
                <w:rFonts w:ascii="Arial" w:eastAsia="Calibri" w:hAnsi="Arial" w:cs="Arial"/>
                <w:i/>
              </w:rPr>
              <w:t xml:space="preserve">Mucoraceae </w:t>
            </w:r>
            <w:r w:rsidRPr="002450D0">
              <w:rPr>
                <w:rFonts w:ascii="Arial" w:eastAsia="Calibri" w:hAnsi="Arial" w:cs="Arial"/>
              </w:rPr>
              <w:t xml:space="preserve">- мукоровые грибы (класс </w:t>
            </w:r>
            <w:r w:rsidRPr="002450D0">
              <w:rPr>
                <w:rFonts w:ascii="Arial" w:eastAsia="Calibri" w:hAnsi="Arial" w:cs="Arial"/>
                <w:i/>
              </w:rPr>
              <w:t>Phycomycetes</w:t>
            </w:r>
            <w:r w:rsidRPr="002450D0">
              <w:rPr>
                <w:rFonts w:ascii="Arial" w:eastAsia="Calibri" w:hAnsi="Arial" w:cs="Arial"/>
              </w:rPr>
              <w:t xml:space="preserve">, пор. </w:t>
            </w:r>
            <w:r w:rsidRPr="002450D0">
              <w:rPr>
                <w:rFonts w:ascii="Arial" w:eastAsia="Calibri" w:hAnsi="Arial" w:cs="Arial"/>
                <w:i/>
              </w:rPr>
              <w:t>Mucorales</w:t>
            </w:r>
            <w:r w:rsidRPr="002450D0">
              <w:rPr>
                <w:rFonts w:ascii="Arial" w:eastAsia="Calibri" w:hAnsi="Arial" w:cs="Arial"/>
              </w:rPr>
              <w:t xml:space="preserve">). </w:t>
            </w:r>
          </w:p>
          <w:p w:rsidR="002450D0" w:rsidRPr="002450D0" w:rsidRDefault="002450D0" w:rsidP="002450D0">
            <w:pPr>
              <w:rPr>
                <w:rFonts w:ascii="Arial" w:eastAsia="Calibri" w:hAnsi="Arial" w:cs="Arial"/>
              </w:rPr>
            </w:pPr>
            <w:r w:rsidRPr="002450D0">
              <w:rPr>
                <w:rFonts w:ascii="Arial" w:eastAsia="Calibri" w:hAnsi="Arial" w:cs="Arial"/>
              </w:rPr>
              <w:t>Мицелий хорошо развит, представлен одиночными, разветвленными гифами с далеко отстоящими друг от друга поперечными перегородками или, чаще, без перегородок, главным образом поверхностный. Иногда мицелий прикрепляется к субстрату с помощью корешекообразных разветвленных выростов-ризоидов. В этом случае он часто развивается в виде дугообразно изогнутых воздушных гиф - столонов. Некоторые виды образуют хламидоспоры - клетки с утолщенной оболочкой, одиночные или собранные цепочкой, могут возникать на протяжении гиф (интеркалярные) или на их концах (терминальные).</w:t>
            </w:r>
          </w:p>
          <w:p w:rsidR="002450D0" w:rsidRPr="002450D0" w:rsidRDefault="002450D0" w:rsidP="002450D0">
            <w:pPr>
              <w:rPr>
                <w:rFonts w:ascii="Arial" w:eastAsia="Calibri" w:hAnsi="Arial" w:cs="Arial"/>
              </w:rPr>
            </w:pPr>
            <w:r w:rsidRPr="002450D0">
              <w:rPr>
                <w:rFonts w:ascii="Arial" w:eastAsia="Calibri" w:hAnsi="Arial" w:cs="Arial"/>
              </w:rPr>
              <w:t xml:space="preserve">Бесполое воспроизведение мукоровых грибов эндогенное. Органы бесполого размножения представлены спорангиями, развивающимися на концах простых или разветвленных спорангиеносцев и содержащими многочисленные одноклеточные спорангиоспоры. Характерным образованием внутри спорангии является колонка (столбик) шаровидной, грушевидной и др. формы. У некоторых видов спорангиеносец у основания спорангия расширяется </w:t>
            </w:r>
            <w:proofErr w:type="gramStart"/>
            <w:r w:rsidRPr="002450D0">
              <w:rPr>
                <w:rFonts w:ascii="Arial" w:eastAsia="Calibri" w:hAnsi="Arial" w:cs="Arial"/>
              </w:rPr>
              <w:t>в апофизу</w:t>
            </w:r>
            <w:proofErr w:type="gramEnd"/>
            <w:r w:rsidRPr="002450D0">
              <w:rPr>
                <w:rFonts w:ascii="Arial" w:eastAsia="Calibri" w:hAnsi="Arial" w:cs="Arial"/>
              </w:rPr>
              <w:t>. Оболочка спорангия или полностью растворяется в воде, или сохраняется у основания колонки в виде воротничка.</w:t>
            </w:r>
          </w:p>
          <w:p w:rsidR="002450D0" w:rsidRPr="002450D0" w:rsidRDefault="002450D0" w:rsidP="002450D0">
            <w:pPr>
              <w:rPr>
                <w:rFonts w:ascii="Arial" w:eastAsia="Calibri" w:hAnsi="Arial" w:cs="Arial"/>
              </w:rPr>
            </w:pPr>
            <w:r w:rsidRPr="002450D0">
              <w:rPr>
                <w:rFonts w:ascii="Arial" w:eastAsia="Calibri" w:hAnsi="Arial" w:cs="Arial"/>
              </w:rPr>
              <w:t>Половой процесс происходит путем соединения двух специальных клеток (гаметангиев) и образования зигоспоры.</w:t>
            </w:r>
          </w:p>
          <w:p w:rsidR="002450D0" w:rsidRPr="002450D0" w:rsidRDefault="002450D0" w:rsidP="002450D0">
            <w:pPr>
              <w:rPr>
                <w:rFonts w:ascii="Arial" w:eastAsia="Calibri" w:hAnsi="Arial" w:cs="Arial"/>
              </w:rPr>
            </w:pPr>
            <w:r w:rsidRPr="002450D0">
              <w:rPr>
                <w:rFonts w:ascii="Arial" w:eastAsia="Calibri" w:hAnsi="Arial" w:cs="Arial"/>
              </w:rPr>
              <w:t xml:space="preserve">Семейство </w:t>
            </w:r>
            <w:r w:rsidRPr="002450D0">
              <w:rPr>
                <w:rFonts w:ascii="Arial" w:eastAsia="Calibri" w:hAnsi="Arial" w:cs="Arial"/>
                <w:i/>
              </w:rPr>
              <w:t xml:space="preserve">Mucoraceae </w:t>
            </w:r>
            <w:r w:rsidRPr="002450D0">
              <w:rPr>
                <w:rFonts w:ascii="Arial" w:eastAsia="Calibri" w:hAnsi="Arial" w:cs="Arial"/>
              </w:rPr>
              <w:t xml:space="preserve">объединяет 12 родов, среди них </w:t>
            </w:r>
            <w:r w:rsidRPr="002450D0">
              <w:rPr>
                <w:rFonts w:ascii="Arial" w:eastAsia="Calibri" w:hAnsi="Arial" w:cs="Arial"/>
                <w:i/>
              </w:rPr>
              <w:t>Mucor, Rhizopus, Absidia.</w:t>
            </w:r>
          </w:p>
        </w:tc>
      </w:tr>
      <w:tr w:rsidR="002450D0" w:rsidRPr="002450D0" w:rsidTr="005E4681">
        <w:tc>
          <w:tcPr>
            <w:tcW w:w="14312" w:type="dxa"/>
            <w:gridSpan w:val="3"/>
          </w:tcPr>
          <w:p w:rsidR="002450D0" w:rsidRPr="002450D0" w:rsidRDefault="002450D0" w:rsidP="002450D0">
            <w:pPr>
              <w:rPr>
                <w:rFonts w:ascii="Arial" w:eastAsia="Calibri" w:hAnsi="Arial" w:cs="Arial"/>
              </w:rPr>
            </w:pPr>
            <w:r w:rsidRPr="002450D0">
              <w:rPr>
                <w:rFonts w:ascii="Arial" w:eastAsia="Calibri" w:hAnsi="Arial" w:cs="Arial"/>
              </w:rPr>
              <w:t xml:space="preserve">Род </w:t>
            </w:r>
            <w:r w:rsidRPr="002450D0">
              <w:rPr>
                <w:rFonts w:ascii="Arial" w:eastAsia="Calibri" w:hAnsi="Arial" w:cs="Arial"/>
                <w:i/>
              </w:rPr>
              <w:t>Mucor</w:t>
            </w:r>
          </w:p>
          <w:p w:rsidR="002450D0" w:rsidRPr="002450D0" w:rsidRDefault="002450D0" w:rsidP="002450D0">
            <w:pPr>
              <w:rPr>
                <w:rFonts w:ascii="Arial" w:eastAsia="Calibri" w:hAnsi="Arial" w:cs="Arial"/>
              </w:rPr>
            </w:pPr>
            <w:r w:rsidRPr="002450D0">
              <w:rPr>
                <w:rFonts w:ascii="Arial" w:eastAsia="Calibri" w:hAnsi="Arial" w:cs="Arial"/>
              </w:rPr>
              <w:t xml:space="preserve">Спорангиеносцы простые или разветвленные (моноподиально, симподиально, мутовчато), неокрашенные или бледноокрашенные, отходят одиночно </w:t>
            </w:r>
            <w:proofErr w:type="gramStart"/>
            <w:r w:rsidRPr="002450D0">
              <w:rPr>
                <w:rFonts w:ascii="Arial" w:eastAsia="Calibri" w:hAnsi="Arial" w:cs="Arial"/>
              </w:rPr>
              <w:t>от гиф</w:t>
            </w:r>
            <w:proofErr w:type="gramEnd"/>
            <w:r w:rsidRPr="002450D0">
              <w:rPr>
                <w:rFonts w:ascii="Arial" w:eastAsia="Calibri" w:hAnsi="Arial" w:cs="Arial"/>
              </w:rPr>
              <w:t xml:space="preserve"> мицелия. Спорангии шаровидные, </w:t>
            </w:r>
            <w:proofErr w:type="gramStart"/>
            <w:r w:rsidRPr="002450D0">
              <w:rPr>
                <w:rFonts w:ascii="Arial" w:eastAsia="Calibri" w:hAnsi="Arial" w:cs="Arial"/>
              </w:rPr>
              <w:t>без апофизы</w:t>
            </w:r>
            <w:proofErr w:type="gramEnd"/>
            <w:r w:rsidRPr="002450D0">
              <w:rPr>
                <w:rFonts w:ascii="Arial" w:eastAsia="Calibri" w:hAnsi="Arial" w:cs="Arial"/>
              </w:rPr>
              <w:t>; оболочка растворяется в воде или разрывается и остается у основания колонки в виде воротничка. Столбик различной формы. Ризоиды и столоны обычно отсутствуют.</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1</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M. racemosus.</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быстрорастущие, без воздушного вегетативного мицелия, пушистые, 0,8</w:t>
            </w:r>
            <w:r w:rsidRPr="002450D0">
              <w:rPr>
                <w:rFonts w:ascii="Arial" w:eastAsia="Times New Roman" w:hAnsi="Arial" w:cs="Arial"/>
                <w:iCs/>
                <w:lang w:eastAsia="ru-RU"/>
              </w:rPr>
              <w:t>−</w:t>
            </w:r>
            <w:r w:rsidRPr="002450D0">
              <w:rPr>
                <w:rFonts w:ascii="Arial" w:eastAsia="Calibri" w:hAnsi="Arial" w:cs="Arial"/>
              </w:rPr>
              <w:t>1,5 см высоты, трудно смачиваемые водой, легко разрывающиеся при незначительном прикосновении. Спорангиеносцы отходят от субстрата, кистевидноразветвленные, до 1,5 см длины и 8</w:t>
            </w:r>
            <w:r w:rsidRPr="002450D0">
              <w:rPr>
                <w:rFonts w:ascii="Arial" w:eastAsia="Times New Roman" w:hAnsi="Arial" w:cs="Arial"/>
                <w:iCs/>
                <w:lang w:eastAsia="ru-RU"/>
              </w:rPr>
              <w:t>−</w:t>
            </w:r>
            <w:r w:rsidRPr="002450D0">
              <w:rPr>
                <w:rFonts w:ascii="Arial" w:eastAsia="Calibri" w:hAnsi="Arial" w:cs="Arial"/>
              </w:rPr>
              <w:t>20 мкм толщины. Спорангии шаровидные, 40</w:t>
            </w:r>
            <w:r w:rsidRPr="002450D0">
              <w:rPr>
                <w:rFonts w:ascii="Arial" w:eastAsia="Times New Roman" w:hAnsi="Arial" w:cs="Arial"/>
                <w:iCs/>
                <w:lang w:eastAsia="ru-RU"/>
              </w:rPr>
              <w:t>−</w:t>
            </w:r>
            <w:r w:rsidRPr="002450D0">
              <w:rPr>
                <w:rFonts w:ascii="Arial" w:eastAsia="Calibri" w:hAnsi="Arial" w:cs="Arial"/>
              </w:rPr>
              <w:t>100</w:t>
            </w:r>
            <w:r w:rsidRPr="002450D0">
              <w:rPr>
                <w:rFonts w:ascii="Arial" w:eastAsia="Times New Roman" w:hAnsi="Arial" w:cs="Arial"/>
                <w:iCs/>
                <w:lang w:eastAsia="ru-RU"/>
              </w:rPr>
              <w:t>−</w:t>
            </w:r>
            <w:r w:rsidRPr="002450D0">
              <w:rPr>
                <w:rFonts w:ascii="Arial" w:eastAsia="Calibri" w:hAnsi="Arial" w:cs="Arial"/>
              </w:rPr>
              <w:t>(140) мкм в диаметре, вначале желтоватые, затем темно-коричневые, просвечивающие. Колонка коричневатая или темно-коричневая, обратно-грушевидная, иногда эллиптически-шаровидная, 20</w:t>
            </w:r>
            <w:r w:rsidRPr="002450D0">
              <w:rPr>
                <w:rFonts w:ascii="Arial" w:eastAsia="Times New Roman" w:hAnsi="Arial" w:cs="Arial"/>
                <w:iCs/>
                <w:lang w:eastAsia="ru-RU"/>
              </w:rPr>
              <w:t>−</w:t>
            </w:r>
            <w:r w:rsidRPr="002450D0">
              <w:rPr>
                <w:rFonts w:ascii="Arial" w:eastAsia="Calibri" w:hAnsi="Arial" w:cs="Arial"/>
              </w:rPr>
              <w:t>60</w:t>
            </w:r>
            <w:r w:rsidRPr="002450D0">
              <w:rPr>
                <w:rFonts w:ascii="Arial" w:eastAsia="Times New Roman" w:hAnsi="Arial" w:cs="Arial"/>
                <w:iCs/>
                <w:lang w:eastAsia="ru-RU"/>
              </w:rPr>
              <w:t>−</w:t>
            </w:r>
            <w:r w:rsidRPr="002450D0">
              <w:rPr>
                <w:rFonts w:ascii="Arial" w:eastAsia="Calibri" w:hAnsi="Arial" w:cs="Arial"/>
              </w:rPr>
              <w:t xml:space="preserve">(70) х </w:t>
            </w:r>
          </w:p>
        </w:tc>
      </w:tr>
    </w:tbl>
    <w:p w:rsidR="002450D0" w:rsidRPr="002450D0" w:rsidRDefault="002450D0" w:rsidP="002450D0">
      <w:pPr>
        <w:spacing w:after="0" w:line="360" w:lineRule="auto"/>
        <w:ind w:left="284" w:firstLine="284"/>
        <w:jc w:val="both"/>
        <w:rPr>
          <w:rFonts w:ascii="Arial" w:eastAsia="Calibri" w:hAnsi="Arial" w:cs="Arial"/>
          <w:i/>
        </w:rPr>
      </w:pPr>
    </w:p>
    <w:p w:rsidR="002450D0" w:rsidRPr="002450D0" w:rsidRDefault="002450D0" w:rsidP="002450D0">
      <w:pPr>
        <w:spacing w:after="0" w:line="360" w:lineRule="auto"/>
        <w:ind w:left="284" w:firstLine="284"/>
        <w:jc w:val="both"/>
        <w:rPr>
          <w:rFonts w:ascii="Arial" w:eastAsia="Calibri" w:hAnsi="Arial" w:cs="Arial"/>
          <w:i/>
        </w:rPr>
      </w:pPr>
    </w:p>
    <w:p w:rsidR="002450D0" w:rsidRPr="002450D0" w:rsidRDefault="002450D0" w:rsidP="002450D0">
      <w:pPr>
        <w:spacing w:after="0" w:line="360" w:lineRule="auto"/>
        <w:ind w:left="284" w:firstLine="284"/>
        <w:jc w:val="both"/>
        <w:rPr>
          <w:rFonts w:ascii="Arial" w:eastAsia="Calibri" w:hAnsi="Arial" w:cs="Arial"/>
          <w:i/>
        </w:rPr>
      </w:pPr>
      <w:r w:rsidRPr="002450D0">
        <w:rPr>
          <w:rFonts w:ascii="Arial" w:eastAsia="Calibri" w:hAnsi="Arial" w:cs="Arial"/>
          <w:i/>
        </w:rPr>
        <w:lastRenderedPageBreak/>
        <w:t>Продолжение таблицы</w:t>
      </w:r>
    </w:p>
    <w:tbl>
      <w:tblPr>
        <w:tblStyle w:val="1"/>
        <w:tblW w:w="14312" w:type="dxa"/>
        <w:tblLayout w:type="fixed"/>
        <w:tblLook w:val="04A0" w:firstRow="1" w:lastRow="0" w:firstColumn="1" w:lastColumn="0" w:noHBand="0" w:noVBand="1"/>
      </w:tblPr>
      <w:tblGrid>
        <w:gridCol w:w="562"/>
        <w:gridCol w:w="1764"/>
        <w:gridCol w:w="11986"/>
      </w:tblGrid>
      <w:tr w:rsidR="002450D0" w:rsidRPr="002450D0" w:rsidTr="005E4681">
        <w:tc>
          <w:tcPr>
            <w:tcW w:w="562" w:type="dxa"/>
            <w:tcBorders>
              <w:bottom w:val="double" w:sz="4" w:space="0" w:color="auto"/>
            </w:tcBorders>
          </w:tcPr>
          <w:p w:rsidR="002450D0" w:rsidRPr="002450D0" w:rsidRDefault="002450D0" w:rsidP="002450D0">
            <w:pPr>
              <w:jc w:val="right"/>
              <w:rPr>
                <w:rFonts w:ascii="Arial" w:eastAsia="Calibri" w:hAnsi="Arial" w:cs="Arial"/>
              </w:rPr>
            </w:pPr>
            <w:r w:rsidRPr="002450D0">
              <w:rPr>
                <w:rFonts w:ascii="Arial" w:eastAsia="Calibri" w:hAnsi="Arial" w:cs="Arial"/>
              </w:rPr>
              <w:t>№п/п</w:t>
            </w:r>
          </w:p>
        </w:tc>
        <w:tc>
          <w:tcPr>
            <w:tcW w:w="1764"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Вид</w:t>
            </w:r>
          </w:p>
        </w:tc>
        <w:tc>
          <w:tcPr>
            <w:tcW w:w="11986"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Культурально-морфологические свойства</w:t>
            </w:r>
          </w:p>
        </w:tc>
      </w:tr>
      <w:tr w:rsidR="002450D0" w:rsidRPr="002450D0" w:rsidTr="005E4681">
        <w:tc>
          <w:tcPr>
            <w:tcW w:w="562" w:type="dxa"/>
          </w:tcPr>
          <w:p w:rsidR="002450D0" w:rsidRPr="002450D0" w:rsidRDefault="002450D0" w:rsidP="002450D0">
            <w:pPr>
              <w:rPr>
                <w:rFonts w:ascii="Arial" w:eastAsia="Calibri" w:hAnsi="Arial" w:cs="Arial"/>
              </w:rPr>
            </w:pPr>
          </w:p>
        </w:tc>
        <w:tc>
          <w:tcPr>
            <w:tcW w:w="1764" w:type="dxa"/>
          </w:tcPr>
          <w:p w:rsidR="002450D0" w:rsidRPr="002450D0" w:rsidRDefault="002450D0" w:rsidP="002450D0">
            <w:pPr>
              <w:rPr>
                <w:rFonts w:ascii="Arial" w:eastAsia="Calibri" w:hAnsi="Arial" w:cs="Arial"/>
                <w:i/>
              </w:rPr>
            </w:pP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15</w:t>
            </w:r>
            <w:r w:rsidRPr="002450D0">
              <w:rPr>
                <w:rFonts w:ascii="Arial" w:eastAsia="Times New Roman" w:hAnsi="Arial" w:cs="Arial"/>
                <w:iCs/>
                <w:lang w:eastAsia="ru-RU"/>
              </w:rPr>
              <w:t>−</w:t>
            </w:r>
            <w:r w:rsidRPr="002450D0">
              <w:rPr>
                <w:rFonts w:ascii="Arial" w:eastAsia="Calibri" w:hAnsi="Arial" w:cs="Arial"/>
              </w:rPr>
              <w:t>50</w:t>
            </w:r>
            <w:r w:rsidRPr="002450D0">
              <w:rPr>
                <w:rFonts w:ascii="Arial" w:eastAsia="Times New Roman" w:hAnsi="Arial" w:cs="Arial"/>
                <w:iCs/>
                <w:lang w:eastAsia="ru-RU"/>
              </w:rPr>
              <w:t>−</w:t>
            </w:r>
            <w:r w:rsidRPr="002450D0">
              <w:rPr>
                <w:rFonts w:ascii="Arial" w:eastAsia="Calibri" w:hAnsi="Arial" w:cs="Arial"/>
              </w:rPr>
              <w:t>(60) мкм. Споры эллиптически-шаровидные, эллиптические, (</w:t>
            </w:r>
            <w:proofErr w:type="gramStart"/>
            <w:r w:rsidRPr="002450D0">
              <w:rPr>
                <w:rFonts w:ascii="Arial" w:eastAsia="Calibri" w:hAnsi="Arial" w:cs="Arial"/>
              </w:rPr>
              <w:t>4)</w:t>
            </w:r>
            <w:r w:rsidRPr="002450D0">
              <w:rPr>
                <w:rFonts w:ascii="Arial" w:eastAsia="Times New Roman" w:hAnsi="Arial" w:cs="Arial"/>
                <w:iCs/>
                <w:lang w:eastAsia="ru-RU"/>
              </w:rPr>
              <w:t>−</w:t>
            </w:r>
            <w:proofErr w:type="gramEnd"/>
            <w:r w:rsidRPr="002450D0">
              <w:rPr>
                <w:rFonts w:ascii="Arial" w:eastAsia="Calibri" w:hAnsi="Arial" w:cs="Arial"/>
              </w:rPr>
              <w:t>5</w:t>
            </w:r>
            <w:r w:rsidRPr="002450D0">
              <w:rPr>
                <w:rFonts w:ascii="Arial" w:eastAsia="Times New Roman" w:hAnsi="Arial" w:cs="Arial"/>
                <w:iCs/>
                <w:lang w:eastAsia="ru-RU"/>
              </w:rPr>
              <w:t>−</w:t>
            </w:r>
            <w:r w:rsidRPr="002450D0">
              <w:rPr>
                <w:rFonts w:ascii="Arial" w:eastAsia="Calibri" w:hAnsi="Arial" w:cs="Arial"/>
              </w:rPr>
              <w:t>8</w:t>
            </w:r>
            <w:r w:rsidRPr="002450D0">
              <w:rPr>
                <w:rFonts w:ascii="Arial" w:eastAsia="Times New Roman" w:hAnsi="Arial" w:cs="Arial"/>
                <w:iCs/>
                <w:lang w:eastAsia="ru-RU"/>
              </w:rPr>
              <w:t>−</w:t>
            </w:r>
            <w:r w:rsidRPr="002450D0">
              <w:rPr>
                <w:rFonts w:ascii="Arial" w:eastAsia="Calibri" w:hAnsi="Arial" w:cs="Arial"/>
              </w:rPr>
              <w:t>(12) х 4</w:t>
            </w:r>
            <w:r w:rsidRPr="002450D0">
              <w:rPr>
                <w:rFonts w:ascii="Arial" w:eastAsia="Times New Roman" w:hAnsi="Arial" w:cs="Arial"/>
                <w:iCs/>
                <w:lang w:eastAsia="ru-RU"/>
              </w:rPr>
              <w:t>−</w:t>
            </w:r>
            <w:r w:rsidRPr="002450D0">
              <w:rPr>
                <w:rFonts w:ascii="Arial" w:eastAsia="Calibri" w:hAnsi="Arial" w:cs="Arial"/>
              </w:rPr>
              <w:t>6</w:t>
            </w:r>
            <w:r w:rsidRPr="002450D0">
              <w:rPr>
                <w:rFonts w:ascii="Arial" w:eastAsia="Times New Roman" w:hAnsi="Arial" w:cs="Arial"/>
                <w:iCs/>
                <w:lang w:eastAsia="ru-RU"/>
              </w:rPr>
              <w:t>−</w:t>
            </w:r>
            <w:r w:rsidRPr="002450D0">
              <w:rPr>
                <w:rFonts w:ascii="Arial" w:eastAsia="Calibri" w:hAnsi="Arial" w:cs="Arial"/>
              </w:rPr>
              <w:t>(8) мкм  или шаровидные (4)</w:t>
            </w:r>
            <w:r w:rsidRPr="002450D0">
              <w:rPr>
                <w:rFonts w:ascii="Arial" w:eastAsia="Times New Roman" w:hAnsi="Arial" w:cs="Arial"/>
                <w:iCs/>
                <w:lang w:eastAsia="ru-RU"/>
              </w:rPr>
              <w:t>−</w:t>
            </w:r>
            <w:r w:rsidRPr="002450D0">
              <w:rPr>
                <w:rFonts w:ascii="Arial" w:eastAsia="Calibri" w:hAnsi="Arial" w:cs="Arial"/>
              </w:rPr>
              <w:t>5</w:t>
            </w:r>
            <w:r w:rsidRPr="002450D0">
              <w:rPr>
                <w:rFonts w:ascii="Arial" w:eastAsia="Times New Roman" w:hAnsi="Arial" w:cs="Arial"/>
                <w:iCs/>
                <w:lang w:eastAsia="ru-RU"/>
              </w:rPr>
              <w:t>−</w:t>
            </w:r>
            <w:r w:rsidRPr="002450D0">
              <w:rPr>
                <w:rFonts w:ascii="Arial" w:eastAsia="Calibri" w:hAnsi="Arial" w:cs="Arial"/>
              </w:rPr>
              <w:t>8</w:t>
            </w:r>
            <w:r w:rsidRPr="002450D0">
              <w:rPr>
                <w:rFonts w:ascii="Arial" w:eastAsia="Times New Roman" w:hAnsi="Arial" w:cs="Arial"/>
                <w:iCs/>
                <w:lang w:eastAsia="ru-RU"/>
              </w:rPr>
              <w:t>−</w:t>
            </w:r>
            <w:r w:rsidRPr="002450D0">
              <w:rPr>
                <w:rFonts w:ascii="Arial" w:eastAsia="Calibri" w:hAnsi="Arial" w:cs="Arial"/>
              </w:rPr>
              <w:t>(20) мкм в диаметре, бесцветные, в массе бледно-сероватые. Имеются многочисленные хламидоспоры 10</w:t>
            </w:r>
            <w:r w:rsidRPr="002450D0">
              <w:rPr>
                <w:rFonts w:ascii="Arial" w:eastAsia="Times New Roman" w:hAnsi="Arial" w:cs="Arial"/>
                <w:iCs/>
                <w:lang w:eastAsia="ru-RU"/>
              </w:rPr>
              <w:t>−</w:t>
            </w:r>
            <w:r w:rsidRPr="002450D0">
              <w:rPr>
                <w:rFonts w:ascii="Arial" w:eastAsia="Calibri" w:hAnsi="Arial" w:cs="Arial"/>
              </w:rPr>
              <w:t>20 х 10</w:t>
            </w:r>
            <w:r w:rsidRPr="002450D0">
              <w:rPr>
                <w:rFonts w:ascii="Arial" w:eastAsia="Times New Roman" w:hAnsi="Arial" w:cs="Arial"/>
                <w:iCs/>
                <w:lang w:eastAsia="ru-RU"/>
              </w:rPr>
              <w:t>−</w:t>
            </w:r>
            <w:r w:rsidRPr="002450D0">
              <w:rPr>
                <w:rFonts w:ascii="Arial" w:eastAsia="Calibri" w:hAnsi="Arial" w:cs="Arial"/>
              </w:rPr>
              <w:t>15 мкм, одиночные или в коротких цепочках. Ризоиды и столоны отсутствуют.</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2</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М. pusillus.</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быстрорастущие, 0,2</w:t>
            </w:r>
            <w:r w:rsidRPr="002450D0">
              <w:rPr>
                <w:rFonts w:ascii="Arial" w:eastAsia="Times New Roman" w:hAnsi="Arial" w:cs="Arial"/>
                <w:iCs/>
                <w:lang w:eastAsia="ru-RU"/>
              </w:rPr>
              <w:t>−</w:t>
            </w:r>
            <w:r w:rsidRPr="002450D0">
              <w:rPr>
                <w:rFonts w:ascii="Arial" w:eastAsia="Calibri" w:hAnsi="Arial" w:cs="Arial"/>
              </w:rPr>
              <w:t>0,4 см высоты, обычно без воздушного вегетативного мицелия, бархатистые, вначале темно-серые, затем коричневато или рыжевато-темно-серые, с обратной стороны коричневатые.</w:t>
            </w:r>
          </w:p>
          <w:p w:rsidR="002450D0" w:rsidRPr="002450D0" w:rsidRDefault="002450D0" w:rsidP="002450D0">
            <w:pPr>
              <w:rPr>
                <w:rFonts w:ascii="Arial" w:eastAsia="Calibri" w:hAnsi="Arial" w:cs="Arial"/>
              </w:rPr>
            </w:pPr>
            <w:r w:rsidRPr="002450D0">
              <w:rPr>
                <w:rFonts w:ascii="Arial" w:eastAsia="Calibri" w:hAnsi="Arial" w:cs="Arial"/>
              </w:rPr>
              <w:t>Имеются немногочисленные простые или слабо разветвленные, большей частью неокрашенные ризоиды. Столоны слабо выраженные, также немногочисленные. Споронгиеносцы прямостоящие, отходят от субстрата, прямые, до 0,4 см высоты, 10</w:t>
            </w:r>
            <w:r w:rsidRPr="002450D0">
              <w:rPr>
                <w:rFonts w:ascii="Arial" w:eastAsia="Times New Roman" w:hAnsi="Arial" w:cs="Arial"/>
                <w:iCs/>
                <w:lang w:eastAsia="ru-RU"/>
              </w:rPr>
              <w:t>−</w:t>
            </w:r>
            <w:r w:rsidRPr="002450D0">
              <w:rPr>
                <w:rFonts w:ascii="Arial" w:eastAsia="Calibri" w:hAnsi="Arial" w:cs="Arial"/>
              </w:rPr>
              <w:t>25 мкм в диаметре, с (1)2</w:t>
            </w:r>
            <w:r w:rsidRPr="002450D0">
              <w:rPr>
                <w:rFonts w:ascii="Arial" w:eastAsia="Times New Roman" w:hAnsi="Arial" w:cs="Arial"/>
                <w:iCs/>
                <w:lang w:eastAsia="ru-RU"/>
              </w:rPr>
              <w:t>−</w:t>
            </w:r>
            <w:r w:rsidRPr="002450D0">
              <w:rPr>
                <w:rFonts w:ascii="Arial" w:eastAsia="Calibri" w:hAnsi="Arial" w:cs="Arial"/>
              </w:rPr>
              <w:t>5(7) мкм короткими веточками в верхней части. Спорангии шаровидные, 20</w:t>
            </w:r>
            <w:r w:rsidRPr="002450D0">
              <w:rPr>
                <w:rFonts w:ascii="Arial" w:eastAsia="Times New Roman" w:hAnsi="Arial" w:cs="Arial"/>
                <w:iCs/>
                <w:lang w:eastAsia="ru-RU"/>
              </w:rPr>
              <w:t>−</w:t>
            </w:r>
            <w:r w:rsidRPr="002450D0">
              <w:rPr>
                <w:rFonts w:ascii="Arial" w:eastAsia="Calibri" w:hAnsi="Arial" w:cs="Arial"/>
              </w:rPr>
              <w:t>70(80) мкм   в диаметре, вначале неокрашенные, затем серые или свинцово-серые. Колонка яйцевидная или обратно-грушевидная, 20</w:t>
            </w:r>
            <w:r w:rsidRPr="002450D0">
              <w:rPr>
                <w:rFonts w:ascii="Arial" w:eastAsia="Times New Roman" w:hAnsi="Arial" w:cs="Arial"/>
                <w:iCs/>
                <w:lang w:eastAsia="ru-RU"/>
              </w:rPr>
              <w:t>−</w:t>
            </w:r>
            <w:r w:rsidRPr="002450D0">
              <w:rPr>
                <w:rFonts w:ascii="Arial" w:eastAsia="Calibri" w:hAnsi="Arial" w:cs="Arial"/>
              </w:rPr>
              <w:t>50 х 20</w:t>
            </w:r>
            <w:r w:rsidRPr="002450D0">
              <w:rPr>
                <w:rFonts w:ascii="Arial" w:eastAsia="Times New Roman" w:hAnsi="Arial" w:cs="Arial"/>
                <w:iCs/>
                <w:lang w:eastAsia="ru-RU"/>
              </w:rPr>
              <w:t>−</w:t>
            </w:r>
            <w:r w:rsidRPr="002450D0">
              <w:rPr>
                <w:rFonts w:ascii="Arial" w:eastAsia="Calibri" w:hAnsi="Arial" w:cs="Arial"/>
              </w:rPr>
              <w:t>45 мкм, коричневато- или серовато-металлического цвета. Споры шаровидные, гладкие, (2,5)</w:t>
            </w:r>
            <w:r w:rsidRPr="002450D0">
              <w:rPr>
                <w:rFonts w:ascii="Arial" w:eastAsia="Times New Roman" w:hAnsi="Arial" w:cs="Arial"/>
                <w:iCs/>
                <w:lang w:eastAsia="ru-RU"/>
              </w:rPr>
              <w:t xml:space="preserve"> −</w:t>
            </w:r>
            <w:r w:rsidRPr="002450D0">
              <w:rPr>
                <w:rFonts w:ascii="Arial" w:eastAsia="Calibri" w:hAnsi="Arial" w:cs="Arial"/>
              </w:rPr>
              <w:t>3,5</w:t>
            </w:r>
            <w:r w:rsidRPr="002450D0">
              <w:rPr>
                <w:rFonts w:ascii="Arial" w:eastAsia="Times New Roman" w:hAnsi="Arial" w:cs="Arial"/>
                <w:iCs/>
                <w:lang w:eastAsia="ru-RU"/>
              </w:rPr>
              <w:t>−</w:t>
            </w:r>
            <w:r w:rsidRPr="002450D0">
              <w:rPr>
                <w:rFonts w:ascii="Arial" w:eastAsia="Calibri" w:hAnsi="Arial" w:cs="Arial"/>
              </w:rPr>
              <w:t>4,5 (5) мкм в диаметре.</w:t>
            </w:r>
          </w:p>
        </w:tc>
      </w:tr>
      <w:tr w:rsidR="002450D0" w:rsidRPr="002450D0" w:rsidTr="005E4681">
        <w:tc>
          <w:tcPr>
            <w:tcW w:w="14312" w:type="dxa"/>
            <w:gridSpan w:val="3"/>
          </w:tcPr>
          <w:p w:rsidR="002450D0" w:rsidRPr="002450D0" w:rsidRDefault="002450D0" w:rsidP="002450D0">
            <w:pPr>
              <w:rPr>
                <w:rFonts w:ascii="Arial" w:eastAsia="Calibri" w:hAnsi="Arial" w:cs="Arial"/>
              </w:rPr>
            </w:pPr>
            <w:r w:rsidRPr="002450D0">
              <w:rPr>
                <w:rFonts w:ascii="Arial" w:eastAsia="Calibri" w:hAnsi="Arial" w:cs="Arial"/>
              </w:rPr>
              <w:t xml:space="preserve">Род </w:t>
            </w:r>
            <w:r w:rsidRPr="002450D0">
              <w:rPr>
                <w:rFonts w:ascii="Arial" w:eastAsia="Calibri" w:hAnsi="Arial" w:cs="Arial"/>
                <w:i/>
              </w:rPr>
              <w:t>Rhizopus.</w:t>
            </w:r>
          </w:p>
          <w:p w:rsidR="002450D0" w:rsidRPr="002450D0" w:rsidRDefault="002450D0" w:rsidP="002450D0">
            <w:pPr>
              <w:rPr>
                <w:rFonts w:ascii="Arial" w:eastAsia="Calibri" w:hAnsi="Arial" w:cs="Arial"/>
              </w:rPr>
            </w:pPr>
            <w:r w:rsidRPr="002450D0">
              <w:rPr>
                <w:rFonts w:ascii="Arial" w:eastAsia="Calibri" w:hAnsi="Arial" w:cs="Arial"/>
              </w:rPr>
              <w:t>Колонии с развитым воздушным мицелием в виде дугообразно изогнутых столонов, прикрепляющихся к субстрату с помощью ризоидов. Спорангиеносцы темноокрашенные, простые или, реже, разветвленные, отходят пучком по 1</w:t>
            </w:r>
            <w:r w:rsidRPr="002450D0">
              <w:rPr>
                <w:rFonts w:ascii="Arial" w:eastAsia="Times New Roman" w:hAnsi="Arial" w:cs="Arial"/>
                <w:iCs/>
                <w:lang w:eastAsia="ru-RU"/>
              </w:rPr>
              <w:t>−</w:t>
            </w:r>
            <w:r w:rsidRPr="002450D0">
              <w:rPr>
                <w:rFonts w:ascii="Arial" w:eastAsia="Calibri" w:hAnsi="Arial" w:cs="Arial"/>
              </w:rPr>
              <w:t>5</w:t>
            </w:r>
            <w:r w:rsidRPr="002450D0">
              <w:rPr>
                <w:rFonts w:ascii="Arial" w:eastAsia="Times New Roman" w:hAnsi="Arial" w:cs="Arial"/>
                <w:iCs/>
                <w:lang w:eastAsia="ru-RU"/>
              </w:rPr>
              <w:t>−</w:t>
            </w:r>
            <w:r w:rsidRPr="002450D0">
              <w:rPr>
                <w:rFonts w:ascii="Arial" w:eastAsia="Calibri" w:hAnsi="Arial" w:cs="Arial"/>
              </w:rPr>
              <w:t>(7) мкм от шейки ризоида (т.е. в месте прикрепления столона к субстрату), от столонов или являются продолжением последних. Столоны и ризоиды светлоокрашенные. Спорангии шаровидные или приплюснутые, бурые, черно- или серо-бурые. Колонка светлоокрашенная, от шаровидной до цилиндрической или обратно-грушевидной формы, с воронковидной или блюдцевидной окрашенной апофизой. Споры шаровидные, эллиптические или неправильной формы, часто угловатые и продольно исчерченные. У большинства видов имеются хламидоспоры.</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1</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R. nigricans</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быстрорастущие войлочные и рыхловойлочные 1</w:t>
            </w:r>
            <w:r w:rsidRPr="002450D0">
              <w:rPr>
                <w:rFonts w:ascii="Arial" w:eastAsia="Times New Roman" w:hAnsi="Arial" w:cs="Arial"/>
                <w:iCs/>
                <w:lang w:eastAsia="ru-RU"/>
              </w:rPr>
              <w:t>−</w:t>
            </w:r>
            <w:r w:rsidRPr="002450D0">
              <w:rPr>
                <w:rFonts w:ascii="Arial" w:eastAsia="Calibri" w:hAnsi="Arial" w:cs="Arial"/>
              </w:rPr>
              <w:t>1,5 см высоты, вначале оливково-зеленые или оливково-темно-зеленые, затем оливково- или буровато-серые, обычно наползающие на боковые стенки и крышку чашки Петри.</w:t>
            </w:r>
          </w:p>
          <w:p w:rsidR="002450D0" w:rsidRPr="002450D0" w:rsidRDefault="002450D0" w:rsidP="002450D0">
            <w:pPr>
              <w:rPr>
                <w:rFonts w:ascii="Arial" w:eastAsia="Calibri" w:hAnsi="Arial" w:cs="Arial"/>
              </w:rPr>
            </w:pPr>
            <w:r w:rsidRPr="002450D0">
              <w:rPr>
                <w:rFonts w:ascii="Arial" w:eastAsia="Calibri" w:hAnsi="Arial" w:cs="Arial"/>
              </w:rPr>
              <w:t>Столоны хорошо выражены. Розоиды темно-коричневые, разветвленные, хорошо развитые. Спорангиеносцы обычно прямые, неразветвленные, бурые или темно-бурые, 500</w:t>
            </w:r>
            <w:r w:rsidRPr="002450D0">
              <w:rPr>
                <w:rFonts w:ascii="Arial" w:eastAsia="Times New Roman" w:hAnsi="Arial" w:cs="Arial"/>
                <w:iCs/>
                <w:lang w:eastAsia="ru-RU"/>
              </w:rPr>
              <w:t>−</w:t>
            </w:r>
            <w:r w:rsidRPr="002450D0">
              <w:rPr>
                <w:rFonts w:ascii="Arial" w:eastAsia="Calibri" w:hAnsi="Arial" w:cs="Arial"/>
              </w:rPr>
              <w:t>3000</w:t>
            </w:r>
            <w:r w:rsidRPr="002450D0">
              <w:rPr>
                <w:rFonts w:ascii="Arial" w:eastAsia="Times New Roman" w:hAnsi="Arial" w:cs="Arial"/>
                <w:iCs/>
                <w:lang w:eastAsia="ru-RU"/>
              </w:rPr>
              <w:t>−</w:t>
            </w:r>
            <w:r w:rsidRPr="002450D0">
              <w:rPr>
                <w:rFonts w:ascii="Arial" w:eastAsia="Calibri" w:hAnsi="Arial" w:cs="Arial"/>
              </w:rPr>
              <w:t>(4000) х10</w:t>
            </w:r>
            <w:r w:rsidRPr="002450D0">
              <w:rPr>
                <w:rFonts w:ascii="Arial" w:eastAsia="Times New Roman" w:hAnsi="Arial" w:cs="Arial"/>
                <w:iCs/>
                <w:lang w:eastAsia="ru-RU"/>
              </w:rPr>
              <w:t>−</w:t>
            </w:r>
            <w:r w:rsidRPr="002450D0">
              <w:rPr>
                <w:rFonts w:ascii="Arial" w:eastAsia="Calibri" w:hAnsi="Arial" w:cs="Arial"/>
              </w:rPr>
              <w:t>35 мкм; отходят пучком по 2</w:t>
            </w:r>
            <w:r w:rsidRPr="002450D0">
              <w:rPr>
                <w:rFonts w:ascii="Arial" w:eastAsia="Times New Roman" w:hAnsi="Arial" w:cs="Arial"/>
                <w:iCs/>
                <w:lang w:eastAsia="ru-RU"/>
              </w:rPr>
              <w:t>−</w:t>
            </w:r>
            <w:r w:rsidRPr="002450D0">
              <w:rPr>
                <w:rFonts w:ascii="Arial" w:eastAsia="Calibri" w:hAnsi="Arial" w:cs="Arial"/>
              </w:rPr>
              <w:t>3</w:t>
            </w:r>
            <w:r w:rsidRPr="002450D0">
              <w:rPr>
                <w:rFonts w:ascii="Arial" w:eastAsia="Times New Roman" w:hAnsi="Arial" w:cs="Arial"/>
                <w:iCs/>
                <w:lang w:eastAsia="ru-RU"/>
              </w:rPr>
              <w:t>−</w:t>
            </w:r>
            <w:r w:rsidRPr="002450D0">
              <w:rPr>
                <w:rFonts w:ascii="Arial" w:eastAsia="Calibri" w:hAnsi="Arial" w:cs="Arial"/>
              </w:rPr>
              <w:t>5 мкм, реже I от шейки ризоида. Спорангии (50)</w:t>
            </w:r>
            <w:r w:rsidRPr="002450D0">
              <w:rPr>
                <w:rFonts w:ascii="Arial" w:eastAsia="Times New Roman" w:hAnsi="Arial" w:cs="Arial"/>
                <w:iCs/>
                <w:lang w:eastAsia="ru-RU"/>
              </w:rPr>
              <w:t xml:space="preserve"> −</w:t>
            </w:r>
            <w:r w:rsidRPr="002450D0">
              <w:rPr>
                <w:rFonts w:ascii="Arial" w:eastAsia="Calibri" w:hAnsi="Arial" w:cs="Arial"/>
              </w:rPr>
              <w:t>80</w:t>
            </w:r>
            <w:r w:rsidRPr="002450D0">
              <w:rPr>
                <w:rFonts w:ascii="Arial" w:eastAsia="Times New Roman" w:hAnsi="Arial" w:cs="Arial"/>
                <w:iCs/>
                <w:lang w:eastAsia="ru-RU"/>
              </w:rPr>
              <w:t>−</w:t>
            </w:r>
            <w:r w:rsidRPr="002450D0">
              <w:rPr>
                <w:rFonts w:ascii="Arial" w:eastAsia="Calibri" w:hAnsi="Arial" w:cs="Arial"/>
              </w:rPr>
              <w:t>250(350) мкм в диаметре, черноватые. Колонка шаровидная или приплюснуто-шаровидная, крупная - (40)</w:t>
            </w:r>
            <w:r w:rsidRPr="002450D0">
              <w:rPr>
                <w:rFonts w:ascii="Arial" w:eastAsia="Times New Roman" w:hAnsi="Arial" w:cs="Arial"/>
                <w:iCs/>
                <w:lang w:eastAsia="ru-RU"/>
              </w:rPr>
              <w:t xml:space="preserve"> −</w:t>
            </w:r>
            <w:r w:rsidRPr="002450D0">
              <w:rPr>
                <w:rFonts w:ascii="Arial" w:eastAsia="Calibri" w:hAnsi="Arial" w:cs="Arial"/>
              </w:rPr>
              <w:t>50</w:t>
            </w:r>
            <w:r w:rsidRPr="002450D0">
              <w:rPr>
                <w:rFonts w:ascii="Arial" w:eastAsia="Times New Roman" w:hAnsi="Arial" w:cs="Arial"/>
                <w:iCs/>
                <w:lang w:eastAsia="ru-RU"/>
              </w:rPr>
              <w:t>−</w:t>
            </w:r>
            <w:r w:rsidRPr="002450D0">
              <w:rPr>
                <w:rFonts w:ascii="Arial" w:eastAsia="Calibri" w:hAnsi="Arial" w:cs="Arial"/>
              </w:rPr>
              <w:t>120</w:t>
            </w:r>
            <w:r w:rsidRPr="002450D0">
              <w:rPr>
                <w:rFonts w:ascii="Arial" w:eastAsia="Times New Roman" w:hAnsi="Arial" w:cs="Arial"/>
                <w:iCs/>
                <w:lang w:eastAsia="ru-RU"/>
              </w:rPr>
              <w:t>−</w:t>
            </w:r>
            <w:r w:rsidRPr="002450D0">
              <w:rPr>
                <w:rFonts w:ascii="Arial" w:eastAsia="Calibri" w:hAnsi="Arial" w:cs="Arial"/>
              </w:rPr>
              <w:t>(150) мкм в диаметре, бледно-бурая. Апофиза блюдцевидная. Споры эллиптически-шаровидные или неправильной формы, сильно угловатые, с продольной исчерченностью, серые или бледно-коричневато-серые, 4</w:t>
            </w:r>
            <w:r w:rsidRPr="002450D0">
              <w:rPr>
                <w:rFonts w:ascii="Arial" w:eastAsia="Times New Roman" w:hAnsi="Arial" w:cs="Arial"/>
                <w:iCs/>
                <w:lang w:eastAsia="ru-RU"/>
              </w:rPr>
              <w:t>−</w:t>
            </w:r>
            <w:r w:rsidRPr="002450D0">
              <w:rPr>
                <w:rFonts w:ascii="Arial" w:eastAsia="Calibri" w:hAnsi="Arial" w:cs="Arial"/>
              </w:rPr>
              <w:t>12</w:t>
            </w:r>
            <w:r w:rsidRPr="002450D0">
              <w:rPr>
                <w:rFonts w:ascii="Arial" w:eastAsia="Times New Roman" w:hAnsi="Arial" w:cs="Arial"/>
                <w:iCs/>
                <w:lang w:eastAsia="ru-RU"/>
              </w:rPr>
              <w:t>−</w:t>
            </w:r>
            <w:r w:rsidRPr="002450D0">
              <w:rPr>
                <w:rFonts w:ascii="Arial" w:eastAsia="Calibri" w:hAnsi="Arial" w:cs="Arial"/>
              </w:rPr>
              <w:t>(16) х 4</w:t>
            </w:r>
            <w:r w:rsidRPr="002450D0">
              <w:rPr>
                <w:rFonts w:ascii="Arial" w:eastAsia="Times New Roman" w:hAnsi="Arial" w:cs="Arial"/>
                <w:iCs/>
                <w:lang w:eastAsia="ru-RU"/>
              </w:rPr>
              <w:t>−</w:t>
            </w:r>
            <w:r w:rsidRPr="002450D0">
              <w:rPr>
                <w:rFonts w:ascii="Arial" w:eastAsia="Calibri" w:hAnsi="Arial" w:cs="Arial"/>
              </w:rPr>
              <w:t>10</w:t>
            </w:r>
            <w:r w:rsidRPr="002450D0">
              <w:rPr>
                <w:rFonts w:ascii="Arial" w:eastAsia="Times New Roman" w:hAnsi="Arial" w:cs="Arial"/>
                <w:iCs/>
                <w:lang w:eastAsia="ru-RU"/>
              </w:rPr>
              <w:t>−</w:t>
            </w:r>
            <w:r w:rsidRPr="002450D0">
              <w:rPr>
                <w:rFonts w:ascii="Arial" w:eastAsia="Calibri" w:hAnsi="Arial" w:cs="Arial"/>
              </w:rPr>
              <w:t>(12) мкм. Хломидоспоры отсутствуют.</w:t>
            </w:r>
          </w:p>
        </w:tc>
      </w:tr>
    </w:tbl>
    <w:p w:rsidR="002450D0" w:rsidRPr="002450D0" w:rsidRDefault="002450D0" w:rsidP="002450D0">
      <w:pPr>
        <w:spacing w:after="0" w:line="360" w:lineRule="auto"/>
        <w:ind w:left="284" w:firstLine="284"/>
        <w:jc w:val="both"/>
        <w:rPr>
          <w:rFonts w:ascii="Arial" w:eastAsia="Calibri" w:hAnsi="Arial" w:cs="Arial"/>
          <w:i/>
        </w:rPr>
      </w:pPr>
    </w:p>
    <w:p w:rsidR="002450D0" w:rsidRPr="002450D0" w:rsidRDefault="002450D0" w:rsidP="002450D0">
      <w:pPr>
        <w:spacing w:after="0" w:line="360" w:lineRule="auto"/>
        <w:ind w:left="284" w:firstLine="284"/>
        <w:jc w:val="both"/>
        <w:rPr>
          <w:rFonts w:ascii="Arial" w:eastAsia="Calibri" w:hAnsi="Arial" w:cs="Arial"/>
          <w:i/>
        </w:rPr>
      </w:pPr>
      <w:r w:rsidRPr="002450D0">
        <w:rPr>
          <w:rFonts w:ascii="Arial" w:eastAsia="Calibri" w:hAnsi="Arial" w:cs="Arial"/>
          <w:i/>
        </w:rPr>
        <w:lastRenderedPageBreak/>
        <w:t>Продолжение таблицы</w:t>
      </w:r>
    </w:p>
    <w:tbl>
      <w:tblPr>
        <w:tblStyle w:val="1"/>
        <w:tblW w:w="14312" w:type="dxa"/>
        <w:tblLayout w:type="fixed"/>
        <w:tblLook w:val="04A0" w:firstRow="1" w:lastRow="0" w:firstColumn="1" w:lastColumn="0" w:noHBand="0" w:noVBand="1"/>
      </w:tblPr>
      <w:tblGrid>
        <w:gridCol w:w="562"/>
        <w:gridCol w:w="1764"/>
        <w:gridCol w:w="11986"/>
      </w:tblGrid>
      <w:tr w:rsidR="002450D0" w:rsidRPr="002450D0" w:rsidTr="005E4681">
        <w:tc>
          <w:tcPr>
            <w:tcW w:w="562" w:type="dxa"/>
            <w:tcBorders>
              <w:bottom w:val="double" w:sz="4" w:space="0" w:color="auto"/>
            </w:tcBorders>
          </w:tcPr>
          <w:p w:rsidR="002450D0" w:rsidRPr="002450D0" w:rsidRDefault="002450D0" w:rsidP="002450D0">
            <w:pPr>
              <w:jc w:val="right"/>
              <w:rPr>
                <w:rFonts w:ascii="Arial" w:eastAsia="Calibri" w:hAnsi="Arial" w:cs="Arial"/>
              </w:rPr>
            </w:pPr>
            <w:r w:rsidRPr="002450D0">
              <w:rPr>
                <w:rFonts w:ascii="Arial" w:eastAsia="Calibri" w:hAnsi="Arial" w:cs="Arial"/>
              </w:rPr>
              <w:t>№п/п</w:t>
            </w:r>
          </w:p>
        </w:tc>
        <w:tc>
          <w:tcPr>
            <w:tcW w:w="1764"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Вид</w:t>
            </w:r>
          </w:p>
        </w:tc>
        <w:tc>
          <w:tcPr>
            <w:tcW w:w="11986"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Культурально-морфологические свойства</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2</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R. cohnii</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быстрорастущие, рыхловойлочные или пушисто-рыхло-войлочные, со слабо или хорошо развитым воздушным вегетативным мицелием, 0,2</w:t>
            </w:r>
            <w:r w:rsidRPr="002450D0">
              <w:rPr>
                <w:rFonts w:ascii="Arial" w:eastAsia="Times New Roman" w:hAnsi="Arial" w:cs="Arial"/>
                <w:iCs/>
                <w:lang w:eastAsia="ru-RU"/>
              </w:rPr>
              <w:t>−</w:t>
            </w:r>
            <w:r w:rsidRPr="002450D0">
              <w:rPr>
                <w:rFonts w:ascii="Arial" w:eastAsia="Calibri" w:hAnsi="Arial" w:cs="Arial"/>
              </w:rPr>
              <w:t>0,6</w:t>
            </w:r>
            <w:r w:rsidRPr="002450D0">
              <w:rPr>
                <w:rFonts w:ascii="Arial" w:eastAsia="Times New Roman" w:hAnsi="Arial" w:cs="Arial"/>
                <w:iCs/>
                <w:lang w:eastAsia="ru-RU"/>
              </w:rPr>
              <w:t>−</w:t>
            </w:r>
            <w:r w:rsidRPr="002450D0">
              <w:rPr>
                <w:rFonts w:ascii="Arial" w:eastAsia="Calibri" w:hAnsi="Arial" w:cs="Arial"/>
              </w:rPr>
              <w:t>(1) см высоты, сначала серые или темно-серые, затем становятся свинцово- или синевато-темно-серыми.</w:t>
            </w:r>
          </w:p>
          <w:p w:rsidR="002450D0" w:rsidRPr="002450D0" w:rsidRDefault="002450D0" w:rsidP="002450D0">
            <w:pPr>
              <w:rPr>
                <w:rFonts w:ascii="Arial" w:eastAsia="Calibri" w:hAnsi="Arial" w:cs="Arial"/>
              </w:rPr>
            </w:pPr>
            <w:r w:rsidRPr="002450D0">
              <w:rPr>
                <w:rFonts w:ascii="Arial" w:eastAsia="Calibri" w:hAnsi="Arial" w:cs="Arial"/>
              </w:rPr>
              <w:t>Ризоиды слабо выражены, неразветвленные или коротко и слабо разветвленные, коричневатые. Столоны слабо выраженные. Спорангиеносцы темно-коричневые или бледно-буроватые, простые или с раздвоенной</w:t>
            </w:r>
          </w:p>
          <w:p w:rsidR="002450D0" w:rsidRPr="002450D0" w:rsidRDefault="002450D0" w:rsidP="002450D0">
            <w:pPr>
              <w:rPr>
                <w:rFonts w:ascii="Arial" w:eastAsia="Calibri" w:hAnsi="Arial" w:cs="Arial"/>
              </w:rPr>
            </w:pPr>
            <w:r w:rsidRPr="002450D0">
              <w:rPr>
                <w:rFonts w:ascii="Arial" w:eastAsia="Calibri" w:hAnsi="Arial" w:cs="Arial"/>
              </w:rPr>
              <w:t>или мутовчато разветвленной верхушкой, отходят по 1</w:t>
            </w:r>
            <w:r w:rsidRPr="002450D0">
              <w:rPr>
                <w:rFonts w:ascii="Arial" w:eastAsia="Times New Roman" w:hAnsi="Arial" w:cs="Arial"/>
                <w:iCs/>
                <w:lang w:eastAsia="ru-RU"/>
              </w:rPr>
              <w:t>−</w:t>
            </w:r>
            <w:r w:rsidRPr="002450D0">
              <w:rPr>
                <w:rFonts w:ascii="Arial" w:eastAsia="Calibri" w:hAnsi="Arial" w:cs="Arial"/>
              </w:rPr>
              <w:t>3</w:t>
            </w:r>
            <w:r w:rsidRPr="002450D0">
              <w:rPr>
                <w:rFonts w:ascii="Arial" w:eastAsia="Times New Roman" w:hAnsi="Arial" w:cs="Arial"/>
                <w:iCs/>
                <w:lang w:eastAsia="ru-RU"/>
              </w:rPr>
              <w:t>−</w:t>
            </w:r>
            <w:r w:rsidRPr="002450D0">
              <w:rPr>
                <w:rFonts w:ascii="Arial" w:eastAsia="Calibri" w:hAnsi="Arial" w:cs="Arial"/>
              </w:rPr>
              <w:t>(5) мкм от шейки ризоида или столоновидных гиф;</w:t>
            </w:r>
          </w:p>
          <w:p w:rsidR="002450D0" w:rsidRPr="002450D0" w:rsidRDefault="002450D0" w:rsidP="002450D0">
            <w:pPr>
              <w:rPr>
                <w:rFonts w:ascii="Arial" w:eastAsia="Calibri" w:hAnsi="Arial" w:cs="Arial"/>
              </w:rPr>
            </w:pPr>
            <w:r w:rsidRPr="002450D0">
              <w:rPr>
                <w:rFonts w:ascii="Arial" w:eastAsia="Calibri" w:hAnsi="Arial" w:cs="Arial"/>
              </w:rPr>
              <w:t>длина их 75</w:t>
            </w:r>
            <w:r w:rsidRPr="002450D0">
              <w:rPr>
                <w:rFonts w:ascii="Arial" w:eastAsia="Times New Roman" w:hAnsi="Arial" w:cs="Arial"/>
                <w:iCs/>
                <w:lang w:eastAsia="ru-RU"/>
              </w:rPr>
              <w:t>−</w:t>
            </w:r>
            <w:r w:rsidRPr="002450D0">
              <w:rPr>
                <w:rFonts w:ascii="Arial" w:eastAsia="Calibri" w:hAnsi="Arial" w:cs="Arial"/>
              </w:rPr>
              <w:t>500</w:t>
            </w:r>
            <w:r w:rsidRPr="002450D0">
              <w:rPr>
                <w:rFonts w:ascii="Arial" w:eastAsia="Times New Roman" w:hAnsi="Arial" w:cs="Arial"/>
                <w:iCs/>
                <w:lang w:eastAsia="ru-RU"/>
              </w:rPr>
              <w:t>−</w:t>
            </w:r>
            <w:r w:rsidRPr="002450D0">
              <w:rPr>
                <w:rFonts w:ascii="Arial" w:eastAsia="Calibri" w:hAnsi="Arial" w:cs="Arial"/>
              </w:rPr>
              <w:t>(700) мкм, толщина (</w:t>
            </w:r>
            <w:proofErr w:type="gramStart"/>
            <w:r w:rsidRPr="002450D0">
              <w:rPr>
                <w:rFonts w:ascii="Arial" w:eastAsia="Calibri" w:hAnsi="Arial" w:cs="Arial"/>
              </w:rPr>
              <w:t>6)</w:t>
            </w:r>
            <w:r w:rsidRPr="002450D0">
              <w:rPr>
                <w:rFonts w:ascii="Arial" w:eastAsia="Times New Roman" w:hAnsi="Arial" w:cs="Arial"/>
                <w:iCs/>
                <w:lang w:eastAsia="ru-RU"/>
              </w:rPr>
              <w:t>−</w:t>
            </w:r>
            <w:proofErr w:type="gramEnd"/>
            <w:r w:rsidRPr="002450D0">
              <w:rPr>
                <w:rFonts w:ascii="Arial" w:eastAsia="Calibri" w:hAnsi="Arial" w:cs="Arial"/>
              </w:rPr>
              <w:t>10</w:t>
            </w:r>
            <w:r w:rsidRPr="002450D0">
              <w:rPr>
                <w:rFonts w:ascii="Arial" w:eastAsia="Times New Roman" w:hAnsi="Arial" w:cs="Arial"/>
                <w:iCs/>
                <w:lang w:eastAsia="ru-RU"/>
              </w:rPr>
              <w:t>−</w:t>
            </w:r>
            <w:r w:rsidRPr="002450D0">
              <w:rPr>
                <w:rFonts w:ascii="Arial" w:eastAsia="Calibri" w:hAnsi="Arial" w:cs="Arial"/>
              </w:rPr>
              <w:t>20 мкм. Спорангии 40</w:t>
            </w:r>
            <w:r w:rsidRPr="002450D0">
              <w:rPr>
                <w:rFonts w:ascii="Arial" w:eastAsia="Times New Roman" w:hAnsi="Arial" w:cs="Arial"/>
                <w:iCs/>
                <w:lang w:eastAsia="ru-RU"/>
              </w:rPr>
              <w:t>−</w:t>
            </w:r>
            <w:r w:rsidRPr="002450D0">
              <w:rPr>
                <w:rFonts w:ascii="Arial" w:eastAsia="Calibri" w:hAnsi="Arial" w:cs="Arial"/>
              </w:rPr>
              <w:t>120</w:t>
            </w:r>
            <w:r w:rsidRPr="002450D0">
              <w:rPr>
                <w:rFonts w:ascii="Arial" w:eastAsia="Times New Roman" w:hAnsi="Arial" w:cs="Arial"/>
                <w:iCs/>
                <w:lang w:eastAsia="ru-RU"/>
              </w:rPr>
              <w:t>−</w:t>
            </w:r>
            <w:r w:rsidRPr="002450D0">
              <w:rPr>
                <w:rFonts w:ascii="Arial" w:eastAsia="Calibri" w:hAnsi="Arial" w:cs="Arial"/>
              </w:rPr>
              <w:t>(140) мкм в диаметре. Колонка чаще эллиптически-цилиндрическая или обратногрушевидная, 20</w:t>
            </w:r>
            <w:r w:rsidRPr="002450D0">
              <w:rPr>
                <w:rFonts w:ascii="Arial" w:eastAsia="Times New Roman" w:hAnsi="Arial" w:cs="Arial"/>
                <w:iCs/>
                <w:lang w:eastAsia="ru-RU"/>
              </w:rPr>
              <w:t>−</w:t>
            </w:r>
            <w:r w:rsidRPr="002450D0">
              <w:rPr>
                <w:rFonts w:ascii="Arial" w:eastAsia="Calibri" w:hAnsi="Arial" w:cs="Arial"/>
              </w:rPr>
              <w:t>70</w:t>
            </w:r>
            <w:r w:rsidRPr="002450D0">
              <w:rPr>
                <w:rFonts w:ascii="Arial" w:eastAsia="Times New Roman" w:hAnsi="Arial" w:cs="Arial"/>
                <w:iCs/>
                <w:lang w:eastAsia="ru-RU"/>
              </w:rPr>
              <w:t>−</w:t>
            </w:r>
            <w:r w:rsidRPr="002450D0">
              <w:rPr>
                <w:rFonts w:ascii="Arial" w:eastAsia="Calibri" w:hAnsi="Arial" w:cs="Arial"/>
              </w:rPr>
              <w:t>(100) х 20</w:t>
            </w:r>
            <w:r w:rsidRPr="002450D0">
              <w:rPr>
                <w:rFonts w:ascii="Arial" w:eastAsia="Times New Roman" w:hAnsi="Arial" w:cs="Arial"/>
                <w:iCs/>
                <w:lang w:eastAsia="ru-RU"/>
              </w:rPr>
              <w:t>−</w:t>
            </w:r>
            <w:r w:rsidRPr="002450D0">
              <w:rPr>
                <w:rFonts w:ascii="Arial" w:eastAsia="Calibri" w:hAnsi="Arial" w:cs="Arial"/>
              </w:rPr>
              <w:t>60</w:t>
            </w:r>
            <w:r w:rsidRPr="002450D0">
              <w:rPr>
                <w:rFonts w:ascii="Arial" w:eastAsia="Times New Roman" w:hAnsi="Arial" w:cs="Arial"/>
                <w:iCs/>
                <w:lang w:eastAsia="ru-RU"/>
              </w:rPr>
              <w:t>−</w:t>
            </w:r>
            <w:r w:rsidRPr="002450D0">
              <w:rPr>
                <w:rFonts w:ascii="Arial" w:eastAsia="Calibri" w:hAnsi="Arial" w:cs="Arial"/>
              </w:rPr>
              <w:t>(80) мкм, вначале синевато-серая, затем коричневатая. Апофиза блюдцевидная. Споры шаровидные, гладкие, бледно-голубоватые, в массе синевато-черные, 4</w:t>
            </w:r>
            <w:r w:rsidRPr="002450D0">
              <w:rPr>
                <w:rFonts w:ascii="Arial" w:eastAsia="Times New Roman" w:hAnsi="Arial" w:cs="Arial"/>
                <w:iCs/>
                <w:lang w:eastAsia="ru-RU"/>
              </w:rPr>
              <w:t>−</w:t>
            </w:r>
            <w:r w:rsidRPr="002450D0">
              <w:rPr>
                <w:rFonts w:ascii="Arial" w:eastAsia="Calibri" w:hAnsi="Arial" w:cs="Arial"/>
              </w:rPr>
              <w:t>6</w:t>
            </w:r>
            <w:r w:rsidRPr="002450D0">
              <w:rPr>
                <w:rFonts w:ascii="Arial" w:eastAsia="Times New Roman" w:hAnsi="Arial" w:cs="Arial"/>
                <w:iCs/>
                <w:lang w:eastAsia="ru-RU"/>
              </w:rPr>
              <w:t>−</w:t>
            </w:r>
            <w:r w:rsidRPr="002450D0">
              <w:rPr>
                <w:rFonts w:ascii="Arial" w:eastAsia="Calibri" w:hAnsi="Arial" w:cs="Arial"/>
              </w:rPr>
              <w:t>(7) мкм в диаметре. Имеются довольно многочисленные хламидоспоры.</w:t>
            </w:r>
          </w:p>
        </w:tc>
      </w:tr>
      <w:tr w:rsidR="002450D0" w:rsidRPr="002450D0" w:rsidTr="005E4681">
        <w:tc>
          <w:tcPr>
            <w:tcW w:w="14312" w:type="dxa"/>
            <w:gridSpan w:val="3"/>
          </w:tcPr>
          <w:p w:rsidR="002450D0" w:rsidRPr="002450D0" w:rsidRDefault="002450D0" w:rsidP="002450D0">
            <w:pPr>
              <w:rPr>
                <w:rFonts w:ascii="Arial" w:eastAsia="Calibri" w:hAnsi="Arial" w:cs="Arial"/>
              </w:rPr>
            </w:pPr>
            <w:r w:rsidRPr="002450D0">
              <w:rPr>
                <w:rFonts w:ascii="Arial" w:eastAsia="Calibri" w:hAnsi="Arial" w:cs="Arial"/>
              </w:rPr>
              <w:t xml:space="preserve">Род </w:t>
            </w:r>
            <w:r w:rsidRPr="002450D0">
              <w:rPr>
                <w:rFonts w:ascii="Arial" w:eastAsia="Calibri" w:hAnsi="Arial" w:cs="Arial"/>
                <w:i/>
              </w:rPr>
              <w:t>Absidia</w:t>
            </w:r>
          </w:p>
          <w:p w:rsidR="002450D0" w:rsidRPr="002450D0" w:rsidRDefault="002450D0" w:rsidP="002450D0">
            <w:pPr>
              <w:rPr>
                <w:rFonts w:ascii="Arial" w:eastAsia="Calibri" w:hAnsi="Arial" w:cs="Arial"/>
              </w:rPr>
            </w:pPr>
            <w:r w:rsidRPr="002450D0">
              <w:rPr>
                <w:rFonts w:ascii="Arial" w:eastAsia="Calibri" w:hAnsi="Arial" w:cs="Arial"/>
              </w:rPr>
              <w:t>Колонии с развитым воздушным мицелием, обычно пушистые и светлоокрашенные. Ризоиды обычно имеются, неокрашенные, простые (стержневидные) или разветвленные, столоны выражены в различной степени. Спорангиеносцы простые или с 1</w:t>
            </w:r>
            <w:r w:rsidRPr="002450D0">
              <w:rPr>
                <w:rFonts w:ascii="Arial" w:eastAsia="Times New Roman" w:hAnsi="Arial" w:cs="Arial"/>
                <w:iCs/>
                <w:lang w:eastAsia="ru-RU"/>
              </w:rPr>
              <w:t>−</w:t>
            </w:r>
            <w:r w:rsidRPr="002450D0">
              <w:rPr>
                <w:rFonts w:ascii="Arial" w:eastAsia="Calibri" w:hAnsi="Arial" w:cs="Arial"/>
              </w:rPr>
              <w:t>2</w:t>
            </w:r>
            <w:r w:rsidRPr="002450D0">
              <w:rPr>
                <w:rFonts w:ascii="Arial" w:eastAsia="Times New Roman" w:hAnsi="Arial" w:cs="Arial"/>
                <w:iCs/>
                <w:lang w:eastAsia="ru-RU"/>
              </w:rPr>
              <w:t>−</w:t>
            </w:r>
            <w:r w:rsidRPr="002450D0">
              <w:rPr>
                <w:rFonts w:ascii="Arial" w:eastAsia="Calibri" w:hAnsi="Arial" w:cs="Arial"/>
              </w:rPr>
              <w:t>(3) боковыми веточками, отходят мутовкой или одиночно большей частью от вершины дуги столона. Спорангии (без учета апофизы) шаровидные или слегка яйцевидные, мелкие. Колонка полушаровидная, короткоконическая, реже сосочковидная; гладкая или с коническим выступом, булавовидным придатком или с зубчиками; иногда впячивается в полость апофизы. Апофиза воронковидная, реже бокаловидная, придает спорангию обратногрушевидную форму. Споры мелкие, различной формы. Могут иметь хламидоспоры и жировые клетки - крупные шаровидные или другой формы клетки, обычно наполненные каплями жира.</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1</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A. corymbifera</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пушистые, превышают 0,3 см высоты, вначале неокрашенные или бледно-пепельного цвета, затем становящиеся пепельными или пепельными с бледно-зеленоватым оттенком, обратная сторона часто желтая или золотисто-желтая. Столоны слабо выраженные. Спорангиеносцы отходят одиночно от столоновидных гиф или являются продолжением последних, до 400</w:t>
            </w:r>
            <w:r w:rsidRPr="002450D0">
              <w:rPr>
                <w:rFonts w:ascii="Arial" w:eastAsia="Times New Roman" w:hAnsi="Arial" w:cs="Arial"/>
                <w:iCs/>
                <w:lang w:eastAsia="ru-RU"/>
              </w:rPr>
              <w:t>−</w:t>
            </w:r>
            <w:r w:rsidRPr="002450D0">
              <w:rPr>
                <w:rFonts w:ascii="Arial" w:eastAsia="Calibri" w:hAnsi="Arial" w:cs="Arial"/>
              </w:rPr>
              <w:t>(600) мкм длины. Апофиза воронковидная. Споры гладкие, эллиптически-шаровидные и эллиптические, 3,5</w:t>
            </w:r>
            <w:r w:rsidRPr="002450D0">
              <w:rPr>
                <w:rFonts w:ascii="Arial" w:eastAsia="Times New Roman" w:hAnsi="Arial" w:cs="Arial"/>
                <w:iCs/>
                <w:lang w:eastAsia="ru-RU"/>
              </w:rPr>
              <w:t>−</w:t>
            </w:r>
            <w:r w:rsidRPr="002450D0">
              <w:rPr>
                <w:rFonts w:ascii="Arial" w:eastAsia="Calibri" w:hAnsi="Arial" w:cs="Arial"/>
              </w:rPr>
              <w:t>6</w:t>
            </w:r>
            <w:r w:rsidRPr="002450D0">
              <w:rPr>
                <w:rFonts w:ascii="Arial" w:eastAsia="Times New Roman" w:hAnsi="Arial" w:cs="Arial"/>
                <w:iCs/>
                <w:lang w:eastAsia="ru-RU"/>
              </w:rPr>
              <w:t>−</w:t>
            </w:r>
            <w:r w:rsidRPr="002450D0">
              <w:rPr>
                <w:rFonts w:ascii="Arial" w:eastAsia="Calibri" w:hAnsi="Arial" w:cs="Arial"/>
              </w:rPr>
              <w:t>(7) х 3,5</w:t>
            </w:r>
            <w:r w:rsidRPr="002450D0">
              <w:rPr>
                <w:rFonts w:ascii="Arial" w:eastAsia="Times New Roman" w:hAnsi="Arial" w:cs="Arial"/>
                <w:iCs/>
                <w:lang w:eastAsia="ru-RU"/>
              </w:rPr>
              <w:t>−</w:t>
            </w:r>
            <w:r w:rsidRPr="002450D0">
              <w:rPr>
                <w:rFonts w:ascii="Arial" w:eastAsia="Calibri" w:hAnsi="Arial" w:cs="Arial"/>
              </w:rPr>
              <w:t>5,5−(6,5) мкм. В субстрате и над субстратом образуются жировые клетки различной формы, чаще крестообразные или неправильношаровидные, до 150</w:t>
            </w:r>
            <w:r w:rsidRPr="002450D0">
              <w:rPr>
                <w:rFonts w:ascii="Arial" w:eastAsia="Times New Roman" w:hAnsi="Arial" w:cs="Arial"/>
                <w:iCs/>
                <w:lang w:eastAsia="ru-RU"/>
              </w:rPr>
              <w:t>−</w:t>
            </w:r>
            <w:r w:rsidRPr="002450D0">
              <w:rPr>
                <w:rFonts w:ascii="Arial" w:eastAsia="Calibri" w:hAnsi="Arial" w:cs="Arial"/>
              </w:rPr>
              <w:t>(200) мкм в диаметре, бледно-серые или неокрашенные. Хламидоспоры отсутствуют.</w:t>
            </w:r>
          </w:p>
        </w:tc>
      </w:tr>
      <w:tr w:rsidR="002450D0" w:rsidRPr="002450D0" w:rsidTr="005E4681">
        <w:tc>
          <w:tcPr>
            <w:tcW w:w="562" w:type="dxa"/>
          </w:tcPr>
          <w:p w:rsidR="002450D0" w:rsidRPr="002450D0" w:rsidRDefault="002450D0" w:rsidP="002450D0">
            <w:pPr>
              <w:rPr>
                <w:rFonts w:ascii="Arial" w:eastAsia="Calibri" w:hAnsi="Arial" w:cs="Arial"/>
              </w:rPr>
            </w:pPr>
            <w:r w:rsidRPr="002450D0">
              <w:rPr>
                <w:rFonts w:ascii="Arial" w:eastAsia="Calibri" w:hAnsi="Arial" w:cs="Arial"/>
              </w:rPr>
              <w:t>2</w:t>
            </w:r>
          </w:p>
        </w:tc>
        <w:tc>
          <w:tcPr>
            <w:tcW w:w="1764" w:type="dxa"/>
          </w:tcPr>
          <w:p w:rsidR="002450D0" w:rsidRPr="002450D0" w:rsidRDefault="002450D0" w:rsidP="002450D0">
            <w:pPr>
              <w:rPr>
                <w:rFonts w:ascii="Arial" w:eastAsia="Calibri" w:hAnsi="Arial" w:cs="Arial"/>
                <w:i/>
              </w:rPr>
            </w:pPr>
            <w:r w:rsidRPr="002450D0">
              <w:rPr>
                <w:rFonts w:ascii="Arial" w:eastAsia="Calibri" w:hAnsi="Arial" w:cs="Arial"/>
                <w:i/>
              </w:rPr>
              <w:t>A. ramosa</w:t>
            </w: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Колонии пушистые или войлочно-пушистые, 0,7</w:t>
            </w:r>
            <w:r w:rsidRPr="002450D0">
              <w:rPr>
                <w:rFonts w:ascii="Arial" w:eastAsia="Times New Roman" w:hAnsi="Arial" w:cs="Arial"/>
                <w:iCs/>
                <w:lang w:eastAsia="ru-RU"/>
              </w:rPr>
              <w:t>−</w:t>
            </w:r>
            <w:r w:rsidRPr="002450D0">
              <w:rPr>
                <w:rFonts w:ascii="Arial" w:eastAsia="Calibri" w:hAnsi="Arial" w:cs="Arial"/>
              </w:rPr>
              <w:t>1,5 см высоты, вначале неокрашенные или бледно-серые, затем становящиеся серыми, синевато-серыми, оливково-серыми, иногда с желтоватой или золотисто-желтоватой обратной стороной. Столоны слабо выраженные, неокрашенные или бледно-оливковые. Ризоиды разветвленные. Спорангиеносцы отходят одиночно от столоновидных гиф или являются продолжением последних; прямые или слегка изогнутые, (6)</w:t>
            </w:r>
            <w:r w:rsidRPr="002450D0">
              <w:rPr>
                <w:rFonts w:ascii="Arial" w:eastAsia="Times New Roman" w:hAnsi="Arial" w:cs="Arial"/>
                <w:iCs/>
                <w:lang w:eastAsia="ru-RU"/>
              </w:rPr>
              <w:t>−</w:t>
            </w:r>
            <w:r w:rsidRPr="002450D0">
              <w:rPr>
                <w:rFonts w:ascii="Arial" w:eastAsia="Calibri" w:hAnsi="Arial" w:cs="Arial"/>
              </w:rPr>
              <w:t>100</w:t>
            </w:r>
            <w:r w:rsidRPr="002450D0">
              <w:rPr>
                <w:rFonts w:ascii="Arial" w:eastAsia="Times New Roman" w:hAnsi="Arial" w:cs="Arial"/>
                <w:iCs/>
                <w:lang w:eastAsia="ru-RU"/>
              </w:rPr>
              <w:t>−</w:t>
            </w:r>
            <w:r w:rsidRPr="002450D0">
              <w:rPr>
                <w:rFonts w:ascii="Arial" w:eastAsia="Calibri" w:hAnsi="Arial" w:cs="Arial"/>
              </w:rPr>
              <w:t>400</w:t>
            </w:r>
            <w:r w:rsidRPr="002450D0">
              <w:rPr>
                <w:rFonts w:ascii="Arial" w:eastAsia="Times New Roman" w:hAnsi="Arial" w:cs="Arial"/>
                <w:iCs/>
                <w:lang w:eastAsia="ru-RU"/>
              </w:rPr>
              <w:t>−</w:t>
            </w:r>
            <w:r w:rsidRPr="002450D0">
              <w:rPr>
                <w:rFonts w:ascii="Arial" w:eastAsia="Calibri" w:hAnsi="Arial" w:cs="Arial"/>
              </w:rPr>
              <w:t>(600) х 4</w:t>
            </w:r>
            <w:r w:rsidRPr="002450D0">
              <w:rPr>
                <w:rFonts w:ascii="Arial" w:eastAsia="Times New Roman" w:hAnsi="Arial" w:cs="Arial"/>
                <w:iCs/>
                <w:lang w:eastAsia="ru-RU"/>
              </w:rPr>
              <w:t>−</w:t>
            </w:r>
            <w:r w:rsidRPr="002450D0">
              <w:rPr>
                <w:rFonts w:ascii="Arial" w:eastAsia="Calibri" w:hAnsi="Arial" w:cs="Arial"/>
              </w:rPr>
              <w:t>10</w:t>
            </w:r>
            <w:r w:rsidRPr="002450D0">
              <w:rPr>
                <w:rFonts w:ascii="Arial" w:eastAsia="Times New Roman" w:hAnsi="Arial" w:cs="Arial"/>
                <w:iCs/>
                <w:lang w:eastAsia="ru-RU"/>
              </w:rPr>
              <w:t>−</w:t>
            </w:r>
            <w:r w:rsidRPr="002450D0">
              <w:rPr>
                <w:rFonts w:ascii="Arial" w:eastAsia="Calibri" w:hAnsi="Arial" w:cs="Arial"/>
              </w:rPr>
              <w:t xml:space="preserve">(14) мкм; неразветвленные или с мутовкой </w:t>
            </w:r>
          </w:p>
        </w:tc>
      </w:tr>
    </w:tbl>
    <w:p w:rsidR="002450D0" w:rsidRPr="002450D0" w:rsidRDefault="002450D0" w:rsidP="002450D0">
      <w:pPr>
        <w:spacing w:after="0" w:line="360" w:lineRule="auto"/>
        <w:ind w:left="284" w:firstLine="284"/>
        <w:jc w:val="both"/>
        <w:rPr>
          <w:rFonts w:ascii="Arial" w:eastAsia="Calibri" w:hAnsi="Arial" w:cs="Arial"/>
          <w:i/>
        </w:rPr>
      </w:pPr>
      <w:r w:rsidRPr="002450D0">
        <w:rPr>
          <w:rFonts w:ascii="Arial" w:eastAsia="Calibri" w:hAnsi="Arial" w:cs="Arial"/>
          <w:i/>
        </w:rPr>
        <w:lastRenderedPageBreak/>
        <w:t xml:space="preserve">  Окончание таблицы</w:t>
      </w:r>
    </w:p>
    <w:tbl>
      <w:tblPr>
        <w:tblStyle w:val="1"/>
        <w:tblW w:w="14312" w:type="dxa"/>
        <w:tblLayout w:type="fixed"/>
        <w:tblLook w:val="04A0" w:firstRow="1" w:lastRow="0" w:firstColumn="1" w:lastColumn="0" w:noHBand="0" w:noVBand="1"/>
      </w:tblPr>
      <w:tblGrid>
        <w:gridCol w:w="562"/>
        <w:gridCol w:w="1764"/>
        <w:gridCol w:w="11986"/>
      </w:tblGrid>
      <w:tr w:rsidR="002450D0" w:rsidRPr="002450D0" w:rsidTr="005E4681">
        <w:tc>
          <w:tcPr>
            <w:tcW w:w="562" w:type="dxa"/>
            <w:tcBorders>
              <w:bottom w:val="double" w:sz="4" w:space="0" w:color="auto"/>
            </w:tcBorders>
          </w:tcPr>
          <w:p w:rsidR="002450D0" w:rsidRPr="002450D0" w:rsidRDefault="002450D0" w:rsidP="002450D0">
            <w:pPr>
              <w:jc w:val="right"/>
              <w:rPr>
                <w:rFonts w:ascii="Arial" w:eastAsia="Calibri" w:hAnsi="Arial" w:cs="Arial"/>
              </w:rPr>
            </w:pPr>
            <w:r w:rsidRPr="002450D0">
              <w:rPr>
                <w:rFonts w:ascii="Arial" w:eastAsia="Calibri" w:hAnsi="Arial" w:cs="Arial"/>
              </w:rPr>
              <w:t>№п/п</w:t>
            </w:r>
          </w:p>
        </w:tc>
        <w:tc>
          <w:tcPr>
            <w:tcW w:w="1764"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Вид</w:t>
            </w:r>
          </w:p>
        </w:tc>
        <w:tc>
          <w:tcPr>
            <w:tcW w:w="11986" w:type="dxa"/>
            <w:tcBorders>
              <w:bottom w:val="double" w:sz="4" w:space="0" w:color="auto"/>
            </w:tcBorders>
          </w:tcPr>
          <w:p w:rsidR="002450D0" w:rsidRPr="002450D0" w:rsidRDefault="002450D0" w:rsidP="002450D0">
            <w:pPr>
              <w:jc w:val="center"/>
              <w:rPr>
                <w:rFonts w:ascii="Arial" w:eastAsia="Calibri" w:hAnsi="Arial" w:cs="Arial"/>
              </w:rPr>
            </w:pPr>
            <w:r w:rsidRPr="002450D0">
              <w:rPr>
                <w:rFonts w:ascii="Arial" w:eastAsia="Calibri" w:hAnsi="Arial" w:cs="Arial"/>
              </w:rPr>
              <w:t>Культурально-морфологические свойства</w:t>
            </w:r>
          </w:p>
        </w:tc>
      </w:tr>
      <w:tr w:rsidR="002450D0" w:rsidRPr="002450D0" w:rsidTr="005E4681">
        <w:tc>
          <w:tcPr>
            <w:tcW w:w="562" w:type="dxa"/>
          </w:tcPr>
          <w:p w:rsidR="002450D0" w:rsidRPr="002450D0" w:rsidRDefault="002450D0" w:rsidP="002450D0">
            <w:pPr>
              <w:rPr>
                <w:rFonts w:ascii="Arial" w:eastAsia="Calibri" w:hAnsi="Arial" w:cs="Arial"/>
              </w:rPr>
            </w:pPr>
          </w:p>
        </w:tc>
        <w:tc>
          <w:tcPr>
            <w:tcW w:w="1764" w:type="dxa"/>
          </w:tcPr>
          <w:p w:rsidR="002450D0" w:rsidRPr="002450D0" w:rsidRDefault="002450D0" w:rsidP="002450D0">
            <w:pPr>
              <w:rPr>
                <w:rFonts w:ascii="Arial" w:eastAsia="Calibri" w:hAnsi="Arial" w:cs="Arial"/>
                <w:i/>
              </w:rPr>
            </w:pPr>
          </w:p>
        </w:tc>
        <w:tc>
          <w:tcPr>
            <w:tcW w:w="11986" w:type="dxa"/>
          </w:tcPr>
          <w:p w:rsidR="002450D0" w:rsidRPr="002450D0" w:rsidRDefault="002450D0" w:rsidP="002450D0">
            <w:pPr>
              <w:rPr>
                <w:rFonts w:ascii="Arial" w:eastAsia="Calibri" w:hAnsi="Arial" w:cs="Arial"/>
              </w:rPr>
            </w:pPr>
            <w:r w:rsidRPr="002450D0">
              <w:rPr>
                <w:rFonts w:ascii="Arial" w:eastAsia="Calibri" w:hAnsi="Arial" w:cs="Arial"/>
              </w:rPr>
              <w:t>веточек до 200 мкм длины ниже верхушечного спорангия. Спорангии шаровидные (без учета апофизы) или слегка яйцевидные, 10</w:t>
            </w:r>
            <w:r w:rsidRPr="002450D0">
              <w:rPr>
                <w:rFonts w:ascii="Arial" w:eastAsia="Times New Roman" w:hAnsi="Arial" w:cs="Arial"/>
                <w:iCs/>
                <w:lang w:eastAsia="ru-RU"/>
              </w:rPr>
              <w:t>−</w:t>
            </w:r>
            <w:r w:rsidRPr="002450D0">
              <w:rPr>
                <w:rFonts w:ascii="Arial" w:eastAsia="Calibri" w:hAnsi="Arial" w:cs="Arial"/>
              </w:rPr>
              <w:t>80</w:t>
            </w:r>
            <w:r w:rsidRPr="002450D0">
              <w:rPr>
                <w:rFonts w:ascii="Arial" w:eastAsia="Times New Roman" w:hAnsi="Arial" w:cs="Arial"/>
                <w:iCs/>
                <w:lang w:eastAsia="ru-RU"/>
              </w:rPr>
              <w:t>−</w:t>
            </w:r>
            <w:r w:rsidRPr="002450D0">
              <w:rPr>
                <w:rFonts w:ascii="Arial" w:eastAsia="Calibri" w:hAnsi="Arial" w:cs="Arial"/>
              </w:rPr>
              <w:t>(120) мкм в диаметре, серые или темно-серые. Колонка полушаровидная, эллиптически-шаровидная, иногда слегка коническая, 10</w:t>
            </w:r>
            <w:r w:rsidRPr="002450D0">
              <w:rPr>
                <w:rFonts w:ascii="Arial" w:eastAsia="Times New Roman" w:hAnsi="Arial" w:cs="Arial"/>
                <w:iCs/>
                <w:lang w:eastAsia="ru-RU"/>
              </w:rPr>
              <w:t>−</w:t>
            </w:r>
            <w:r w:rsidRPr="002450D0">
              <w:rPr>
                <w:rFonts w:ascii="Arial" w:eastAsia="Calibri" w:hAnsi="Arial" w:cs="Arial"/>
              </w:rPr>
              <w:t>50</w:t>
            </w:r>
            <w:r w:rsidRPr="002450D0">
              <w:rPr>
                <w:rFonts w:ascii="Arial" w:eastAsia="Times New Roman" w:hAnsi="Arial" w:cs="Arial"/>
                <w:iCs/>
                <w:lang w:eastAsia="ru-RU"/>
              </w:rPr>
              <w:t>−</w:t>
            </w:r>
            <w:r w:rsidRPr="002450D0">
              <w:rPr>
                <w:rFonts w:ascii="Arial" w:eastAsia="Calibri" w:hAnsi="Arial" w:cs="Arial"/>
              </w:rPr>
              <w:t>(60) х 6</w:t>
            </w:r>
            <w:r w:rsidRPr="002450D0">
              <w:rPr>
                <w:rFonts w:ascii="Arial" w:eastAsia="Times New Roman" w:hAnsi="Arial" w:cs="Arial"/>
                <w:iCs/>
                <w:lang w:eastAsia="ru-RU"/>
              </w:rPr>
              <w:t>−</w:t>
            </w:r>
            <w:r w:rsidRPr="002450D0">
              <w:rPr>
                <w:rFonts w:ascii="Arial" w:eastAsia="Calibri" w:hAnsi="Arial" w:cs="Arial"/>
              </w:rPr>
              <w:t>40(50) мкм, буровато-серая или коричневатая, гладкая или реже 1</w:t>
            </w:r>
            <w:r w:rsidRPr="002450D0">
              <w:rPr>
                <w:rFonts w:ascii="Arial" w:eastAsia="Times New Roman" w:hAnsi="Arial" w:cs="Arial"/>
                <w:iCs/>
                <w:lang w:eastAsia="ru-RU"/>
              </w:rPr>
              <w:t>−</w:t>
            </w:r>
            <w:r w:rsidRPr="002450D0">
              <w:rPr>
                <w:rFonts w:ascii="Arial" w:eastAsia="Calibri" w:hAnsi="Arial" w:cs="Arial"/>
              </w:rPr>
              <w:t>3</w:t>
            </w:r>
            <w:r w:rsidRPr="002450D0">
              <w:rPr>
                <w:rFonts w:ascii="Arial" w:eastAsia="Times New Roman" w:hAnsi="Arial" w:cs="Arial"/>
                <w:iCs/>
                <w:lang w:eastAsia="ru-RU"/>
              </w:rPr>
              <w:t>−</w:t>
            </w:r>
            <w:r w:rsidRPr="002450D0">
              <w:rPr>
                <w:rFonts w:ascii="Arial" w:eastAsia="Calibri" w:hAnsi="Arial" w:cs="Arial"/>
              </w:rPr>
              <w:t>(5) мкм мелкими зубчиками, иногда впячивается в полость апофизы. Апофиза воронковидная, темно-серая или буровато-серая. Споры неокрашенные, короткоцилиндрические, более или менее усеченные на концах, или эллиптически-цилиндрические, 3,5</w:t>
            </w:r>
            <w:r w:rsidRPr="002450D0">
              <w:rPr>
                <w:rFonts w:ascii="Arial" w:eastAsia="Times New Roman" w:hAnsi="Arial" w:cs="Arial"/>
                <w:iCs/>
                <w:lang w:eastAsia="ru-RU"/>
              </w:rPr>
              <w:t>−</w:t>
            </w:r>
            <w:r w:rsidRPr="002450D0">
              <w:rPr>
                <w:rFonts w:ascii="Arial" w:eastAsia="Calibri" w:hAnsi="Arial" w:cs="Arial"/>
              </w:rPr>
              <w:t>6</w:t>
            </w:r>
            <w:r w:rsidRPr="002450D0">
              <w:rPr>
                <w:rFonts w:ascii="Arial" w:eastAsia="Times New Roman" w:hAnsi="Arial" w:cs="Arial"/>
                <w:iCs/>
                <w:lang w:eastAsia="ru-RU"/>
              </w:rPr>
              <w:t>−</w:t>
            </w:r>
            <w:r w:rsidRPr="002450D0">
              <w:rPr>
                <w:rFonts w:ascii="Arial" w:eastAsia="Calibri" w:hAnsi="Arial" w:cs="Arial"/>
              </w:rPr>
              <w:t>(8) х 2</w:t>
            </w:r>
            <w:r w:rsidRPr="002450D0">
              <w:rPr>
                <w:rFonts w:ascii="Arial" w:eastAsia="Times New Roman" w:hAnsi="Arial" w:cs="Arial"/>
                <w:iCs/>
                <w:lang w:eastAsia="ru-RU"/>
              </w:rPr>
              <w:t>−</w:t>
            </w:r>
            <w:r w:rsidRPr="002450D0">
              <w:rPr>
                <w:rFonts w:ascii="Arial" w:eastAsia="Calibri" w:hAnsi="Arial" w:cs="Arial"/>
              </w:rPr>
              <w:t>4</w:t>
            </w:r>
            <w:r w:rsidRPr="002450D0">
              <w:rPr>
                <w:rFonts w:ascii="Arial" w:eastAsia="Times New Roman" w:hAnsi="Arial" w:cs="Arial"/>
                <w:iCs/>
                <w:lang w:eastAsia="ru-RU"/>
              </w:rPr>
              <w:t>−</w:t>
            </w:r>
            <w:r w:rsidRPr="002450D0">
              <w:rPr>
                <w:rFonts w:ascii="Arial" w:eastAsia="Calibri" w:hAnsi="Arial" w:cs="Arial"/>
              </w:rPr>
              <w:t>(5) мкм. Жировые клетки немногочисленные, образуются в субстрате, шаровидные или неправильношаровидные, до 100 мкм в диаметре. Хламидоспоры отсутствуют.</w:t>
            </w:r>
          </w:p>
        </w:tc>
      </w:tr>
    </w:tbl>
    <w:p w:rsidR="002450D0" w:rsidRPr="002450D0" w:rsidRDefault="002450D0" w:rsidP="002450D0">
      <w:pPr>
        <w:tabs>
          <w:tab w:val="left" w:pos="6547"/>
        </w:tabs>
        <w:rPr>
          <w:rFonts w:ascii="Arial" w:eastAsia="Calibri" w:hAnsi="Arial" w:cs="Arial"/>
          <w:sz w:val="32"/>
          <w:szCs w:val="32"/>
        </w:rPr>
      </w:pPr>
    </w:p>
    <w:p w:rsidR="006232EF" w:rsidRDefault="006232EF"/>
    <w:sectPr w:rsidR="006232EF" w:rsidSect="005E4681">
      <w:pgSz w:w="16838" w:h="11906" w:orient="landscape" w:code="9"/>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D0" w:rsidRDefault="006F7AD0">
      <w:pPr>
        <w:spacing w:after="0" w:line="240" w:lineRule="auto"/>
      </w:pPr>
      <w:r>
        <w:separator/>
      </w:r>
    </w:p>
  </w:endnote>
  <w:endnote w:type="continuationSeparator" w:id="0">
    <w:p w:rsidR="006F7AD0" w:rsidRDefault="006F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69372"/>
      <w:docPartObj>
        <w:docPartGallery w:val="Page Numbers (Bottom of Page)"/>
        <w:docPartUnique/>
      </w:docPartObj>
    </w:sdtPr>
    <w:sdtContent>
      <w:p w:rsidR="006F7AD0" w:rsidRDefault="006F7AD0">
        <w:pPr>
          <w:pStyle w:val="14"/>
        </w:pPr>
        <w:r>
          <w:fldChar w:fldCharType="begin"/>
        </w:r>
        <w:r>
          <w:instrText>PAGE   \* MERGEFORMAT</w:instrText>
        </w:r>
        <w:r>
          <w:fldChar w:fldCharType="separate"/>
        </w:r>
        <w:r>
          <w:rPr>
            <w:noProof/>
          </w:rPr>
          <w:t>88</w:t>
        </w:r>
        <w:r>
          <w:fldChar w:fldCharType="end"/>
        </w:r>
      </w:p>
    </w:sdtContent>
  </w:sdt>
  <w:p w:rsidR="006F7AD0" w:rsidRDefault="006F7AD0">
    <w:pPr>
      <w:pStyle w:val="1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28652"/>
      <w:docPartObj>
        <w:docPartGallery w:val="Page Numbers (Bottom of Page)"/>
        <w:docPartUnique/>
      </w:docPartObj>
    </w:sdtPr>
    <w:sdtContent>
      <w:p w:rsidR="006F7AD0" w:rsidRDefault="006F7AD0">
        <w:pPr>
          <w:pStyle w:val="14"/>
          <w:jc w:val="right"/>
        </w:pPr>
        <w:r>
          <w:fldChar w:fldCharType="begin"/>
        </w:r>
        <w:r>
          <w:instrText>PAGE   \* MERGEFORMAT</w:instrText>
        </w:r>
        <w:r>
          <w:fldChar w:fldCharType="separate"/>
        </w:r>
        <w:r w:rsidR="006372EB">
          <w:rPr>
            <w:noProof/>
          </w:rPr>
          <w:t>II</w:t>
        </w:r>
        <w:r>
          <w:fldChar w:fldCharType="end"/>
        </w:r>
      </w:p>
    </w:sdtContent>
  </w:sdt>
  <w:p w:rsidR="006F7AD0" w:rsidRDefault="006F7AD0">
    <w:pPr>
      <w:pStyle w:val="1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0" w:rsidRDefault="006F7AD0">
    <w:pPr>
      <w:pStyle w:val="14"/>
      <w:jc w:val="right"/>
    </w:pPr>
  </w:p>
  <w:p w:rsidR="006F7AD0" w:rsidRDefault="006F7AD0">
    <w:pPr>
      <w:pStyle w:val="1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5440"/>
      <w:docPartObj>
        <w:docPartGallery w:val="Page Numbers (Bottom of Page)"/>
        <w:docPartUnique/>
      </w:docPartObj>
    </w:sdtPr>
    <w:sdtContent>
      <w:p w:rsidR="006F7AD0" w:rsidRDefault="006F7AD0">
        <w:pPr>
          <w:pStyle w:val="14"/>
          <w:jc w:val="right"/>
        </w:pPr>
        <w:r>
          <w:fldChar w:fldCharType="begin"/>
        </w:r>
        <w:r>
          <w:instrText>PAGE   \* MERGEFORMAT</w:instrText>
        </w:r>
        <w:r>
          <w:fldChar w:fldCharType="separate"/>
        </w:r>
        <w:r w:rsidR="006372EB">
          <w:rPr>
            <w:noProof/>
          </w:rPr>
          <w:t>70</w:t>
        </w:r>
        <w:r>
          <w:fldChar w:fldCharType="end"/>
        </w:r>
      </w:p>
    </w:sdtContent>
  </w:sdt>
  <w:p w:rsidR="006F7AD0" w:rsidRDefault="006F7AD0">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D0" w:rsidRDefault="006F7AD0">
      <w:pPr>
        <w:spacing w:after="0" w:line="240" w:lineRule="auto"/>
      </w:pPr>
      <w:r>
        <w:separator/>
      </w:r>
    </w:p>
  </w:footnote>
  <w:footnote w:type="continuationSeparator" w:id="0">
    <w:p w:rsidR="006F7AD0" w:rsidRDefault="006F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0" w:rsidRPr="00A163CB" w:rsidRDefault="006F7AD0">
    <w:pPr>
      <w:pStyle w:val="13"/>
      <w:rPr>
        <w:rFonts w:ascii="Arial" w:hAnsi="Arial" w:cs="Arial"/>
        <w:b/>
        <w:sz w:val="20"/>
        <w:szCs w:val="20"/>
      </w:rPr>
    </w:pPr>
    <w:r>
      <w:rPr>
        <w:rFonts w:ascii="Arial" w:hAnsi="Arial" w:cs="Arial"/>
        <w:b/>
        <w:sz w:val="20"/>
        <w:szCs w:val="20"/>
      </w:rPr>
      <w:t>ГОСТ</w:t>
    </w:r>
  </w:p>
  <w:p w:rsidR="006F7AD0" w:rsidRDefault="006F7AD0">
    <w:pPr>
      <w:pStyle w:val="1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0" w:rsidRPr="00A163CB" w:rsidRDefault="006F7AD0" w:rsidP="005E4681">
    <w:pPr>
      <w:pStyle w:val="13"/>
      <w:jc w:val="right"/>
      <w:rPr>
        <w:rFonts w:ascii="Arial" w:hAnsi="Arial" w:cs="Arial"/>
        <w:b/>
        <w:sz w:val="20"/>
        <w:szCs w:val="20"/>
      </w:rPr>
    </w:pPr>
    <w:r w:rsidRPr="00A163CB">
      <w:rPr>
        <w:rFonts w:ascii="Arial" w:hAnsi="Arial" w:cs="Arial"/>
        <w:b/>
        <w:sz w:val="20"/>
        <w:szCs w:val="20"/>
      </w:rPr>
      <w:t xml:space="preserve">ГОСТ </w:t>
    </w:r>
  </w:p>
  <w:p w:rsidR="006F7AD0" w:rsidRDefault="006F7AD0">
    <w:pPr>
      <w:pStyle w:val="1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D0" w:rsidRPr="005E09C0" w:rsidRDefault="006F7AD0" w:rsidP="005E4681">
    <w:pPr>
      <w:pStyle w:val="13"/>
      <w:jc w:val="right"/>
      <w:rPr>
        <w:rFonts w:ascii="Arial" w:hAnsi="Arial" w:cs="Arial"/>
        <w:b/>
        <w:sz w:val="24"/>
        <w:szCs w:val="24"/>
      </w:rPr>
    </w:pPr>
    <w:r w:rsidRPr="005E09C0">
      <w:rPr>
        <w:rFonts w:ascii="Arial" w:hAnsi="Arial" w:cs="Arial"/>
        <w:b/>
        <w:sz w:val="24"/>
        <w:szCs w:val="24"/>
      </w:rPr>
      <w:t xml:space="preserve">ГОСТ </w:t>
    </w:r>
  </w:p>
  <w:p w:rsidR="006F7AD0" w:rsidRDefault="006F7AD0">
    <w:pPr>
      <w:pStyle w:val="1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75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132681"/>
    <w:multiLevelType w:val="multilevel"/>
    <w:tmpl w:val="D1B47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6617A7"/>
    <w:multiLevelType w:val="multilevel"/>
    <w:tmpl w:val="67E41D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5"/>
    <w:rsid w:val="00036F9E"/>
    <w:rsid w:val="00072489"/>
    <w:rsid w:val="00107A82"/>
    <w:rsid w:val="00150945"/>
    <w:rsid w:val="00225AA5"/>
    <w:rsid w:val="002450D0"/>
    <w:rsid w:val="00265DA4"/>
    <w:rsid w:val="00365161"/>
    <w:rsid w:val="003877DE"/>
    <w:rsid w:val="003F70CC"/>
    <w:rsid w:val="00461714"/>
    <w:rsid w:val="004C1F1C"/>
    <w:rsid w:val="0058117C"/>
    <w:rsid w:val="005E4681"/>
    <w:rsid w:val="006232EF"/>
    <w:rsid w:val="006372EB"/>
    <w:rsid w:val="006766F5"/>
    <w:rsid w:val="006A6EB2"/>
    <w:rsid w:val="006F3AAD"/>
    <w:rsid w:val="006F7AD0"/>
    <w:rsid w:val="008208C7"/>
    <w:rsid w:val="009B11F7"/>
    <w:rsid w:val="009B302B"/>
    <w:rsid w:val="00AA2709"/>
    <w:rsid w:val="00AE0FD4"/>
    <w:rsid w:val="00AF5746"/>
    <w:rsid w:val="00BD0303"/>
    <w:rsid w:val="00BF3F3D"/>
    <w:rsid w:val="00C2716F"/>
    <w:rsid w:val="00CD1277"/>
    <w:rsid w:val="00CE45C0"/>
    <w:rsid w:val="00CE4AC8"/>
    <w:rsid w:val="00D67DD5"/>
    <w:rsid w:val="00EB4189"/>
    <w:rsid w:val="00EE6145"/>
    <w:rsid w:val="00F2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0339"/>
  <w15:chartTrackingRefBased/>
  <w15:docId w15:val="{100B42E1-3FC0-4EAD-B201-49B3ED3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4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450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next w:val="a4"/>
    <w:uiPriority w:val="34"/>
    <w:qFormat/>
    <w:rsid w:val="002450D0"/>
    <w:pPr>
      <w:ind w:left="720"/>
      <w:contextualSpacing/>
    </w:pPr>
  </w:style>
  <w:style w:type="character" w:styleId="a5">
    <w:name w:val="Strong"/>
    <w:basedOn w:val="a0"/>
    <w:uiPriority w:val="22"/>
    <w:qFormat/>
    <w:rsid w:val="002450D0"/>
    <w:rPr>
      <w:b/>
      <w:bCs/>
    </w:rPr>
  </w:style>
  <w:style w:type="paragraph" w:customStyle="1" w:styleId="2">
    <w:name w:val="Абзац списка2"/>
    <w:basedOn w:val="a"/>
    <w:next w:val="a4"/>
    <w:uiPriority w:val="34"/>
    <w:qFormat/>
    <w:rsid w:val="002450D0"/>
    <w:pPr>
      <w:ind w:left="720"/>
      <w:contextualSpacing/>
    </w:pPr>
  </w:style>
  <w:style w:type="paragraph" w:styleId="20">
    <w:name w:val="Body Text Indent 2"/>
    <w:basedOn w:val="a"/>
    <w:link w:val="21"/>
    <w:rsid w:val="002450D0"/>
    <w:pPr>
      <w:spacing w:after="120" w:line="480" w:lineRule="auto"/>
      <w:ind w:left="283"/>
    </w:pPr>
    <w:rPr>
      <w:rFonts w:ascii="NTHarmonica" w:eastAsia="Times New Roman" w:hAnsi="NTHarmonica" w:cs="Times New Roman"/>
      <w:sz w:val="20"/>
      <w:szCs w:val="20"/>
      <w:lang w:val="en-GB" w:eastAsia="ru-RU"/>
    </w:rPr>
  </w:style>
  <w:style w:type="character" w:customStyle="1" w:styleId="21">
    <w:name w:val="Основной текст с отступом 2 Знак"/>
    <w:basedOn w:val="a0"/>
    <w:link w:val="20"/>
    <w:rsid w:val="002450D0"/>
    <w:rPr>
      <w:rFonts w:ascii="NTHarmonica" w:eastAsia="Times New Roman" w:hAnsi="NTHarmonica" w:cs="Times New Roman"/>
      <w:sz w:val="20"/>
      <w:szCs w:val="20"/>
      <w:lang w:val="en-GB" w:eastAsia="ru-RU"/>
    </w:rPr>
  </w:style>
  <w:style w:type="paragraph" w:customStyle="1" w:styleId="formattext">
    <w:name w:val="formattext"/>
    <w:basedOn w:val="a"/>
    <w:rsid w:val="0024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2450D0"/>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450D0"/>
    <w:pPr>
      <w:widowControl w:val="0"/>
      <w:shd w:val="clear" w:color="auto" w:fill="FFFFFF"/>
      <w:spacing w:after="0" w:line="475" w:lineRule="exact"/>
      <w:ind w:hanging="700"/>
      <w:jc w:val="both"/>
    </w:pPr>
    <w:rPr>
      <w:rFonts w:ascii="Times New Roman" w:eastAsia="Times New Roman" w:hAnsi="Times New Roman" w:cs="Times New Roman"/>
      <w:sz w:val="26"/>
      <w:szCs w:val="26"/>
    </w:rPr>
  </w:style>
  <w:style w:type="paragraph" w:customStyle="1" w:styleId="11">
    <w:name w:val="Без интервала1"/>
    <w:next w:val="a6"/>
    <w:uiPriority w:val="1"/>
    <w:qFormat/>
    <w:rsid w:val="002450D0"/>
    <w:pPr>
      <w:spacing w:after="0" w:line="240" w:lineRule="auto"/>
    </w:pPr>
  </w:style>
  <w:style w:type="character" w:styleId="a7">
    <w:name w:val="Hyperlink"/>
    <w:basedOn w:val="a0"/>
    <w:uiPriority w:val="99"/>
    <w:semiHidden/>
    <w:unhideWhenUsed/>
    <w:rsid w:val="002450D0"/>
    <w:rPr>
      <w:color w:val="0000FF"/>
      <w:u w:val="single"/>
    </w:rPr>
  </w:style>
  <w:style w:type="character" w:styleId="a8">
    <w:name w:val="Placeholder Text"/>
    <w:basedOn w:val="a0"/>
    <w:uiPriority w:val="99"/>
    <w:semiHidden/>
    <w:rsid w:val="002450D0"/>
    <w:rPr>
      <w:color w:val="808080"/>
    </w:rPr>
  </w:style>
  <w:style w:type="character" w:customStyle="1" w:styleId="searchresult">
    <w:name w:val="search_result"/>
    <w:basedOn w:val="a0"/>
    <w:rsid w:val="002450D0"/>
  </w:style>
  <w:style w:type="paragraph" w:customStyle="1" w:styleId="12">
    <w:name w:val="Текст выноски1"/>
    <w:basedOn w:val="a"/>
    <w:next w:val="a9"/>
    <w:link w:val="aa"/>
    <w:uiPriority w:val="99"/>
    <w:semiHidden/>
    <w:unhideWhenUsed/>
    <w:rsid w:val="002450D0"/>
    <w:pPr>
      <w:spacing w:after="0" w:line="240" w:lineRule="auto"/>
    </w:pPr>
    <w:rPr>
      <w:rFonts w:ascii="Tahoma" w:hAnsi="Tahoma" w:cs="Tahoma"/>
      <w:sz w:val="16"/>
      <w:szCs w:val="16"/>
    </w:rPr>
  </w:style>
  <w:style w:type="character" w:customStyle="1" w:styleId="aa">
    <w:name w:val="Текст выноски Знак"/>
    <w:basedOn w:val="a0"/>
    <w:link w:val="12"/>
    <w:uiPriority w:val="99"/>
    <w:semiHidden/>
    <w:rsid w:val="002450D0"/>
    <w:rPr>
      <w:rFonts w:ascii="Tahoma" w:hAnsi="Tahoma" w:cs="Tahoma"/>
      <w:sz w:val="16"/>
      <w:szCs w:val="16"/>
    </w:rPr>
  </w:style>
  <w:style w:type="paragraph" w:customStyle="1" w:styleId="13">
    <w:name w:val="Верхний колонтитул1"/>
    <w:basedOn w:val="a"/>
    <w:next w:val="ab"/>
    <w:link w:val="ac"/>
    <w:uiPriority w:val="99"/>
    <w:unhideWhenUsed/>
    <w:rsid w:val="002450D0"/>
    <w:pPr>
      <w:tabs>
        <w:tab w:val="center" w:pos="4677"/>
        <w:tab w:val="right" w:pos="9355"/>
      </w:tabs>
      <w:spacing w:after="0" w:line="240" w:lineRule="auto"/>
    </w:pPr>
  </w:style>
  <w:style w:type="character" w:customStyle="1" w:styleId="ac">
    <w:name w:val="Верхний колонтитул Знак"/>
    <w:basedOn w:val="a0"/>
    <w:link w:val="13"/>
    <w:uiPriority w:val="99"/>
    <w:rsid w:val="002450D0"/>
  </w:style>
  <w:style w:type="paragraph" w:customStyle="1" w:styleId="14">
    <w:name w:val="Нижний колонтитул1"/>
    <w:basedOn w:val="a"/>
    <w:next w:val="ad"/>
    <w:link w:val="ae"/>
    <w:uiPriority w:val="99"/>
    <w:unhideWhenUsed/>
    <w:rsid w:val="002450D0"/>
    <w:pPr>
      <w:tabs>
        <w:tab w:val="center" w:pos="4677"/>
        <w:tab w:val="right" w:pos="9355"/>
      </w:tabs>
      <w:spacing w:after="0" w:line="240" w:lineRule="auto"/>
    </w:pPr>
  </w:style>
  <w:style w:type="character" w:customStyle="1" w:styleId="ae">
    <w:name w:val="Нижний колонтитул Знак"/>
    <w:basedOn w:val="a0"/>
    <w:link w:val="14"/>
    <w:uiPriority w:val="99"/>
    <w:rsid w:val="002450D0"/>
  </w:style>
  <w:style w:type="table" w:styleId="a3">
    <w:name w:val="Table Grid"/>
    <w:basedOn w:val="a1"/>
    <w:uiPriority w:val="39"/>
    <w:rsid w:val="0024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0D0"/>
    <w:pPr>
      <w:ind w:left="720"/>
      <w:contextualSpacing/>
    </w:pPr>
  </w:style>
  <w:style w:type="paragraph" w:styleId="a6">
    <w:name w:val="No Spacing"/>
    <w:uiPriority w:val="1"/>
    <w:qFormat/>
    <w:rsid w:val="002450D0"/>
    <w:pPr>
      <w:spacing w:after="0" w:line="240" w:lineRule="auto"/>
    </w:pPr>
  </w:style>
  <w:style w:type="paragraph" w:styleId="a9">
    <w:name w:val="Balloon Text"/>
    <w:basedOn w:val="a"/>
    <w:link w:val="15"/>
    <w:uiPriority w:val="99"/>
    <w:semiHidden/>
    <w:unhideWhenUsed/>
    <w:rsid w:val="002450D0"/>
    <w:pPr>
      <w:spacing w:after="0" w:line="240" w:lineRule="auto"/>
    </w:pPr>
    <w:rPr>
      <w:rFonts w:ascii="Segoe UI" w:hAnsi="Segoe UI" w:cs="Segoe UI"/>
      <w:sz w:val="18"/>
      <w:szCs w:val="18"/>
    </w:rPr>
  </w:style>
  <w:style w:type="character" w:customStyle="1" w:styleId="15">
    <w:name w:val="Текст выноски Знак1"/>
    <w:basedOn w:val="a0"/>
    <w:link w:val="a9"/>
    <w:uiPriority w:val="99"/>
    <w:semiHidden/>
    <w:rsid w:val="002450D0"/>
    <w:rPr>
      <w:rFonts w:ascii="Segoe UI" w:hAnsi="Segoe UI" w:cs="Segoe UI"/>
      <w:sz w:val="18"/>
      <w:szCs w:val="18"/>
    </w:rPr>
  </w:style>
  <w:style w:type="paragraph" w:styleId="ab">
    <w:name w:val="header"/>
    <w:basedOn w:val="a"/>
    <w:link w:val="16"/>
    <w:uiPriority w:val="99"/>
    <w:semiHidden/>
    <w:unhideWhenUsed/>
    <w:rsid w:val="002450D0"/>
    <w:pPr>
      <w:tabs>
        <w:tab w:val="center" w:pos="4677"/>
        <w:tab w:val="right" w:pos="9355"/>
      </w:tabs>
      <w:spacing w:after="0" w:line="240" w:lineRule="auto"/>
    </w:pPr>
  </w:style>
  <w:style w:type="character" w:customStyle="1" w:styleId="16">
    <w:name w:val="Верхний колонтитул Знак1"/>
    <w:basedOn w:val="a0"/>
    <w:link w:val="ab"/>
    <w:uiPriority w:val="99"/>
    <w:semiHidden/>
    <w:rsid w:val="002450D0"/>
  </w:style>
  <w:style w:type="paragraph" w:styleId="ad">
    <w:name w:val="footer"/>
    <w:basedOn w:val="a"/>
    <w:link w:val="17"/>
    <w:uiPriority w:val="99"/>
    <w:semiHidden/>
    <w:unhideWhenUsed/>
    <w:rsid w:val="002450D0"/>
    <w:pPr>
      <w:tabs>
        <w:tab w:val="center" w:pos="4677"/>
        <w:tab w:val="right" w:pos="9355"/>
      </w:tabs>
      <w:spacing w:after="0" w:line="240" w:lineRule="auto"/>
    </w:pPr>
  </w:style>
  <w:style w:type="character" w:customStyle="1" w:styleId="17">
    <w:name w:val="Нижний колонтитул Знак1"/>
    <w:basedOn w:val="a0"/>
    <w:link w:val="ad"/>
    <w:uiPriority w:val="99"/>
    <w:semiHidden/>
    <w:rsid w:val="0024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C03085F808544D4043A3F0D9A6ECA4B3605307C22A372F15AD1ECE6090253F0AD1D12EC8655B5058F4224j2CFJ" TargetMode="External"/><Relationship Id="rId13" Type="http://schemas.openxmlformats.org/officeDocument/2006/relationships/footer" Target="footer2.xml"/><Relationship Id="rId18" Type="http://schemas.openxmlformats.org/officeDocument/2006/relationships/hyperlink" Target="consultantplus://offline/ref=5E30A577222C29618EFC6B71B7D05A315962A7CBFA4FAA8AB450915A5721A4A78930F66B2742CF5CE345B952I4iEH" TargetMode="External"/><Relationship Id="rId26" Type="http://schemas.openxmlformats.org/officeDocument/2006/relationships/hyperlink" Target="consultantplus://offline/ref=5E30A577222C29618EFC6B71B7D05A315167A4CCF412A082ED5C935D587EA1B29868FB6E3C5CCB46FF47BBI5i3H" TargetMode="External"/><Relationship Id="rId39" Type="http://schemas.openxmlformats.org/officeDocument/2006/relationships/hyperlink" Target="consultantplus://offline/ref=035DBE8FDE0404DD224961B97EE84262D5DAD44FAB8F1DD0AEEFCAF0310B664B49C32E803C940455E62DA2q9z9L" TargetMode="External"/><Relationship Id="rId3" Type="http://schemas.openxmlformats.org/officeDocument/2006/relationships/settings" Target="settings.xml"/><Relationship Id="rId21" Type="http://schemas.openxmlformats.org/officeDocument/2006/relationships/hyperlink" Target="consultantplus://offline/ref=5E30A577222C29618EFC6B71B7D05A315064A1CCF412A082ED5C935D587EA1B29868FB6E3C5CCB46FF47BBI5i3H" TargetMode="External"/><Relationship Id="rId34" Type="http://schemas.openxmlformats.org/officeDocument/2006/relationships/hyperlink" Target="consultantplus://offline/ref=4925F82900F0166634A6EADD2E2CF289AEA02543CA4518A851222E0BBF4C13F92204A37FB14564010C91B410JBi5H" TargetMode="External"/><Relationship Id="rId42" Type="http://schemas.openxmlformats.org/officeDocument/2006/relationships/hyperlink" Target="consultantplus://offline/ref=4925F82900F0166634A6EADD2E2CF289AFA52145CA4518A851222E0BBF4C13F92204A37FB14564010C91B410JBi5H" TargetMode="External"/><Relationship Id="rId47" Type="http://schemas.openxmlformats.org/officeDocument/2006/relationships/theme" Target="theme/theme1.xml"/><Relationship Id="rId7" Type="http://schemas.openxmlformats.org/officeDocument/2006/relationships/hyperlink" Target="consultantplus://offline/ref=AC7C03085F808544D4043A3F0D9A6ECA48350C357C22A372F15AD1ECE6090253F0AD1D12EC8655B5058F4224j2CFJ" TargetMode="External"/><Relationship Id="rId12" Type="http://schemas.openxmlformats.org/officeDocument/2006/relationships/footer" Target="footer1.xml"/><Relationship Id="rId17" Type="http://schemas.openxmlformats.org/officeDocument/2006/relationships/hyperlink" Target="consultantplus://offline/ref=5E30A577222C29618EFC7771ABD05A31596AA4CFF84FAA8AB450915A5721A4A78930F66B2742CF5CE345B952I4iEH" TargetMode="External"/><Relationship Id="rId25" Type="http://schemas.openxmlformats.org/officeDocument/2006/relationships/hyperlink" Target="consultantplus://offline/ref=5E30A577222C29618EFC7771ABD05A31596AA7CFF412A082ED5C935D587EA1B29868FB6E3C5CCB46FF47BBI5i3H" TargetMode="External"/><Relationship Id="rId33" Type="http://schemas.openxmlformats.org/officeDocument/2006/relationships/hyperlink" Target="consultantplus://offline/ref=4925F82900F0166634A6F6DD322CF289AAA72147C01812A0082E2C0CB01316EC335CAE7AAA5B601B1093B6J1i1H" TargetMode="External"/><Relationship Id="rId38" Type="http://schemas.openxmlformats.org/officeDocument/2006/relationships/hyperlink" Target="consultantplus://offline/ref=4925F82900F0166634A6EADD2E2CF289ACA62446CB4518A851222E0BBF4C13F92204A37FB14564010C91B410JBi5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30A577222C29618EFC6B71B7D05A315D63A1CDF412A082ED5C935D587EA1B29868FB6E3C5CCB46FF47BBI5i3H" TargetMode="External"/><Relationship Id="rId20" Type="http://schemas.openxmlformats.org/officeDocument/2006/relationships/hyperlink" Target="consultantplus://offline/ref=5E30A577222C29618EFC6B71B7D05A315963A0C1FA4FAA8AB450915A5721A4A78930F66B2742CF5CE345B952I4iEH" TargetMode="External"/><Relationship Id="rId29" Type="http://schemas.openxmlformats.org/officeDocument/2006/relationships/hyperlink" Target="consultantplus://offline/ref=5E30A577222C29618EFC6B71B7D05A315966A5C9FB4FAA8AB450915A5721A4A78930F66B2742CF5CE345B952I4iEH" TargetMode="External"/><Relationship Id="rId41" Type="http://schemas.openxmlformats.org/officeDocument/2006/relationships/hyperlink" Target="consultantplus://offline/ref=035DBE8FDE0404DD224961B97EE84262D5DAD44FAB8F1DD0AEEFCAF0310B664B49C32E803C940455E62DA2q9z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5E30A577222C29618EFC7771ABD05A315060A1C8F412A082ED5C935D587EA1B29868FB6E3C5CCB46FF47BBI5i3H" TargetMode="External"/><Relationship Id="rId32" Type="http://schemas.openxmlformats.org/officeDocument/2006/relationships/hyperlink" Target="consultantplus://offline/ref=4925F82900F0166634A6F6DD322CF289A4A22A43C01812A0082E2C0CB01316EC335CAE7AAA5B601B1093B6J1i1H" TargetMode="External"/><Relationship Id="rId37" Type="http://schemas.openxmlformats.org/officeDocument/2006/relationships/hyperlink" Target="consultantplus://offline/ref=4925F82900F0166634A6EADD2E2CF289A9A62A4EC01812A0082E2C0CB01316EC335CAE7AAA5B601B1093B6J1i1H" TargetMode="External"/><Relationship Id="rId40" Type="http://schemas.openxmlformats.org/officeDocument/2006/relationships/hyperlink" Target="consultantplus://offline/ref=4925F82900F0166634A6F6DD322CF289A4A52742C01812A0082E2C0CB01316EC335CAE7AAA5B601B1093B6J1i1H"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5771C8DE8A47DF07C374EF10850828EB61F985E032D9143DEA026002BAE6C31B411142322BE59475ABF57F55C4mBH" TargetMode="External"/><Relationship Id="rId23" Type="http://schemas.openxmlformats.org/officeDocument/2006/relationships/hyperlink" Target="consultantplus://offline/ref=5E30A577222C29618EFC7771ABD05A315A67A5C1FC4FAA8AB450915A5721A4A78930F66B2742CF5CE345B952I4iEH" TargetMode="External"/><Relationship Id="rId28" Type="http://schemas.openxmlformats.org/officeDocument/2006/relationships/hyperlink" Target="consultantplus://offline/ref=5E30A577222C29618EFC6B71B7D05A315961A2C8FD4FAA8AB450915A5721A4A78930F66B2742CF5CE345B952I4iEH" TargetMode="External"/><Relationship Id="rId36" Type="http://schemas.openxmlformats.org/officeDocument/2006/relationships/hyperlink" Target="consultantplus://offline/ref=4925F82900F0166634A6EADD2E2CF289ACA82044C01812A0082E2C0CB01316EC335CAE7AAA5B601B1093B6J1i1H" TargetMode="External"/><Relationship Id="rId10" Type="http://schemas.openxmlformats.org/officeDocument/2006/relationships/header" Target="header1.xml"/><Relationship Id="rId19" Type="http://schemas.openxmlformats.org/officeDocument/2006/relationships/hyperlink" Target="consultantplus://offline/ref=5E30A577222C29618EFC6B71B7D05A315F64A9CFF412A082ED5C935D587EA1B29868FB6E3C5CCB46FF47BBI5i3H" TargetMode="External"/><Relationship Id="rId31" Type="http://schemas.openxmlformats.org/officeDocument/2006/relationships/hyperlink" Target="consultantplus://offline/ref=4925F82900F0166634A6EADD2E2CF289ACA72640C01812A0082E2C0CB01316EC335CAE7AAA5B601B1093B6J1i1H"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AC7C03085F808544D404392A149A6ECA4B330A367E2AFE78F903DDEEE1065D56F7BC1D12EA9855B31D8616776A0DA6247463B7F3D8314AA1jACCJ" TargetMode="External"/><Relationship Id="rId14" Type="http://schemas.openxmlformats.org/officeDocument/2006/relationships/footer" Target="footer3.xml"/><Relationship Id="rId22" Type="http://schemas.openxmlformats.org/officeDocument/2006/relationships/hyperlink" Target="consultantplus://offline/ref=5E30A577222C29618EFC6B71B7D05A315962A6CFF64FAA8AB450915A5721A4A78930F66B2742CF5CE345B952I4iEH" TargetMode="External"/><Relationship Id="rId27" Type="http://schemas.openxmlformats.org/officeDocument/2006/relationships/hyperlink" Target="consultantplus://offline/ref=5E30A577222C29618EFC7771ABD05A315A61A8CAFE4FAA8AB450915A5721A4A78930F66B2742CF5CE345B952I4iEH" TargetMode="External"/><Relationship Id="rId30" Type="http://schemas.openxmlformats.org/officeDocument/2006/relationships/hyperlink" Target="consultantplus://offline/ref=5E30A577222C29618EFC6B71B7D05A315066A1CEF412A082ED5C935D587EA1B29868FB6E3C5CCB46FF47BBI5i3H" TargetMode="External"/><Relationship Id="rId35" Type="http://schemas.openxmlformats.org/officeDocument/2006/relationships/hyperlink" Target="consultantplus://offline/ref=4925F82900F0166634A6EADD2E2CF289AFA52145CA4518A851222E0BBF4C13F92204A37FB14564010C91B410JBi5H" TargetMode="External"/><Relationship Id="rId43" Type="http://schemas.openxmlformats.org/officeDocument/2006/relationships/hyperlink" Target="consultantplus://offline/ref=AC7C03085F808544D404392A149A6ECA4A330C307A2BFE78F903DDEEE1065D56F7BC1D12EA9850B11C8616776A0DA6247463B7F3D8314AA1jA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79</Pages>
  <Words>21933</Words>
  <Characters>125019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Барзыкина Светлана Николаевна</dc:creator>
  <cp:keywords/>
  <dc:description/>
  <cp:lastModifiedBy>Барзыкина Светлана Николаевна</cp:lastModifiedBy>
  <cp:revision>7</cp:revision>
  <dcterms:created xsi:type="dcterms:W3CDTF">2023-04-05T08:25:00Z</dcterms:created>
  <dcterms:modified xsi:type="dcterms:W3CDTF">2023-04-10T09:26:00Z</dcterms:modified>
</cp:coreProperties>
</file>